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071" w:rsidRPr="00511995" w:rsidRDefault="00DF086D" w:rsidP="001D6E8F">
      <w:pPr>
        <w:spacing w:after="0" w:line="240" w:lineRule="auto"/>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M</w:t>
      </w:r>
      <w:r w:rsidR="00251BE0">
        <w:rPr>
          <w:rFonts w:ascii="Times New Roman" w:eastAsia="Times New Roman" w:hAnsi="Times New Roman" w:cs="Times New Roman"/>
          <w:b/>
        </w:rPr>
        <w:t>INUTES</w:t>
      </w:r>
      <w:r w:rsidR="00A65071" w:rsidRPr="00511995">
        <w:rPr>
          <w:rFonts w:ascii="Times New Roman" w:eastAsia="Times New Roman" w:hAnsi="Times New Roman" w:cs="Times New Roman"/>
          <w:b/>
        </w:rPr>
        <w:t xml:space="preserve"> - REGULAR MEETING </w:t>
      </w:r>
    </w:p>
    <w:p w:rsidR="00A65071" w:rsidRPr="002652B8" w:rsidRDefault="00EC1A34" w:rsidP="001D6E8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May 12</w:t>
      </w:r>
      <w:r w:rsidR="00866977">
        <w:rPr>
          <w:rFonts w:ascii="Times New Roman" w:eastAsia="Times New Roman" w:hAnsi="Times New Roman" w:cs="Times New Roman"/>
          <w:b/>
        </w:rPr>
        <w:t>,</w:t>
      </w:r>
      <w:r w:rsidR="002B0A03">
        <w:rPr>
          <w:rFonts w:ascii="Times New Roman" w:eastAsia="Times New Roman" w:hAnsi="Times New Roman" w:cs="Times New Roman"/>
          <w:b/>
        </w:rPr>
        <w:t xml:space="preserve"> 2021</w:t>
      </w:r>
    </w:p>
    <w:p w:rsidR="00AF2440" w:rsidRDefault="00AF2440" w:rsidP="001D6E8F">
      <w:pPr>
        <w:spacing w:after="0" w:line="240" w:lineRule="auto"/>
        <w:jc w:val="center"/>
        <w:rPr>
          <w:rFonts w:ascii="Times New Roman" w:eastAsia="Times New Roman" w:hAnsi="Times New Roman" w:cs="Times New Roman"/>
          <w:b/>
        </w:rPr>
      </w:pPr>
    </w:p>
    <w:p w:rsidR="00A65071" w:rsidRDefault="00A65071" w:rsidP="001D6E8F">
      <w:pPr>
        <w:spacing w:after="0" w:line="240" w:lineRule="auto"/>
        <w:jc w:val="both"/>
        <w:rPr>
          <w:rFonts w:ascii="Times New Roman" w:eastAsia="Times New Roman" w:hAnsi="Times New Roman" w:cs="Times New Roman"/>
          <w:b/>
          <w:highlight w:val="yellow"/>
        </w:rPr>
      </w:pPr>
      <w:r>
        <w:rPr>
          <w:rFonts w:ascii="Times New Roman" w:eastAsia="Times New Roman" w:hAnsi="Times New Roman" w:cs="Times New Roman"/>
          <w:b/>
        </w:rPr>
        <w:t xml:space="preserve">NOTICE IS HEREBY GIVEN THAT THE BOROUGH COUNCIL </w:t>
      </w:r>
      <w:r w:rsidR="00271ABD">
        <w:rPr>
          <w:rFonts w:ascii="Times New Roman" w:eastAsia="Times New Roman" w:hAnsi="Times New Roman" w:cs="Times New Roman"/>
          <w:b/>
        </w:rPr>
        <w:t>MEETING SCHEDULED FOR MAY</w:t>
      </w:r>
      <w:r w:rsidR="00EC1A34">
        <w:rPr>
          <w:rFonts w:ascii="Times New Roman" w:eastAsia="Times New Roman" w:hAnsi="Times New Roman" w:cs="Times New Roman"/>
          <w:b/>
        </w:rPr>
        <w:t xml:space="preserve"> 12</w:t>
      </w:r>
      <w:r>
        <w:rPr>
          <w:rFonts w:ascii="Times New Roman" w:eastAsia="Times New Roman" w:hAnsi="Times New Roman" w:cs="Times New Roman"/>
          <w:b/>
        </w:rPr>
        <w:t>, 2021 WILL BE A VIRTUAL MEETIN</w:t>
      </w:r>
      <w:r w:rsidR="00002CD0">
        <w:rPr>
          <w:rFonts w:ascii="Times New Roman" w:eastAsia="Times New Roman" w:hAnsi="Times New Roman" w:cs="Times New Roman"/>
          <w:b/>
        </w:rPr>
        <w:t xml:space="preserve">G; THE MEETING WILL COMMENCE AT </w:t>
      </w:r>
      <w:r>
        <w:rPr>
          <w:rFonts w:ascii="Times New Roman" w:eastAsia="Times New Roman" w:hAnsi="Times New Roman" w:cs="Times New Roman"/>
          <w:b/>
        </w:rPr>
        <w:t>7:00 PM.</w:t>
      </w:r>
      <w:r w:rsidRPr="004D2663">
        <w:rPr>
          <w:rFonts w:ascii="Times New Roman" w:eastAsia="Times New Roman" w:hAnsi="Times New Roman" w:cs="Times New Roman"/>
          <w:b/>
        </w:rPr>
        <w:t xml:space="preserve"> </w:t>
      </w:r>
      <w:r w:rsidRPr="00A06904">
        <w:rPr>
          <w:rFonts w:ascii="Times New Roman" w:eastAsia="Times New Roman" w:hAnsi="Times New Roman" w:cs="Times New Roman"/>
          <w:b/>
        </w:rPr>
        <w:t>PLEASE USE THE FOLLOWING INFORMATION</w:t>
      </w:r>
      <w:r>
        <w:rPr>
          <w:rFonts w:ascii="Times New Roman" w:eastAsia="Times New Roman" w:hAnsi="Times New Roman" w:cs="Times New Roman"/>
          <w:b/>
        </w:rPr>
        <w:t xml:space="preserve">, INCLUDING THE PASSCODE SHOWN BELOW, </w:t>
      </w:r>
      <w:r w:rsidRPr="00A06904">
        <w:rPr>
          <w:rFonts w:ascii="Times New Roman" w:eastAsia="Times New Roman" w:hAnsi="Times New Roman" w:cs="Times New Roman"/>
          <w:b/>
        </w:rPr>
        <w:t xml:space="preserve"> TO LOG IN TO THE MEETING:</w:t>
      </w:r>
    </w:p>
    <w:p w:rsidR="00686DA2" w:rsidRDefault="00686DA2" w:rsidP="00686DA2">
      <w:pPr>
        <w:spacing w:after="0" w:line="240" w:lineRule="auto"/>
        <w:contextualSpacing/>
        <w:jc w:val="center"/>
        <w:rPr>
          <w:rFonts w:ascii="Times New Roman" w:hAnsi="Times New Roman" w:cs="Times New Roman"/>
        </w:rPr>
      </w:pPr>
    </w:p>
    <w:p w:rsidR="00206C73" w:rsidRDefault="00206C73" w:rsidP="00686DA2">
      <w:pPr>
        <w:spacing w:after="0" w:line="240" w:lineRule="auto"/>
        <w:contextualSpacing/>
        <w:jc w:val="center"/>
        <w:rPr>
          <w:rFonts w:ascii="Times New Roman" w:hAnsi="Times New Roman" w:cs="Times New Roman"/>
        </w:rPr>
      </w:pPr>
      <w:r>
        <w:rPr>
          <w:rFonts w:ascii="Times New Roman" w:hAnsi="Times New Roman" w:cs="Times New Roman"/>
        </w:rPr>
        <w:t>Borough Council Regular Meeting</w:t>
      </w:r>
    </w:p>
    <w:p w:rsidR="00206C73" w:rsidRPr="00206C73" w:rsidRDefault="00EC1A34" w:rsidP="00206C73">
      <w:pPr>
        <w:spacing w:after="0" w:line="240" w:lineRule="auto"/>
        <w:contextualSpacing/>
        <w:jc w:val="center"/>
        <w:rPr>
          <w:rFonts w:ascii="Times New Roman" w:hAnsi="Times New Roman" w:cs="Times New Roman"/>
        </w:rPr>
      </w:pPr>
      <w:r>
        <w:rPr>
          <w:rFonts w:ascii="Times New Roman" w:hAnsi="Times New Roman" w:cs="Times New Roman"/>
        </w:rPr>
        <w:t>May 12</w:t>
      </w:r>
      <w:r w:rsidR="00206C73" w:rsidRPr="001F73E4">
        <w:rPr>
          <w:rFonts w:ascii="Times New Roman" w:hAnsi="Times New Roman" w:cs="Times New Roman"/>
        </w:rPr>
        <w:t>, 2021 07:00</w:t>
      </w:r>
      <w:r w:rsidR="00206C73">
        <w:rPr>
          <w:rFonts w:ascii="Times New Roman" w:hAnsi="Times New Roman" w:cs="Times New Roman"/>
        </w:rPr>
        <w:t xml:space="preserve"> PM Eastern Time</w:t>
      </w:r>
    </w:p>
    <w:p w:rsidR="00271ABD" w:rsidRDefault="00271ABD" w:rsidP="00206C73">
      <w:pPr>
        <w:spacing w:after="0" w:line="240" w:lineRule="auto"/>
        <w:contextualSpacing/>
        <w:jc w:val="center"/>
        <w:rPr>
          <w:rFonts w:ascii="Times New Roman" w:hAnsi="Times New Roman" w:cs="Times New Roman"/>
        </w:rPr>
      </w:pPr>
    </w:p>
    <w:p w:rsidR="00206C73" w:rsidRPr="00206C73" w:rsidRDefault="00206C73" w:rsidP="00206C73">
      <w:pPr>
        <w:spacing w:after="0" w:line="240" w:lineRule="auto"/>
        <w:contextualSpacing/>
        <w:jc w:val="center"/>
        <w:rPr>
          <w:rFonts w:ascii="Times New Roman" w:hAnsi="Times New Roman" w:cs="Times New Roman"/>
        </w:rPr>
      </w:pPr>
      <w:r>
        <w:rPr>
          <w:rFonts w:ascii="Times New Roman" w:hAnsi="Times New Roman" w:cs="Times New Roman"/>
        </w:rPr>
        <w:t>J</w:t>
      </w:r>
      <w:r w:rsidRPr="00206C73">
        <w:rPr>
          <w:rFonts w:ascii="Times New Roman" w:hAnsi="Times New Roman" w:cs="Times New Roman"/>
        </w:rPr>
        <w:t xml:space="preserve">oin </w:t>
      </w:r>
      <w:r>
        <w:rPr>
          <w:rFonts w:ascii="Times New Roman" w:hAnsi="Times New Roman" w:cs="Times New Roman"/>
        </w:rPr>
        <w:t>Zoom Meeting</w:t>
      </w:r>
      <w:r w:rsidRPr="00206C73">
        <w:rPr>
          <w:rFonts w:ascii="Times New Roman" w:hAnsi="Times New Roman" w:cs="Times New Roman"/>
        </w:rPr>
        <w:t>:</w:t>
      </w:r>
    </w:p>
    <w:p w:rsidR="008155C2" w:rsidRPr="008155C2" w:rsidRDefault="0091483D" w:rsidP="00206C73">
      <w:pPr>
        <w:spacing w:after="0" w:line="240" w:lineRule="auto"/>
        <w:contextualSpacing/>
        <w:jc w:val="center"/>
        <w:rPr>
          <w:rFonts w:ascii="Times New Roman" w:hAnsi="Times New Roman" w:cs="Times New Roman"/>
        </w:rPr>
      </w:pPr>
      <w:hyperlink r:id="rId9" w:history="1">
        <w:r w:rsidR="008155C2" w:rsidRPr="00815691">
          <w:rPr>
            <w:rStyle w:val="Hyperlink"/>
            <w:rFonts w:ascii="Times New Roman" w:hAnsi="Times New Roman" w:cs="Times New Roman"/>
          </w:rPr>
          <w:t>https://us02web.zoom.us/</w:t>
        </w:r>
      </w:hyperlink>
      <w:r w:rsidR="008155C2" w:rsidRPr="008155C2">
        <w:rPr>
          <w:rFonts w:ascii="Times New Roman" w:hAnsi="Times New Roman" w:cs="Times New Roman"/>
        </w:rPr>
        <w:t xml:space="preserve"> </w:t>
      </w:r>
    </w:p>
    <w:p w:rsidR="001F73E4" w:rsidRPr="004311D5" w:rsidRDefault="001F73E4" w:rsidP="00206C73">
      <w:pPr>
        <w:spacing w:after="0" w:line="240" w:lineRule="auto"/>
        <w:contextualSpacing/>
        <w:jc w:val="center"/>
        <w:rPr>
          <w:rFonts w:ascii="Times New Roman" w:hAnsi="Times New Roman" w:cs="Times New Roman"/>
        </w:rPr>
      </w:pPr>
      <w:r w:rsidRPr="004311D5">
        <w:rPr>
          <w:rFonts w:ascii="Times New Roman" w:hAnsi="Times New Roman" w:cs="Times New Roman"/>
        </w:rPr>
        <w:t xml:space="preserve">Meeting ID: </w:t>
      </w:r>
      <w:r w:rsidR="00B02782" w:rsidRPr="004311D5">
        <w:t>89600519824</w:t>
      </w:r>
    </w:p>
    <w:p w:rsidR="00206C73" w:rsidRPr="00206C73" w:rsidRDefault="00AA6240" w:rsidP="00206C73">
      <w:pPr>
        <w:spacing w:after="0" w:line="240" w:lineRule="auto"/>
        <w:contextualSpacing/>
        <w:jc w:val="center"/>
        <w:rPr>
          <w:rFonts w:ascii="Times New Roman" w:hAnsi="Times New Roman" w:cs="Times New Roman"/>
        </w:rPr>
      </w:pPr>
      <w:r w:rsidRPr="004311D5">
        <w:rPr>
          <w:rFonts w:ascii="Times New Roman" w:hAnsi="Times New Roman" w:cs="Times New Roman"/>
        </w:rPr>
        <w:t>Passcode:</w:t>
      </w:r>
      <w:r w:rsidR="00B02782" w:rsidRPr="004311D5">
        <w:rPr>
          <w:rFonts w:ascii="Times New Roman" w:hAnsi="Times New Roman" w:cs="Times New Roman"/>
        </w:rPr>
        <w:t xml:space="preserve"> 018598</w:t>
      </w:r>
    </w:p>
    <w:p w:rsidR="00271ABD" w:rsidRDefault="00271ABD" w:rsidP="00271ABD">
      <w:pPr>
        <w:jc w:val="center"/>
      </w:pPr>
      <w:r>
        <w:t xml:space="preserve">Or One </w:t>
      </w:r>
      <w:proofErr w:type="gramStart"/>
      <w:r>
        <w:t>tap mobile :</w:t>
      </w:r>
      <w:proofErr w:type="gramEnd"/>
      <w:r>
        <w:br/>
        <w:t>US: +16468769923,,89600519824#  or +13017158592,,89600519824#</w:t>
      </w:r>
    </w:p>
    <w:p w:rsidR="00A65071" w:rsidRPr="004D1AF4" w:rsidRDefault="00A65071" w:rsidP="00611C10">
      <w:pPr>
        <w:pStyle w:val="ListParagraph"/>
        <w:numPr>
          <w:ilvl w:val="0"/>
          <w:numId w:val="3"/>
        </w:numPr>
        <w:rPr>
          <w:rFonts w:ascii="Times New Roman" w:hAnsi="Times New Roman" w:cs="Times New Roman"/>
          <w:sz w:val="22"/>
          <w:szCs w:val="22"/>
          <w:u w:val="single"/>
        </w:rPr>
      </w:pPr>
      <w:r w:rsidRPr="004D1AF4">
        <w:rPr>
          <w:rFonts w:ascii="Times New Roman" w:hAnsi="Times New Roman" w:cs="Times New Roman"/>
          <w:b/>
          <w:sz w:val="22"/>
          <w:szCs w:val="22"/>
        </w:rPr>
        <w:t>MOMENT OF SILENCE</w:t>
      </w:r>
    </w:p>
    <w:p w:rsidR="00A65071" w:rsidRPr="004D1AF4" w:rsidRDefault="00A65071" w:rsidP="00611C10">
      <w:pPr>
        <w:pStyle w:val="ListParagraph"/>
        <w:numPr>
          <w:ilvl w:val="0"/>
          <w:numId w:val="3"/>
        </w:numPr>
        <w:rPr>
          <w:rFonts w:ascii="Times New Roman" w:hAnsi="Times New Roman" w:cs="Times New Roman"/>
          <w:sz w:val="22"/>
          <w:szCs w:val="22"/>
          <w:u w:val="single"/>
        </w:rPr>
      </w:pPr>
      <w:r w:rsidRPr="004D1AF4">
        <w:rPr>
          <w:rFonts w:ascii="Times New Roman" w:hAnsi="Times New Roman" w:cs="Times New Roman"/>
          <w:b/>
          <w:sz w:val="22"/>
          <w:szCs w:val="22"/>
        </w:rPr>
        <w:t>SALUTE TO THE FLAG</w:t>
      </w:r>
    </w:p>
    <w:p w:rsidR="00A65071" w:rsidRPr="00685902" w:rsidRDefault="00A65071" w:rsidP="00611C10">
      <w:pPr>
        <w:pStyle w:val="ListParagraph"/>
        <w:numPr>
          <w:ilvl w:val="0"/>
          <w:numId w:val="3"/>
        </w:numPr>
        <w:rPr>
          <w:rFonts w:ascii="Times New Roman" w:hAnsi="Times New Roman" w:cs="Times New Roman"/>
        </w:rPr>
      </w:pPr>
      <w:r w:rsidRPr="00955F1B">
        <w:rPr>
          <w:rFonts w:ascii="Times New Roman" w:hAnsi="Times New Roman" w:cs="Times New Roman"/>
          <w:b/>
          <w:sz w:val="22"/>
          <w:szCs w:val="22"/>
        </w:rPr>
        <w:t>COMPLIANCE STATEMENT</w:t>
      </w:r>
    </w:p>
    <w:p w:rsidR="00B24647" w:rsidRDefault="00B24647" w:rsidP="00B24647">
      <w:pPr>
        <w:spacing w:after="0" w:line="240" w:lineRule="auto"/>
        <w:contextualSpacing/>
        <w:jc w:val="center"/>
        <w:rPr>
          <w:rFonts w:ascii="Times New Roman" w:hAnsi="Times New Roman" w:cs="Times New Roman"/>
        </w:rPr>
      </w:pPr>
    </w:p>
    <w:p w:rsidR="00B24647" w:rsidRDefault="00B24647" w:rsidP="00B24647">
      <w:pPr>
        <w:spacing w:after="0" w:line="240" w:lineRule="auto"/>
        <w:rPr>
          <w:rFonts w:ascii="Times New Roman" w:eastAsia="Times New Roman" w:hAnsi="Times New Roman" w:cs="Times New Roman"/>
        </w:rPr>
      </w:pPr>
      <w:r>
        <w:rPr>
          <w:rFonts w:ascii="Times New Roman" w:eastAsia="Times New Roman" w:hAnsi="Times New Roman" w:cs="Times New Roman"/>
          <w:lang w:bidi="en-US"/>
        </w:rPr>
        <w:tab/>
      </w:r>
      <w:r w:rsidRPr="004612CB">
        <w:rPr>
          <w:rFonts w:ascii="Times New Roman" w:eastAsia="Times New Roman" w:hAnsi="Times New Roman" w:cs="Times New Roman"/>
          <w:lang w:bidi="en-US"/>
        </w:rPr>
        <w:t xml:space="preserve">The Virtual </w:t>
      </w:r>
      <w:r>
        <w:rPr>
          <w:rFonts w:ascii="Times New Roman" w:eastAsia="Times New Roman" w:hAnsi="Times New Roman" w:cs="Times New Roman"/>
          <w:lang w:bidi="en-US"/>
        </w:rPr>
        <w:t xml:space="preserve">Regular </w:t>
      </w:r>
      <w:r w:rsidRPr="004612CB">
        <w:rPr>
          <w:rFonts w:ascii="Times New Roman" w:eastAsia="Times New Roman" w:hAnsi="Times New Roman" w:cs="Times New Roman"/>
          <w:lang w:bidi="en-US"/>
        </w:rPr>
        <w:t xml:space="preserve">Meeting of the Borough of Sea Girt Council was </w:t>
      </w:r>
      <w:r>
        <w:rPr>
          <w:rFonts w:ascii="Times New Roman" w:eastAsia="Times New Roman" w:hAnsi="Times New Roman" w:cs="Times New Roman"/>
          <w:lang w:bidi="en-US"/>
        </w:rPr>
        <w:t>called to order by Mayor Farrell at 7:00 PM on Wednesday, May 12, 2021</w:t>
      </w:r>
      <w:r w:rsidRPr="004612CB">
        <w:rPr>
          <w:rFonts w:ascii="Times New Roman" w:eastAsia="Times New Roman" w:hAnsi="Times New Roman" w:cs="Times New Roman"/>
          <w:lang w:bidi="en-US"/>
        </w:rPr>
        <w:t>. Mayor Farrell asked for a moment of silence</w:t>
      </w:r>
      <w:r>
        <w:rPr>
          <w:rFonts w:ascii="Times New Roman" w:eastAsia="Times New Roman" w:hAnsi="Times New Roman" w:cs="Times New Roman"/>
          <w:lang w:bidi="en-US"/>
        </w:rPr>
        <w:t xml:space="preserve">, </w:t>
      </w:r>
      <w:r w:rsidRPr="004612CB">
        <w:rPr>
          <w:rFonts w:ascii="Times New Roman" w:eastAsia="Times New Roman" w:hAnsi="Times New Roman" w:cs="Times New Roman"/>
          <w:lang w:bidi="en-US"/>
        </w:rPr>
        <w:t xml:space="preserve">after which he led those </w:t>
      </w:r>
      <w:r>
        <w:rPr>
          <w:rFonts w:ascii="Times New Roman" w:eastAsia="Times New Roman" w:hAnsi="Times New Roman" w:cs="Times New Roman"/>
          <w:lang w:bidi="en-US"/>
        </w:rPr>
        <w:t>p</w:t>
      </w:r>
      <w:r w:rsidRPr="004612CB">
        <w:rPr>
          <w:rFonts w:ascii="Times New Roman" w:eastAsia="Times New Roman" w:hAnsi="Times New Roman" w:cs="Times New Roman"/>
          <w:lang w:bidi="en-US"/>
        </w:rPr>
        <w:t>articipating in the Pledge of Allegiance</w:t>
      </w:r>
    </w:p>
    <w:p w:rsidR="00B24647" w:rsidRDefault="00B24647" w:rsidP="001D6E8F">
      <w:pPr>
        <w:spacing w:after="0" w:line="240" w:lineRule="auto"/>
        <w:rPr>
          <w:rFonts w:ascii="Times New Roman" w:eastAsia="Times New Roman" w:hAnsi="Times New Roman" w:cs="Times New Roman"/>
        </w:rPr>
      </w:pPr>
    </w:p>
    <w:p w:rsidR="00A65071" w:rsidRPr="004D1AF4" w:rsidRDefault="00A65071" w:rsidP="00B24647">
      <w:pPr>
        <w:spacing w:after="0" w:line="240" w:lineRule="auto"/>
        <w:contextualSpacing/>
        <w:jc w:val="both"/>
        <w:rPr>
          <w:rFonts w:ascii="Times New Roman" w:eastAsia="Times New Roman" w:hAnsi="Times New Roman" w:cs="Times New Roman"/>
        </w:rPr>
      </w:pPr>
      <w:r w:rsidRPr="004D1AF4">
        <w:rPr>
          <w:rFonts w:ascii="Times New Roman" w:eastAsia="Times New Roman" w:hAnsi="Times New Roman" w:cs="Times New Roman"/>
        </w:rPr>
        <w:tab/>
      </w:r>
      <w:r w:rsidR="00251BE0">
        <w:rPr>
          <w:rFonts w:ascii="Times New Roman" w:eastAsia="Times New Roman" w:hAnsi="Times New Roman" w:cs="Times New Roman"/>
        </w:rPr>
        <w:t xml:space="preserve">The Clerk read the Compliance Statement:  </w:t>
      </w:r>
      <w:r w:rsidRPr="004D1AF4">
        <w:rPr>
          <w:rFonts w:ascii="Times New Roman" w:eastAsia="Times New Roman" w:hAnsi="Times New Roman" w:cs="Times New Roman"/>
        </w:rPr>
        <w:t>This meeting is called pursuant to the provisions of the Open Public Meetings Act, C.231, P.L.1975: adequate notice of this meeting has been given by posting a notice on the Borough’s website and official bulletin board and by transmitting a copy of the Notice to the Borough’s two official newspapers,</w:t>
      </w:r>
      <w:r w:rsidRPr="004D1AF4">
        <w:rPr>
          <w:rFonts w:ascii="Times New Roman" w:eastAsia="Times New Roman" w:hAnsi="Times New Roman" w:cs="Times New Roman"/>
          <w:i/>
        </w:rPr>
        <w:t xml:space="preserve"> The</w:t>
      </w:r>
      <w:r w:rsidRPr="004D1AF4">
        <w:rPr>
          <w:rFonts w:ascii="Times New Roman" w:eastAsia="Times New Roman" w:hAnsi="Times New Roman" w:cs="Times New Roman"/>
        </w:rPr>
        <w:t xml:space="preserve"> </w:t>
      </w:r>
      <w:r w:rsidRPr="004D1AF4">
        <w:rPr>
          <w:rFonts w:ascii="Times New Roman" w:eastAsia="Times New Roman" w:hAnsi="Times New Roman" w:cs="Times New Roman"/>
          <w:i/>
        </w:rPr>
        <w:t>Asbury Park Press</w:t>
      </w:r>
      <w:r w:rsidRPr="004D1AF4">
        <w:rPr>
          <w:rFonts w:ascii="Times New Roman" w:eastAsia="Times New Roman" w:hAnsi="Times New Roman" w:cs="Times New Roman"/>
        </w:rPr>
        <w:t xml:space="preserve"> and </w:t>
      </w:r>
      <w:r w:rsidRPr="004D1AF4">
        <w:rPr>
          <w:rFonts w:ascii="Times New Roman" w:eastAsia="Times New Roman" w:hAnsi="Times New Roman" w:cs="Times New Roman"/>
          <w:i/>
        </w:rPr>
        <w:t>The Coast Star</w:t>
      </w:r>
      <w:r w:rsidRPr="004D1AF4">
        <w:rPr>
          <w:rFonts w:ascii="Times New Roman" w:eastAsia="Times New Roman" w:hAnsi="Times New Roman" w:cs="Times New Roman"/>
        </w:rPr>
        <w:t xml:space="preserve"> as required by law.</w:t>
      </w:r>
    </w:p>
    <w:p w:rsidR="00A65071" w:rsidRPr="002652B8" w:rsidRDefault="00A65071" w:rsidP="001D6E8F">
      <w:pPr>
        <w:spacing w:after="0" w:line="240" w:lineRule="auto"/>
        <w:rPr>
          <w:rFonts w:ascii="Times New Roman" w:eastAsia="Times New Roman" w:hAnsi="Times New Roman" w:cs="Times New Roman"/>
          <w:b/>
        </w:rPr>
      </w:pPr>
    </w:p>
    <w:p w:rsidR="00A65071" w:rsidRPr="00AF2440" w:rsidRDefault="00124935" w:rsidP="00611C10">
      <w:pPr>
        <w:pStyle w:val="ListParagraph"/>
        <w:numPr>
          <w:ilvl w:val="0"/>
          <w:numId w:val="3"/>
        </w:numPr>
        <w:rPr>
          <w:rFonts w:ascii="Times New Roman" w:hAnsi="Times New Roman" w:cs="Times New Roman"/>
          <w:sz w:val="20"/>
          <w:szCs w:val="20"/>
        </w:rPr>
      </w:pPr>
      <w:r w:rsidRPr="004D57B1">
        <w:rPr>
          <w:rFonts w:ascii="Times New Roman" w:hAnsi="Times New Roman" w:cs="Times New Roman"/>
          <w:b/>
          <w:sz w:val="22"/>
          <w:szCs w:val="22"/>
        </w:rPr>
        <w:t>ROLL CALL</w:t>
      </w:r>
      <w:r>
        <w:rPr>
          <w:rFonts w:ascii="Times New Roman" w:hAnsi="Times New Roman" w:cs="Times New Roman"/>
          <w:b/>
          <w:sz w:val="20"/>
          <w:szCs w:val="20"/>
        </w:rPr>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1098"/>
        <w:gridCol w:w="1008"/>
      </w:tblGrid>
      <w:tr w:rsidR="00A65071" w:rsidRPr="002652B8" w:rsidTr="004D57B1">
        <w:trPr>
          <w:trHeight w:val="250"/>
        </w:trPr>
        <w:tc>
          <w:tcPr>
            <w:tcW w:w="3043" w:type="dxa"/>
            <w:tcBorders>
              <w:top w:val="single" w:sz="4" w:space="0" w:color="auto"/>
              <w:left w:val="single" w:sz="4" w:space="0" w:color="auto"/>
              <w:bottom w:val="single" w:sz="4" w:space="0" w:color="auto"/>
              <w:right w:val="single" w:sz="4" w:space="0" w:color="auto"/>
            </w:tcBorders>
          </w:tcPr>
          <w:p w:rsidR="00A65071" w:rsidRPr="00560172" w:rsidRDefault="00A65071" w:rsidP="001D6E8F">
            <w:pPr>
              <w:spacing w:after="0" w:line="240" w:lineRule="auto"/>
              <w:rPr>
                <w:rFonts w:eastAsia="Times New Roman" w:cstheme="minorHAnsi"/>
              </w:rPr>
            </w:pPr>
          </w:p>
        </w:tc>
        <w:tc>
          <w:tcPr>
            <w:tcW w:w="1098" w:type="dxa"/>
            <w:tcBorders>
              <w:top w:val="single" w:sz="4" w:space="0" w:color="auto"/>
              <w:left w:val="single" w:sz="4" w:space="0" w:color="auto"/>
              <w:bottom w:val="single" w:sz="4" w:space="0" w:color="auto"/>
              <w:right w:val="single" w:sz="4" w:space="0" w:color="auto"/>
            </w:tcBorders>
            <w:hideMark/>
          </w:tcPr>
          <w:p w:rsidR="00A65071" w:rsidRPr="00560172" w:rsidRDefault="00A65071" w:rsidP="001D6E8F">
            <w:pPr>
              <w:spacing w:after="0" w:line="240" w:lineRule="auto"/>
              <w:jc w:val="center"/>
              <w:rPr>
                <w:rFonts w:eastAsia="Times New Roman" w:cstheme="minorHAnsi"/>
                <w:b/>
              </w:rPr>
            </w:pPr>
            <w:r w:rsidRPr="00560172">
              <w:rPr>
                <w:rFonts w:eastAsia="Times New Roman" w:cstheme="minorHAnsi"/>
                <w:b/>
              </w:rPr>
              <w:t>Present</w:t>
            </w:r>
          </w:p>
        </w:tc>
        <w:tc>
          <w:tcPr>
            <w:tcW w:w="1008" w:type="dxa"/>
            <w:tcBorders>
              <w:top w:val="single" w:sz="4" w:space="0" w:color="auto"/>
              <w:left w:val="single" w:sz="4" w:space="0" w:color="auto"/>
              <w:bottom w:val="single" w:sz="4" w:space="0" w:color="auto"/>
              <w:right w:val="single" w:sz="4" w:space="0" w:color="auto"/>
            </w:tcBorders>
            <w:hideMark/>
          </w:tcPr>
          <w:p w:rsidR="00A65071" w:rsidRPr="00560172" w:rsidRDefault="00A65071" w:rsidP="001D6E8F">
            <w:pPr>
              <w:spacing w:after="0" w:line="240" w:lineRule="auto"/>
              <w:jc w:val="center"/>
              <w:rPr>
                <w:rFonts w:eastAsia="Times New Roman" w:cstheme="minorHAnsi"/>
                <w:b/>
              </w:rPr>
            </w:pPr>
            <w:r w:rsidRPr="00560172">
              <w:rPr>
                <w:rFonts w:eastAsia="Times New Roman" w:cstheme="minorHAnsi"/>
                <w:b/>
              </w:rPr>
              <w:t>Absent</w:t>
            </w:r>
          </w:p>
        </w:tc>
      </w:tr>
      <w:tr w:rsidR="00A65071" w:rsidRPr="002652B8" w:rsidTr="004D57B1">
        <w:trPr>
          <w:trHeight w:val="250"/>
        </w:trPr>
        <w:tc>
          <w:tcPr>
            <w:tcW w:w="3043" w:type="dxa"/>
            <w:tcBorders>
              <w:top w:val="single" w:sz="4" w:space="0" w:color="auto"/>
              <w:left w:val="single" w:sz="4" w:space="0" w:color="auto"/>
              <w:bottom w:val="single" w:sz="4" w:space="0" w:color="auto"/>
              <w:right w:val="single" w:sz="4" w:space="0" w:color="auto"/>
            </w:tcBorders>
            <w:hideMark/>
          </w:tcPr>
          <w:p w:rsidR="00A65071" w:rsidRPr="00560172" w:rsidRDefault="00A65071" w:rsidP="001D6E8F">
            <w:pPr>
              <w:spacing w:after="0" w:line="240" w:lineRule="auto"/>
              <w:rPr>
                <w:rFonts w:eastAsia="Times New Roman" w:cstheme="minorHAnsi"/>
              </w:rPr>
            </w:pPr>
            <w:r w:rsidRPr="00560172">
              <w:rPr>
                <w:rFonts w:eastAsia="Times New Roman" w:cstheme="minorHAnsi"/>
              </w:rPr>
              <w:t>Mayor Farrell</w:t>
            </w:r>
          </w:p>
        </w:tc>
        <w:tc>
          <w:tcPr>
            <w:tcW w:w="1098" w:type="dxa"/>
            <w:tcBorders>
              <w:top w:val="single" w:sz="4" w:space="0" w:color="auto"/>
              <w:left w:val="single" w:sz="4" w:space="0" w:color="auto"/>
              <w:bottom w:val="single" w:sz="4" w:space="0" w:color="auto"/>
              <w:right w:val="single" w:sz="4" w:space="0" w:color="auto"/>
            </w:tcBorders>
          </w:tcPr>
          <w:p w:rsidR="00A65071" w:rsidRPr="00560172" w:rsidRDefault="00251BE0" w:rsidP="00251BE0">
            <w:pPr>
              <w:spacing w:after="0" w:line="240" w:lineRule="auto"/>
              <w:jc w:val="center"/>
              <w:rPr>
                <w:rFonts w:eastAsia="Times New Roman" w:cstheme="minorHAnsi"/>
              </w:rPr>
            </w:pPr>
            <w:r>
              <w:rPr>
                <w:rFonts w:eastAsia="Times New Roman" w:cstheme="minorHAnsi"/>
              </w:rPr>
              <w:t>X</w:t>
            </w:r>
          </w:p>
        </w:tc>
        <w:tc>
          <w:tcPr>
            <w:tcW w:w="1008" w:type="dxa"/>
            <w:tcBorders>
              <w:top w:val="single" w:sz="4" w:space="0" w:color="auto"/>
              <w:left w:val="single" w:sz="4" w:space="0" w:color="auto"/>
              <w:bottom w:val="single" w:sz="4" w:space="0" w:color="auto"/>
              <w:right w:val="single" w:sz="4" w:space="0" w:color="auto"/>
            </w:tcBorders>
          </w:tcPr>
          <w:p w:rsidR="00A65071" w:rsidRPr="00560172" w:rsidRDefault="00A65071" w:rsidP="001D6E8F">
            <w:pPr>
              <w:spacing w:after="0" w:line="240" w:lineRule="auto"/>
              <w:rPr>
                <w:rFonts w:eastAsia="Times New Roman" w:cstheme="minorHAnsi"/>
              </w:rPr>
            </w:pPr>
          </w:p>
        </w:tc>
      </w:tr>
      <w:tr w:rsidR="00A65071" w:rsidRPr="002652B8" w:rsidTr="004D57B1">
        <w:trPr>
          <w:trHeight w:val="261"/>
        </w:trPr>
        <w:tc>
          <w:tcPr>
            <w:tcW w:w="3043" w:type="dxa"/>
            <w:tcBorders>
              <w:top w:val="single" w:sz="4" w:space="0" w:color="auto"/>
              <w:left w:val="single" w:sz="4" w:space="0" w:color="auto"/>
              <w:bottom w:val="single" w:sz="4" w:space="0" w:color="auto"/>
              <w:right w:val="single" w:sz="4" w:space="0" w:color="auto"/>
            </w:tcBorders>
            <w:hideMark/>
          </w:tcPr>
          <w:p w:rsidR="00A65071" w:rsidRPr="00560172" w:rsidRDefault="00A65071" w:rsidP="001D6E8F">
            <w:pPr>
              <w:spacing w:after="0" w:line="240" w:lineRule="auto"/>
              <w:rPr>
                <w:rFonts w:eastAsia="Times New Roman" w:cstheme="minorHAnsi"/>
              </w:rPr>
            </w:pPr>
            <w:r w:rsidRPr="00560172">
              <w:rPr>
                <w:rFonts w:eastAsia="Times New Roman" w:cstheme="minorHAnsi"/>
              </w:rPr>
              <w:t>Councilman Clemmensen</w:t>
            </w:r>
          </w:p>
        </w:tc>
        <w:tc>
          <w:tcPr>
            <w:tcW w:w="1098" w:type="dxa"/>
            <w:tcBorders>
              <w:top w:val="single" w:sz="4" w:space="0" w:color="auto"/>
              <w:left w:val="single" w:sz="4" w:space="0" w:color="auto"/>
              <w:bottom w:val="single" w:sz="4" w:space="0" w:color="auto"/>
              <w:right w:val="single" w:sz="4" w:space="0" w:color="auto"/>
            </w:tcBorders>
          </w:tcPr>
          <w:p w:rsidR="00A65071" w:rsidRPr="00560172" w:rsidRDefault="00251BE0" w:rsidP="00251BE0">
            <w:pPr>
              <w:spacing w:after="0" w:line="240" w:lineRule="auto"/>
              <w:jc w:val="center"/>
              <w:rPr>
                <w:rFonts w:eastAsia="Times New Roman" w:cstheme="minorHAnsi"/>
              </w:rPr>
            </w:pPr>
            <w:r>
              <w:rPr>
                <w:rFonts w:eastAsia="Times New Roman" w:cstheme="minorHAnsi"/>
              </w:rPr>
              <w:t>X</w:t>
            </w:r>
          </w:p>
        </w:tc>
        <w:tc>
          <w:tcPr>
            <w:tcW w:w="1008" w:type="dxa"/>
            <w:tcBorders>
              <w:top w:val="single" w:sz="4" w:space="0" w:color="auto"/>
              <w:left w:val="single" w:sz="4" w:space="0" w:color="auto"/>
              <w:bottom w:val="single" w:sz="4" w:space="0" w:color="auto"/>
              <w:right w:val="single" w:sz="4" w:space="0" w:color="auto"/>
            </w:tcBorders>
          </w:tcPr>
          <w:p w:rsidR="00A65071" w:rsidRPr="00560172" w:rsidRDefault="00A65071" w:rsidP="001D6E8F">
            <w:pPr>
              <w:spacing w:after="0" w:line="240" w:lineRule="auto"/>
              <w:rPr>
                <w:rFonts w:eastAsia="Times New Roman" w:cstheme="minorHAnsi"/>
              </w:rPr>
            </w:pPr>
          </w:p>
        </w:tc>
      </w:tr>
      <w:tr w:rsidR="00A65071" w:rsidRPr="002652B8" w:rsidTr="004D57B1">
        <w:trPr>
          <w:trHeight w:val="250"/>
        </w:trPr>
        <w:tc>
          <w:tcPr>
            <w:tcW w:w="3043" w:type="dxa"/>
            <w:tcBorders>
              <w:top w:val="single" w:sz="4" w:space="0" w:color="auto"/>
              <w:left w:val="single" w:sz="4" w:space="0" w:color="auto"/>
              <w:bottom w:val="single" w:sz="4" w:space="0" w:color="auto"/>
              <w:right w:val="single" w:sz="4" w:space="0" w:color="auto"/>
            </w:tcBorders>
            <w:hideMark/>
          </w:tcPr>
          <w:p w:rsidR="00A65071" w:rsidRPr="00560172" w:rsidRDefault="00C377F3" w:rsidP="001D6E8F">
            <w:pPr>
              <w:spacing w:after="0" w:line="240" w:lineRule="auto"/>
              <w:rPr>
                <w:rFonts w:eastAsia="Times New Roman" w:cstheme="minorHAnsi"/>
              </w:rPr>
            </w:pPr>
            <w:r>
              <w:rPr>
                <w:rFonts w:eastAsia="Times New Roman" w:cstheme="minorHAnsi"/>
              </w:rPr>
              <w:t>Councilperson</w:t>
            </w:r>
          </w:p>
        </w:tc>
        <w:tc>
          <w:tcPr>
            <w:tcW w:w="1098" w:type="dxa"/>
            <w:tcBorders>
              <w:top w:val="single" w:sz="4" w:space="0" w:color="auto"/>
              <w:left w:val="single" w:sz="4" w:space="0" w:color="auto"/>
              <w:bottom w:val="single" w:sz="4" w:space="0" w:color="auto"/>
              <w:right w:val="single" w:sz="4" w:space="0" w:color="auto"/>
            </w:tcBorders>
          </w:tcPr>
          <w:p w:rsidR="00A65071" w:rsidRPr="00560172" w:rsidRDefault="00A65071" w:rsidP="00251BE0">
            <w:pPr>
              <w:spacing w:after="0" w:line="240" w:lineRule="auto"/>
              <w:jc w:val="center"/>
              <w:rPr>
                <w:rFonts w:eastAsia="Times New Roman" w:cstheme="minorHAnsi"/>
              </w:rPr>
            </w:pPr>
          </w:p>
        </w:tc>
        <w:tc>
          <w:tcPr>
            <w:tcW w:w="1008" w:type="dxa"/>
            <w:tcBorders>
              <w:top w:val="single" w:sz="4" w:space="0" w:color="auto"/>
              <w:left w:val="single" w:sz="4" w:space="0" w:color="auto"/>
              <w:bottom w:val="single" w:sz="4" w:space="0" w:color="auto"/>
              <w:right w:val="single" w:sz="4" w:space="0" w:color="auto"/>
            </w:tcBorders>
          </w:tcPr>
          <w:p w:rsidR="00A65071" w:rsidRPr="00560172" w:rsidRDefault="00A65071" w:rsidP="001D6E8F">
            <w:pPr>
              <w:spacing w:after="0" w:line="240" w:lineRule="auto"/>
              <w:rPr>
                <w:rFonts w:eastAsia="Times New Roman" w:cstheme="minorHAnsi"/>
              </w:rPr>
            </w:pPr>
          </w:p>
        </w:tc>
      </w:tr>
      <w:tr w:rsidR="00A65071" w:rsidRPr="002652B8" w:rsidTr="004D57B1">
        <w:trPr>
          <w:trHeight w:val="250"/>
        </w:trPr>
        <w:tc>
          <w:tcPr>
            <w:tcW w:w="3043" w:type="dxa"/>
            <w:tcBorders>
              <w:top w:val="single" w:sz="4" w:space="0" w:color="auto"/>
              <w:left w:val="single" w:sz="4" w:space="0" w:color="auto"/>
              <w:bottom w:val="single" w:sz="4" w:space="0" w:color="auto"/>
              <w:right w:val="single" w:sz="4" w:space="0" w:color="auto"/>
            </w:tcBorders>
            <w:hideMark/>
          </w:tcPr>
          <w:p w:rsidR="00A65071" w:rsidRPr="00560172" w:rsidRDefault="00A65071" w:rsidP="001D6E8F">
            <w:pPr>
              <w:spacing w:after="0" w:line="240" w:lineRule="auto"/>
              <w:rPr>
                <w:rFonts w:eastAsia="Times New Roman" w:cstheme="minorHAnsi"/>
              </w:rPr>
            </w:pPr>
            <w:r w:rsidRPr="00560172">
              <w:rPr>
                <w:rFonts w:eastAsia="Times New Roman" w:cstheme="minorHAnsi"/>
              </w:rPr>
              <w:t>Councilman Begley</w:t>
            </w:r>
          </w:p>
        </w:tc>
        <w:tc>
          <w:tcPr>
            <w:tcW w:w="1098" w:type="dxa"/>
            <w:tcBorders>
              <w:top w:val="single" w:sz="4" w:space="0" w:color="auto"/>
              <w:left w:val="single" w:sz="4" w:space="0" w:color="auto"/>
              <w:bottom w:val="single" w:sz="4" w:space="0" w:color="auto"/>
              <w:right w:val="single" w:sz="4" w:space="0" w:color="auto"/>
            </w:tcBorders>
          </w:tcPr>
          <w:p w:rsidR="00A65071" w:rsidRPr="00560172" w:rsidRDefault="00251BE0" w:rsidP="00251BE0">
            <w:pPr>
              <w:spacing w:after="0" w:line="240" w:lineRule="auto"/>
              <w:jc w:val="center"/>
              <w:rPr>
                <w:rFonts w:eastAsia="Times New Roman" w:cstheme="minorHAnsi"/>
              </w:rPr>
            </w:pPr>
            <w:r>
              <w:rPr>
                <w:rFonts w:eastAsia="Times New Roman" w:cstheme="minorHAnsi"/>
              </w:rPr>
              <w:t>X</w:t>
            </w:r>
          </w:p>
        </w:tc>
        <w:tc>
          <w:tcPr>
            <w:tcW w:w="1008" w:type="dxa"/>
            <w:tcBorders>
              <w:top w:val="single" w:sz="4" w:space="0" w:color="auto"/>
              <w:left w:val="single" w:sz="4" w:space="0" w:color="auto"/>
              <w:bottom w:val="single" w:sz="4" w:space="0" w:color="auto"/>
              <w:right w:val="single" w:sz="4" w:space="0" w:color="auto"/>
            </w:tcBorders>
          </w:tcPr>
          <w:p w:rsidR="00A65071" w:rsidRPr="00560172" w:rsidRDefault="00A65071" w:rsidP="001D6E8F">
            <w:pPr>
              <w:spacing w:after="0" w:line="240" w:lineRule="auto"/>
              <w:rPr>
                <w:rFonts w:eastAsia="Times New Roman" w:cstheme="minorHAnsi"/>
              </w:rPr>
            </w:pPr>
          </w:p>
        </w:tc>
      </w:tr>
      <w:tr w:rsidR="00A65071" w:rsidRPr="002652B8" w:rsidTr="004D57B1">
        <w:trPr>
          <w:trHeight w:val="250"/>
        </w:trPr>
        <w:tc>
          <w:tcPr>
            <w:tcW w:w="3043" w:type="dxa"/>
            <w:tcBorders>
              <w:top w:val="single" w:sz="4" w:space="0" w:color="auto"/>
              <w:left w:val="single" w:sz="4" w:space="0" w:color="auto"/>
              <w:bottom w:val="single" w:sz="4" w:space="0" w:color="auto"/>
              <w:right w:val="single" w:sz="4" w:space="0" w:color="auto"/>
            </w:tcBorders>
            <w:hideMark/>
          </w:tcPr>
          <w:p w:rsidR="00A65071" w:rsidRPr="00560172" w:rsidRDefault="00A65071" w:rsidP="001D6E8F">
            <w:pPr>
              <w:spacing w:after="0" w:line="240" w:lineRule="auto"/>
              <w:rPr>
                <w:rFonts w:eastAsia="Times New Roman" w:cstheme="minorHAnsi"/>
              </w:rPr>
            </w:pPr>
            <w:r w:rsidRPr="00560172">
              <w:rPr>
                <w:rFonts w:eastAsia="Times New Roman" w:cstheme="minorHAnsi"/>
              </w:rPr>
              <w:t>Council President Fetzer</w:t>
            </w:r>
          </w:p>
        </w:tc>
        <w:tc>
          <w:tcPr>
            <w:tcW w:w="1098" w:type="dxa"/>
            <w:tcBorders>
              <w:top w:val="single" w:sz="4" w:space="0" w:color="auto"/>
              <w:left w:val="single" w:sz="4" w:space="0" w:color="auto"/>
              <w:bottom w:val="single" w:sz="4" w:space="0" w:color="auto"/>
              <w:right w:val="single" w:sz="4" w:space="0" w:color="auto"/>
            </w:tcBorders>
          </w:tcPr>
          <w:p w:rsidR="00A65071" w:rsidRPr="00560172" w:rsidRDefault="00251BE0" w:rsidP="00251BE0">
            <w:pPr>
              <w:spacing w:after="0" w:line="240" w:lineRule="auto"/>
              <w:jc w:val="center"/>
              <w:rPr>
                <w:rFonts w:eastAsia="Times New Roman" w:cstheme="minorHAnsi"/>
              </w:rPr>
            </w:pPr>
            <w:r>
              <w:rPr>
                <w:rFonts w:eastAsia="Times New Roman" w:cstheme="minorHAnsi"/>
              </w:rPr>
              <w:t>X</w:t>
            </w:r>
          </w:p>
        </w:tc>
        <w:tc>
          <w:tcPr>
            <w:tcW w:w="1008" w:type="dxa"/>
            <w:tcBorders>
              <w:top w:val="single" w:sz="4" w:space="0" w:color="auto"/>
              <w:left w:val="single" w:sz="4" w:space="0" w:color="auto"/>
              <w:bottom w:val="single" w:sz="4" w:space="0" w:color="auto"/>
              <w:right w:val="single" w:sz="4" w:space="0" w:color="auto"/>
            </w:tcBorders>
          </w:tcPr>
          <w:p w:rsidR="00A65071" w:rsidRPr="00560172" w:rsidRDefault="00A65071" w:rsidP="001D6E8F">
            <w:pPr>
              <w:spacing w:after="0" w:line="240" w:lineRule="auto"/>
              <w:rPr>
                <w:rFonts w:eastAsia="Times New Roman" w:cstheme="minorHAnsi"/>
              </w:rPr>
            </w:pPr>
          </w:p>
        </w:tc>
      </w:tr>
      <w:tr w:rsidR="00A65071" w:rsidRPr="002652B8" w:rsidTr="004D57B1">
        <w:trPr>
          <w:trHeight w:val="230"/>
        </w:trPr>
        <w:tc>
          <w:tcPr>
            <w:tcW w:w="3043" w:type="dxa"/>
            <w:tcBorders>
              <w:top w:val="single" w:sz="4" w:space="0" w:color="auto"/>
              <w:left w:val="single" w:sz="4" w:space="0" w:color="auto"/>
              <w:bottom w:val="single" w:sz="4" w:space="0" w:color="auto"/>
              <w:right w:val="single" w:sz="4" w:space="0" w:color="auto"/>
            </w:tcBorders>
            <w:hideMark/>
          </w:tcPr>
          <w:p w:rsidR="00A65071" w:rsidRPr="00560172" w:rsidRDefault="00A65071" w:rsidP="001D6E8F">
            <w:pPr>
              <w:spacing w:after="0" w:line="240" w:lineRule="auto"/>
              <w:rPr>
                <w:rFonts w:eastAsia="Times New Roman" w:cstheme="minorHAnsi"/>
              </w:rPr>
            </w:pPr>
            <w:r w:rsidRPr="00560172">
              <w:rPr>
                <w:rFonts w:eastAsia="Times New Roman" w:cstheme="minorHAnsi"/>
              </w:rPr>
              <w:t>Councilwoman Giegerich</w:t>
            </w:r>
          </w:p>
        </w:tc>
        <w:tc>
          <w:tcPr>
            <w:tcW w:w="1098" w:type="dxa"/>
            <w:tcBorders>
              <w:top w:val="single" w:sz="4" w:space="0" w:color="auto"/>
              <w:left w:val="single" w:sz="4" w:space="0" w:color="auto"/>
              <w:bottom w:val="single" w:sz="4" w:space="0" w:color="auto"/>
              <w:right w:val="single" w:sz="4" w:space="0" w:color="auto"/>
            </w:tcBorders>
          </w:tcPr>
          <w:p w:rsidR="00A65071" w:rsidRPr="00560172" w:rsidRDefault="00251BE0" w:rsidP="00251BE0">
            <w:pPr>
              <w:spacing w:after="0" w:line="240" w:lineRule="auto"/>
              <w:jc w:val="center"/>
              <w:rPr>
                <w:rFonts w:eastAsia="Times New Roman" w:cstheme="minorHAnsi"/>
              </w:rPr>
            </w:pPr>
            <w:r>
              <w:rPr>
                <w:rFonts w:eastAsia="Times New Roman" w:cstheme="minorHAnsi"/>
              </w:rPr>
              <w:t>X</w:t>
            </w:r>
          </w:p>
        </w:tc>
        <w:tc>
          <w:tcPr>
            <w:tcW w:w="1008" w:type="dxa"/>
            <w:tcBorders>
              <w:top w:val="single" w:sz="4" w:space="0" w:color="auto"/>
              <w:left w:val="single" w:sz="4" w:space="0" w:color="auto"/>
              <w:bottom w:val="single" w:sz="4" w:space="0" w:color="auto"/>
              <w:right w:val="single" w:sz="4" w:space="0" w:color="auto"/>
            </w:tcBorders>
          </w:tcPr>
          <w:p w:rsidR="00A65071" w:rsidRPr="00560172" w:rsidRDefault="00A65071" w:rsidP="001D6E8F">
            <w:pPr>
              <w:spacing w:after="0" w:line="240" w:lineRule="auto"/>
              <w:rPr>
                <w:rFonts w:eastAsia="Times New Roman" w:cstheme="minorHAnsi"/>
              </w:rPr>
            </w:pPr>
          </w:p>
        </w:tc>
      </w:tr>
      <w:tr w:rsidR="00A65071" w:rsidRPr="002652B8" w:rsidTr="004D57B1">
        <w:trPr>
          <w:trHeight w:val="57"/>
        </w:trPr>
        <w:tc>
          <w:tcPr>
            <w:tcW w:w="3043" w:type="dxa"/>
            <w:tcBorders>
              <w:top w:val="single" w:sz="4" w:space="0" w:color="auto"/>
              <w:left w:val="single" w:sz="4" w:space="0" w:color="auto"/>
              <w:bottom w:val="single" w:sz="4" w:space="0" w:color="auto"/>
              <w:right w:val="single" w:sz="4" w:space="0" w:color="auto"/>
            </w:tcBorders>
            <w:hideMark/>
          </w:tcPr>
          <w:p w:rsidR="00A65071" w:rsidRPr="00560172" w:rsidRDefault="00A65071" w:rsidP="001D6E8F">
            <w:pPr>
              <w:spacing w:after="0" w:line="240" w:lineRule="auto"/>
              <w:rPr>
                <w:rFonts w:eastAsia="Times New Roman" w:cstheme="minorHAnsi"/>
              </w:rPr>
            </w:pPr>
            <w:r w:rsidRPr="00560172">
              <w:rPr>
                <w:rFonts w:eastAsia="Times New Roman" w:cstheme="minorHAnsi"/>
              </w:rPr>
              <w:t>Councilwoman Anthony</w:t>
            </w:r>
          </w:p>
        </w:tc>
        <w:tc>
          <w:tcPr>
            <w:tcW w:w="1098" w:type="dxa"/>
            <w:tcBorders>
              <w:top w:val="single" w:sz="4" w:space="0" w:color="auto"/>
              <w:left w:val="single" w:sz="4" w:space="0" w:color="auto"/>
              <w:bottom w:val="single" w:sz="4" w:space="0" w:color="auto"/>
              <w:right w:val="single" w:sz="4" w:space="0" w:color="auto"/>
            </w:tcBorders>
          </w:tcPr>
          <w:p w:rsidR="00A65071" w:rsidRPr="00560172" w:rsidRDefault="00251BE0" w:rsidP="00251BE0">
            <w:pPr>
              <w:spacing w:after="0" w:line="240" w:lineRule="auto"/>
              <w:jc w:val="center"/>
              <w:rPr>
                <w:rFonts w:eastAsia="Times New Roman" w:cstheme="minorHAnsi"/>
              </w:rPr>
            </w:pPr>
            <w:r>
              <w:rPr>
                <w:rFonts w:eastAsia="Times New Roman" w:cstheme="minorHAnsi"/>
              </w:rPr>
              <w:t>X</w:t>
            </w:r>
          </w:p>
        </w:tc>
        <w:tc>
          <w:tcPr>
            <w:tcW w:w="1008" w:type="dxa"/>
            <w:tcBorders>
              <w:top w:val="single" w:sz="4" w:space="0" w:color="auto"/>
              <w:left w:val="single" w:sz="4" w:space="0" w:color="auto"/>
              <w:bottom w:val="single" w:sz="4" w:space="0" w:color="auto"/>
              <w:right w:val="single" w:sz="4" w:space="0" w:color="auto"/>
            </w:tcBorders>
          </w:tcPr>
          <w:p w:rsidR="00A65071" w:rsidRPr="00560172" w:rsidRDefault="00A65071" w:rsidP="001D6E8F">
            <w:pPr>
              <w:spacing w:after="0" w:line="240" w:lineRule="auto"/>
              <w:rPr>
                <w:rFonts w:eastAsia="Times New Roman" w:cstheme="minorHAnsi"/>
              </w:rPr>
            </w:pPr>
          </w:p>
        </w:tc>
      </w:tr>
    </w:tbl>
    <w:p w:rsidR="000F25D5" w:rsidRDefault="000F25D5" w:rsidP="00B24647">
      <w:pPr>
        <w:pStyle w:val="ListParagraph"/>
        <w:ind w:left="810"/>
        <w:contextualSpacing/>
        <w:rPr>
          <w:rFonts w:ascii="Times New Roman" w:hAnsi="Times New Roman" w:cs="Times New Roman"/>
          <w:sz w:val="22"/>
          <w:szCs w:val="22"/>
        </w:rPr>
      </w:pPr>
    </w:p>
    <w:p w:rsidR="00B24647" w:rsidRDefault="00942F3B" w:rsidP="00B24647">
      <w:pPr>
        <w:pStyle w:val="ListParagraph"/>
        <w:numPr>
          <w:ilvl w:val="0"/>
          <w:numId w:val="20"/>
        </w:numPr>
        <w:contextualSpacing/>
        <w:rPr>
          <w:rFonts w:ascii="Times New Roman" w:hAnsi="Times New Roman" w:cs="Times New Roman"/>
          <w:sz w:val="22"/>
          <w:szCs w:val="22"/>
        </w:rPr>
      </w:pPr>
      <w:r w:rsidRPr="00942F3B">
        <w:rPr>
          <w:rFonts w:ascii="Times New Roman" w:hAnsi="Times New Roman" w:cs="Times New Roman"/>
          <w:b/>
          <w:sz w:val="22"/>
          <w:szCs w:val="22"/>
        </w:rPr>
        <w:t>PRESENTATION</w:t>
      </w:r>
      <w:r>
        <w:rPr>
          <w:rFonts w:ascii="Times New Roman" w:hAnsi="Times New Roman" w:cs="Times New Roman"/>
          <w:sz w:val="22"/>
          <w:szCs w:val="22"/>
        </w:rPr>
        <w:t xml:space="preserve"> – 2021 Budget </w:t>
      </w:r>
      <w:r w:rsidR="006D69C3">
        <w:rPr>
          <w:rFonts w:ascii="Times New Roman" w:hAnsi="Times New Roman" w:cs="Times New Roman"/>
          <w:sz w:val="22"/>
          <w:szCs w:val="22"/>
        </w:rPr>
        <w:t>– Jim Gant</w:t>
      </w:r>
      <w:r w:rsidR="00B24647">
        <w:rPr>
          <w:rFonts w:ascii="Times New Roman" w:hAnsi="Times New Roman" w:cs="Times New Roman"/>
          <w:sz w:val="22"/>
          <w:szCs w:val="22"/>
        </w:rPr>
        <w:t xml:space="preserve"> </w:t>
      </w:r>
    </w:p>
    <w:p w:rsidR="00B24647" w:rsidRDefault="00B24647" w:rsidP="00B24647">
      <w:pPr>
        <w:spacing w:line="240" w:lineRule="auto"/>
        <w:contextualSpacing/>
        <w:rPr>
          <w:rFonts w:ascii="Times New Roman" w:hAnsi="Times New Roman" w:cs="Times New Roman"/>
        </w:rPr>
      </w:pPr>
      <w:r>
        <w:rPr>
          <w:rFonts w:ascii="Times New Roman" w:hAnsi="Times New Roman" w:cs="Times New Roman"/>
        </w:rPr>
        <w:tab/>
      </w:r>
    </w:p>
    <w:p w:rsidR="00B24647" w:rsidRDefault="00B24647" w:rsidP="00B24647">
      <w:pPr>
        <w:spacing w:line="240" w:lineRule="auto"/>
        <w:contextualSpacing/>
        <w:rPr>
          <w:rFonts w:ascii="Times New Roman" w:hAnsi="Times New Roman" w:cs="Times New Roman"/>
        </w:rPr>
      </w:pPr>
      <w:r>
        <w:rPr>
          <w:rFonts w:ascii="Times New Roman" w:hAnsi="Times New Roman" w:cs="Times New Roman"/>
        </w:rPr>
        <w:tab/>
      </w:r>
      <w:r w:rsidR="00FB2CE6">
        <w:rPr>
          <w:rFonts w:ascii="Times New Roman" w:hAnsi="Times New Roman" w:cs="Times New Roman"/>
        </w:rPr>
        <w:t>Both the s</w:t>
      </w:r>
      <w:r>
        <w:rPr>
          <w:rFonts w:ascii="Times New Roman" w:hAnsi="Times New Roman" w:cs="Times New Roman"/>
        </w:rPr>
        <w:t xml:space="preserve">lide show and </w:t>
      </w:r>
      <w:r w:rsidR="00FB2CE6">
        <w:rPr>
          <w:rFonts w:ascii="Times New Roman" w:hAnsi="Times New Roman" w:cs="Times New Roman"/>
        </w:rPr>
        <w:t xml:space="preserve">video </w:t>
      </w:r>
      <w:r>
        <w:rPr>
          <w:rFonts w:ascii="Times New Roman" w:hAnsi="Times New Roman" w:cs="Times New Roman"/>
        </w:rPr>
        <w:t xml:space="preserve">presentation can be found on our website: </w:t>
      </w:r>
      <w:hyperlink r:id="rId10" w:history="1">
        <w:r w:rsidRPr="005B15DE">
          <w:rPr>
            <w:rStyle w:val="Hyperlink"/>
            <w:rFonts w:ascii="Times New Roman" w:hAnsi="Times New Roman" w:cs="Times New Roman"/>
          </w:rPr>
          <w:t>www.seagirtboro.com</w:t>
        </w:r>
      </w:hyperlink>
    </w:p>
    <w:p w:rsidR="00577FCD" w:rsidRDefault="002C3618" w:rsidP="000944A4">
      <w:pPr>
        <w:pStyle w:val="ListParagraph"/>
        <w:numPr>
          <w:ilvl w:val="0"/>
          <w:numId w:val="20"/>
        </w:numPr>
        <w:rPr>
          <w:rFonts w:ascii="Times New Roman" w:hAnsi="Times New Roman" w:cs="Times New Roman"/>
          <w:b/>
        </w:rPr>
      </w:pPr>
      <w:r w:rsidRPr="000944A4">
        <w:rPr>
          <w:rFonts w:ascii="Times New Roman" w:hAnsi="Times New Roman" w:cs="Times New Roman"/>
          <w:b/>
        </w:rPr>
        <w:t xml:space="preserve">CONSENT AGENDA -  </w:t>
      </w:r>
      <w:r w:rsidR="00FB2CE6">
        <w:rPr>
          <w:rFonts w:ascii="Times New Roman" w:hAnsi="Times New Roman" w:cs="Times New Roman"/>
          <w:b/>
        </w:rPr>
        <w:br/>
      </w:r>
    </w:p>
    <w:p w:rsidR="00FB2CE6" w:rsidRPr="00642A7B" w:rsidRDefault="00FB2CE6" w:rsidP="00FB2CE6">
      <w:pPr>
        <w:pStyle w:val="NoSpacing"/>
        <w:jc w:val="both"/>
      </w:pPr>
      <w:r>
        <w:rPr>
          <w:b/>
        </w:rPr>
        <w:tab/>
      </w:r>
      <w:r w:rsidRPr="00642A7B">
        <w:rPr>
          <w:b/>
        </w:rPr>
        <w:t>UPON MOTION</w:t>
      </w:r>
      <w:r>
        <w:t xml:space="preserve"> of Councilwoman Giegerich</w:t>
      </w:r>
      <w:r w:rsidRPr="00642A7B">
        <w:t xml:space="preserve">, </w:t>
      </w:r>
      <w:r>
        <w:t>seconded by Councilman Clemmensen</w:t>
      </w:r>
      <w:r w:rsidRPr="00642A7B">
        <w:t>, carried, that the following Resolution</w:t>
      </w:r>
      <w:r>
        <w:t>s</w:t>
      </w:r>
      <w:r w:rsidRPr="00642A7B">
        <w:t xml:space="preserve"> </w:t>
      </w:r>
      <w:proofErr w:type="gramStart"/>
      <w:r w:rsidRPr="00642A7B">
        <w:t>be</w:t>
      </w:r>
      <w:proofErr w:type="gramEnd"/>
      <w:r w:rsidRPr="00642A7B">
        <w:t xml:space="preserve"> and the same is hereby adopted:</w:t>
      </w:r>
    </w:p>
    <w:p w:rsidR="00FB2CE6" w:rsidRDefault="00FB2CE6" w:rsidP="00FB2CE6">
      <w:pPr>
        <w:pStyle w:val="ListParagraph"/>
        <w:ind w:left="810"/>
        <w:rPr>
          <w:rFonts w:ascii="Times New Roman" w:hAnsi="Times New Roman" w:cs="Times New Roman"/>
          <w:i/>
          <w:sz w:val="22"/>
          <w:szCs w:val="22"/>
        </w:rPr>
      </w:pPr>
    </w:p>
    <w:p w:rsidR="00FB2CE6" w:rsidRDefault="00FB2CE6" w:rsidP="00FB2CE6">
      <w:pPr>
        <w:pStyle w:val="ListParagraph"/>
        <w:ind w:left="810"/>
        <w:rPr>
          <w:rFonts w:ascii="Times New Roman" w:hAnsi="Times New Roman" w:cs="Times New Roman"/>
          <w:i/>
          <w:sz w:val="22"/>
          <w:szCs w:val="22"/>
        </w:rPr>
      </w:pPr>
    </w:p>
    <w:p w:rsidR="00FB2CE6" w:rsidRDefault="00FB2CE6" w:rsidP="00FB2CE6">
      <w:pPr>
        <w:pStyle w:val="ListParagraph"/>
        <w:ind w:left="810"/>
        <w:rPr>
          <w:rFonts w:ascii="Times New Roman" w:hAnsi="Times New Roman" w:cs="Times New Roman"/>
          <w:i/>
          <w:sz w:val="22"/>
          <w:szCs w:val="22"/>
        </w:rPr>
      </w:pPr>
    </w:p>
    <w:p w:rsidR="00FB2CE6" w:rsidRDefault="00FB2CE6" w:rsidP="00FB2CE6">
      <w:pPr>
        <w:pStyle w:val="ListParagraph"/>
        <w:ind w:left="810"/>
        <w:rPr>
          <w:rFonts w:ascii="Times New Roman" w:hAnsi="Times New Roman" w:cs="Times New Roman"/>
          <w:i/>
          <w:sz w:val="22"/>
          <w:szCs w:val="22"/>
        </w:rPr>
      </w:pPr>
    </w:p>
    <w:p w:rsidR="0032419F" w:rsidRPr="0031546E" w:rsidRDefault="0032419F" w:rsidP="0032419F">
      <w:pPr>
        <w:pStyle w:val="ListParagraph"/>
        <w:numPr>
          <w:ilvl w:val="0"/>
          <w:numId w:val="2"/>
        </w:numPr>
        <w:contextualSpacing/>
        <w:jc w:val="both"/>
        <w:rPr>
          <w:rFonts w:ascii="Times New Roman" w:hAnsi="Times New Roman" w:cs="Times New Roman"/>
          <w:sz w:val="22"/>
          <w:szCs w:val="22"/>
        </w:rPr>
      </w:pPr>
      <w:r w:rsidRPr="00EB3E55">
        <w:rPr>
          <w:rFonts w:ascii="Times New Roman" w:hAnsi="Times New Roman" w:cs="Times New Roman"/>
          <w:b/>
          <w:sz w:val="22"/>
          <w:szCs w:val="22"/>
        </w:rPr>
        <w:t xml:space="preserve">Resolution No. </w:t>
      </w:r>
      <w:r>
        <w:rPr>
          <w:rFonts w:ascii="Times New Roman" w:hAnsi="Times New Roman" w:cs="Times New Roman"/>
          <w:b/>
          <w:sz w:val="22"/>
          <w:szCs w:val="22"/>
        </w:rPr>
        <w:t>90-</w:t>
      </w:r>
      <w:r w:rsidRPr="00EB3E55">
        <w:rPr>
          <w:rFonts w:ascii="Times New Roman" w:hAnsi="Times New Roman" w:cs="Times New Roman"/>
          <w:b/>
          <w:sz w:val="22"/>
          <w:szCs w:val="22"/>
        </w:rPr>
        <w:t xml:space="preserve"> 2021</w:t>
      </w:r>
      <w:r w:rsidRPr="00EB3E55">
        <w:rPr>
          <w:rFonts w:ascii="Times New Roman" w:hAnsi="Times New Roman" w:cs="Times New Roman"/>
          <w:sz w:val="22"/>
          <w:szCs w:val="22"/>
        </w:rPr>
        <w:t>:</w:t>
      </w:r>
      <w:r>
        <w:rPr>
          <w:rFonts w:ascii="Times New Roman" w:hAnsi="Times New Roman" w:cs="Times New Roman"/>
          <w:sz w:val="22"/>
          <w:szCs w:val="22"/>
        </w:rPr>
        <w:t xml:space="preserve"> Appoint </w:t>
      </w:r>
      <w:r>
        <w:rPr>
          <w:rFonts w:ascii="Times New Roman" w:hAnsi="Times New Roman" w:cs="Times New Roman"/>
          <w:bCs/>
          <w:sz w:val="22"/>
          <w:szCs w:val="22"/>
        </w:rPr>
        <w:t xml:space="preserve">Photography Workshop </w:t>
      </w:r>
      <w:r w:rsidRPr="0031546E">
        <w:rPr>
          <w:rFonts w:ascii="Times New Roman" w:hAnsi="Times New Roman" w:cs="Times New Roman"/>
          <w:bCs/>
          <w:sz w:val="22"/>
          <w:szCs w:val="22"/>
        </w:rPr>
        <w:t xml:space="preserve">Instructor – Sam </w:t>
      </w:r>
      <w:proofErr w:type="spellStart"/>
      <w:r w:rsidRPr="0031546E">
        <w:rPr>
          <w:rFonts w:ascii="Times New Roman" w:hAnsi="Times New Roman" w:cs="Times New Roman"/>
          <w:bCs/>
          <w:sz w:val="22"/>
          <w:szCs w:val="22"/>
        </w:rPr>
        <w:t>Filos</w:t>
      </w:r>
      <w:proofErr w:type="spellEnd"/>
      <w:r>
        <w:rPr>
          <w:rFonts w:ascii="Times New Roman" w:hAnsi="Times New Roman" w:cs="Times New Roman"/>
          <w:bCs/>
          <w:sz w:val="22"/>
          <w:szCs w:val="22"/>
        </w:rPr>
        <w:t>;</w:t>
      </w:r>
      <w:r w:rsidRPr="0031546E">
        <w:rPr>
          <w:rFonts w:ascii="Times New Roman" w:hAnsi="Times New Roman" w:cs="Times New Roman"/>
          <w:sz w:val="22"/>
          <w:szCs w:val="22"/>
        </w:rPr>
        <w:t xml:space="preserve"> </w:t>
      </w:r>
    </w:p>
    <w:p w:rsidR="0032419F" w:rsidRDefault="0032419F" w:rsidP="00FB2CE6">
      <w:pPr>
        <w:spacing w:after="0" w:line="240" w:lineRule="auto"/>
        <w:rPr>
          <w:rFonts w:ascii="Times New Roman" w:eastAsia="Times New Roman" w:hAnsi="Times New Roman" w:cs="Times New Roman"/>
          <w:b/>
          <w:bCs/>
        </w:rPr>
      </w:pPr>
    </w:p>
    <w:p w:rsidR="00FB2CE6" w:rsidRPr="00FB2CE6" w:rsidRDefault="0032419F" w:rsidP="00FB2CE6">
      <w:pPr>
        <w:spacing w:after="0" w:line="240" w:lineRule="auto"/>
        <w:rPr>
          <w:rFonts w:ascii="Times New Roman" w:eastAsia="Times New Roman" w:hAnsi="Times New Roman" w:cs="Times New Roman"/>
          <w:bCs/>
        </w:rPr>
      </w:pPr>
      <w:r>
        <w:rPr>
          <w:rFonts w:ascii="Times New Roman" w:eastAsia="Times New Roman" w:hAnsi="Times New Roman" w:cs="Times New Roman"/>
          <w:b/>
          <w:bCs/>
        </w:rPr>
        <w:tab/>
      </w:r>
      <w:r w:rsidR="00FB2CE6" w:rsidRPr="00FB2CE6">
        <w:rPr>
          <w:rFonts w:ascii="Times New Roman" w:eastAsia="Times New Roman" w:hAnsi="Times New Roman" w:cs="Times New Roman"/>
          <w:b/>
          <w:bCs/>
        </w:rPr>
        <w:t>WHEREAS</w:t>
      </w:r>
      <w:r w:rsidR="00FB2CE6" w:rsidRPr="00FB2CE6">
        <w:rPr>
          <w:rFonts w:ascii="Times New Roman" w:eastAsia="Times New Roman" w:hAnsi="Times New Roman" w:cs="Times New Roman"/>
          <w:bCs/>
        </w:rPr>
        <w:t>, the Borough of Sea Girt Recreation Commission is in need of the services of an instructor for the Photography Clinic; and</w:t>
      </w:r>
    </w:p>
    <w:p w:rsidR="00FB2CE6" w:rsidRPr="00FB2CE6" w:rsidRDefault="00FB2CE6" w:rsidP="00FB2CE6">
      <w:pPr>
        <w:spacing w:after="0" w:line="240" w:lineRule="auto"/>
        <w:rPr>
          <w:rFonts w:ascii="Times New Roman" w:eastAsia="Times New Roman" w:hAnsi="Times New Roman" w:cs="Times New Roman"/>
          <w:bCs/>
        </w:rPr>
      </w:pPr>
    </w:p>
    <w:p w:rsidR="00FB2CE6" w:rsidRPr="00FB2CE6" w:rsidRDefault="00FB2CE6" w:rsidP="00FB2CE6">
      <w:pPr>
        <w:spacing w:after="0" w:line="240" w:lineRule="auto"/>
        <w:rPr>
          <w:rFonts w:ascii="Times New Roman" w:eastAsia="Times New Roman" w:hAnsi="Times New Roman" w:cs="Times New Roman"/>
          <w:bCs/>
        </w:rPr>
      </w:pPr>
      <w:r w:rsidRPr="00FB2CE6">
        <w:rPr>
          <w:rFonts w:ascii="Times New Roman" w:eastAsia="Times New Roman" w:hAnsi="Times New Roman" w:cs="Times New Roman"/>
          <w:bCs/>
        </w:rPr>
        <w:tab/>
      </w:r>
      <w:r w:rsidRPr="00FB2CE6">
        <w:rPr>
          <w:rFonts w:ascii="Times New Roman" w:eastAsia="Times New Roman" w:hAnsi="Times New Roman" w:cs="Times New Roman"/>
          <w:b/>
          <w:bCs/>
        </w:rPr>
        <w:t>WHEREAS</w:t>
      </w:r>
      <w:r w:rsidRPr="00FB2CE6">
        <w:rPr>
          <w:rFonts w:ascii="Times New Roman" w:eastAsia="Times New Roman" w:hAnsi="Times New Roman" w:cs="Times New Roman"/>
          <w:bCs/>
        </w:rPr>
        <w:t xml:space="preserve">, the Recreation Director has recommended the appointment of Sam </w:t>
      </w:r>
      <w:proofErr w:type="spellStart"/>
      <w:r w:rsidRPr="00FB2CE6">
        <w:rPr>
          <w:rFonts w:ascii="Times New Roman" w:eastAsia="Times New Roman" w:hAnsi="Times New Roman" w:cs="Times New Roman"/>
          <w:bCs/>
        </w:rPr>
        <w:t>Filos</w:t>
      </w:r>
      <w:proofErr w:type="spellEnd"/>
      <w:r w:rsidRPr="00FB2CE6">
        <w:rPr>
          <w:rFonts w:ascii="Times New Roman" w:eastAsia="Times New Roman" w:hAnsi="Times New Roman" w:cs="Times New Roman"/>
          <w:bCs/>
        </w:rPr>
        <w:t xml:space="preserve"> as the instructor for this position, and</w:t>
      </w:r>
    </w:p>
    <w:p w:rsidR="00FB2CE6" w:rsidRPr="00FB2CE6" w:rsidRDefault="00FB2CE6" w:rsidP="00FB2CE6">
      <w:pPr>
        <w:spacing w:after="0" w:line="240" w:lineRule="auto"/>
        <w:rPr>
          <w:rFonts w:ascii="Times New Roman" w:eastAsia="Times New Roman" w:hAnsi="Times New Roman" w:cs="Times New Roman"/>
          <w:bCs/>
        </w:rPr>
      </w:pPr>
    </w:p>
    <w:p w:rsidR="00FB2CE6" w:rsidRPr="00FB2CE6" w:rsidRDefault="00FB2CE6" w:rsidP="00FB2CE6">
      <w:pPr>
        <w:spacing w:after="0" w:line="240" w:lineRule="auto"/>
        <w:rPr>
          <w:rFonts w:ascii="Times New Roman" w:eastAsia="Times New Roman" w:hAnsi="Times New Roman" w:cs="Times New Roman"/>
          <w:bCs/>
        </w:rPr>
      </w:pPr>
      <w:r w:rsidRPr="00FB2CE6">
        <w:rPr>
          <w:rFonts w:ascii="Times New Roman" w:eastAsia="Times New Roman" w:hAnsi="Times New Roman" w:cs="Times New Roman"/>
          <w:bCs/>
        </w:rPr>
        <w:tab/>
      </w:r>
      <w:r w:rsidRPr="00FB2CE6">
        <w:rPr>
          <w:rFonts w:ascii="Times New Roman" w:eastAsia="Times New Roman" w:hAnsi="Times New Roman" w:cs="Times New Roman"/>
          <w:b/>
          <w:bCs/>
        </w:rPr>
        <w:t xml:space="preserve">NOW, THEREFORE, BE IT RESOLVED </w:t>
      </w:r>
      <w:r w:rsidRPr="00FB2CE6">
        <w:rPr>
          <w:rFonts w:ascii="Times New Roman" w:eastAsia="Times New Roman" w:hAnsi="Times New Roman" w:cs="Times New Roman"/>
          <w:bCs/>
        </w:rPr>
        <w:t xml:space="preserve">that Sam </w:t>
      </w:r>
      <w:proofErr w:type="spellStart"/>
      <w:r w:rsidRPr="00FB2CE6">
        <w:rPr>
          <w:rFonts w:ascii="Times New Roman" w:eastAsia="Times New Roman" w:hAnsi="Times New Roman" w:cs="Times New Roman"/>
          <w:bCs/>
        </w:rPr>
        <w:t>Filos</w:t>
      </w:r>
      <w:proofErr w:type="spellEnd"/>
      <w:r w:rsidRPr="00FB2CE6">
        <w:rPr>
          <w:rFonts w:ascii="Times New Roman" w:eastAsia="Times New Roman" w:hAnsi="Times New Roman" w:cs="Times New Roman"/>
          <w:bCs/>
        </w:rPr>
        <w:t xml:space="preserve"> be appointed as the instructor for the Photography Clinic at the rate of $40.00 per hour for not more than (8) eight hours of clinic sessions.</w:t>
      </w:r>
    </w:p>
    <w:p w:rsidR="00FB2CE6" w:rsidRPr="00FB2CE6" w:rsidRDefault="00FB2CE6" w:rsidP="00FB2CE6">
      <w:pPr>
        <w:spacing w:after="0" w:line="240" w:lineRule="auto"/>
        <w:rPr>
          <w:rFonts w:ascii="Times New Roman" w:eastAsia="Times New Roman" w:hAnsi="Times New Roman" w:cs="Times New Roman"/>
          <w:bCs/>
        </w:rPr>
      </w:pPr>
    </w:p>
    <w:p w:rsidR="00FB2CE6" w:rsidRDefault="00FB2CE6" w:rsidP="00FB2CE6">
      <w:pPr>
        <w:spacing w:after="0" w:line="240" w:lineRule="auto"/>
        <w:rPr>
          <w:rFonts w:ascii="Times New Roman" w:eastAsia="Times New Roman" w:hAnsi="Times New Roman" w:cs="Times New Roman"/>
          <w:bCs/>
        </w:rPr>
      </w:pPr>
      <w:r w:rsidRPr="00FB2CE6">
        <w:rPr>
          <w:rFonts w:ascii="Times New Roman" w:eastAsia="Times New Roman" w:hAnsi="Times New Roman" w:cs="Times New Roman"/>
          <w:bCs/>
        </w:rPr>
        <w:tab/>
      </w:r>
      <w:r w:rsidRPr="00FB2CE6">
        <w:rPr>
          <w:rFonts w:ascii="Times New Roman" w:eastAsia="Times New Roman" w:hAnsi="Times New Roman" w:cs="Times New Roman"/>
          <w:b/>
          <w:bCs/>
        </w:rPr>
        <w:t>BE IT FURTHER RESOLVED</w:t>
      </w:r>
      <w:r w:rsidRPr="00FB2CE6">
        <w:rPr>
          <w:rFonts w:ascii="Times New Roman" w:eastAsia="Times New Roman" w:hAnsi="Times New Roman" w:cs="Times New Roman"/>
          <w:bCs/>
        </w:rPr>
        <w:t xml:space="preserve"> that a certified copy of this Resolution shall be supplied to Sam </w:t>
      </w:r>
      <w:proofErr w:type="spellStart"/>
      <w:r w:rsidRPr="00FB2CE6">
        <w:rPr>
          <w:rFonts w:ascii="Times New Roman" w:eastAsia="Times New Roman" w:hAnsi="Times New Roman" w:cs="Times New Roman"/>
          <w:bCs/>
        </w:rPr>
        <w:t>Filos</w:t>
      </w:r>
      <w:proofErr w:type="spellEnd"/>
      <w:r w:rsidRPr="00FB2CE6">
        <w:rPr>
          <w:rFonts w:ascii="Times New Roman" w:eastAsia="Times New Roman" w:hAnsi="Times New Roman" w:cs="Times New Roman"/>
          <w:bCs/>
        </w:rPr>
        <w:t xml:space="preserve"> and Sea Girt Recreation Commission for their information.</w:t>
      </w:r>
    </w:p>
    <w:p w:rsidR="007971D6" w:rsidRDefault="007971D6" w:rsidP="00FB2CE6">
      <w:pPr>
        <w:spacing w:after="0" w:line="240" w:lineRule="auto"/>
        <w:rPr>
          <w:rFonts w:ascii="Times New Roman" w:eastAsia="Times New Roman" w:hAnsi="Times New Roman" w:cs="Times New Roman"/>
          <w:bCs/>
        </w:rPr>
      </w:pPr>
    </w:p>
    <w:p w:rsidR="00CE130B" w:rsidRPr="007971D6" w:rsidRDefault="00CA1D44" w:rsidP="00CE130B">
      <w:pPr>
        <w:numPr>
          <w:ilvl w:val="0"/>
          <w:numId w:val="2"/>
        </w:numPr>
        <w:spacing w:after="0" w:line="240" w:lineRule="auto"/>
        <w:contextualSpacing/>
        <w:jc w:val="both"/>
        <w:rPr>
          <w:rFonts w:ascii="Times New Roman" w:hAnsi="Times New Roman" w:cs="Times New Roman"/>
        </w:rPr>
      </w:pPr>
      <w:r w:rsidRPr="00EB3E55">
        <w:rPr>
          <w:rFonts w:ascii="Times New Roman" w:hAnsi="Times New Roman" w:cs="Times New Roman"/>
          <w:b/>
        </w:rPr>
        <w:t xml:space="preserve">Resolution No. </w:t>
      </w:r>
      <w:r w:rsidR="007971D6">
        <w:rPr>
          <w:rFonts w:ascii="Times New Roman" w:hAnsi="Times New Roman" w:cs="Times New Roman"/>
          <w:b/>
        </w:rPr>
        <w:t>91-</w:t>
      </w:r>
      <w:r w:rsidRPr="00EB3E55">
        <w:rPr>
          <w:rFonts w:ascii="Times New Roman" w:hAnsi="Times New Roman" w:cs="Times New Roman"/>
          <w:b/>
        </w:rPr>
        <w:t>2021</w:t>
      </w:r>
      <w:r w:rsidR="0060051E" w:rsidRPr="00EB3E55">
        <w:rPr>
          <w:rFonts w:ascii="Times New Roman" w:hAnsi="Times New Roman" w:cs="Times New Roman"/>
        </w:rPr>
        <w:t>:</w:t>
      </w:r>
      <w:r w:rsidR="006C6B8A">
        <w:rPr>
          <w:rFonts w:ascii="Times New Roman" w:hAnsi="Times New Roman" w:cs="Times New Roman"/>
        </w:rPr>
        <w:t xml:space="preserve"> </w:t>
      </w:r>
      <w:r w:rsidR="006716E3">
        <w:rPr>
          <w:rFonts w:ascii="Times New Roman" w:hAnsi="Times New Roman" w:cs="Times New Roman"/>
        </w:rPr>
        <w:t>Certification of Recycling Taxes paid in 2020</w:t>
      </w:r>
      <w:r w:rsidR="00606119">
        <w:rPr>
          <w:rFonts w:ascii="Times New Roman" w:eastAsia="Times New Roman" w:hAnsi="Times New Roman" w:cs="Times New Roman"/>
        </w:rPr>
        <w:t>;</w:t>
      </w:r>
      <w:r w:rsidR="00E80950" w:rsidRPr="00EB3E55">
        <w:rPr>
          <w:rFonts w:ascii="Times New Roman" w:eastAsia="Times New Roman" w:hAnsi="Times New Roman" w:cs="Times New Roman"/>
          <w:b/>
        </w:rPr>
        <w:t xml:space="preserve"> </w:t>
      </w:r>
    </w:p>
    <w:p w:rsidR="007971D6" w:rsidRDefault="007971D6" w:rsidP="007971D6">
      <w:pPr>
        <w:spacing w:after="0" w:line="240" w:lineRule="auto"/>
        <w:contextualSpacing/>
        <w:jc w:val="both"/>
        <w:rPr>
          <w:rFonts w:ascii="Times New Roman" w:hAnsi="Times New Roman" w:cs="Times New Roman"/>
        </w:rPr>
      </w:pPr>
    </w:p>
    <w:p w:rsidR="009E779B" w:rsidRPr="009E779B" w:rsidRDefault="009E779B" w:rsidP="009E779B">
      <w:pPr>
        <w:spacing w:after="0" w:line="240" w:lineRule="auto"/>
        <w:rPr>
          <w:rFonts w:ascii="Times New Roman" w:eastAsia="Times New Roman" w:hAnsi="Times New Roman" w:cs="Times New Roman"/>
          <w:szCs w:val="20"/>
        </w:rPr>
      </w:pPr>
      <w:r w:rsidRPr="009E779B">
        <w:rPr>
          <w:rFonts w:ascii="Times New Roman" w:eastAsia="Times New Roman" w:hAnsi="Times New Roman" w:cs="Times New Roman"/>
          <w:szCs w:val="20"/>
        </w:rPr>
        <w:tab/>
      </w:r>
      <w:r w:rsidRPr="009E779B">
        <w:rPr>
          <w:rFonts w:ascii="Times New Roman" w:eastAsia="Times New Roman" w:hAnsi="Times New Roman" w:cs="Times New Roman"/>
          <w:b/>
          <w:szCs w:val="20"/>
        </w:rPr>
        <w:t>WHEREAS</w:t>
      </w:r>
      <w:r w:rsidRPr="009E779B">
        <w:rPr>
          <w:rFonts w:ascii="Times New Roman" w:eastAsia="Times New Roman" w:hAnsi="Times New Roman" w:cs="Times New Roman"/>
          <w:szCs w:val="20"/>
        </w:rPr>
        <w:t>, the Recycling Enhancement Act, P.L. 2007, C.311, has established a recycling fund from which tonnage grants may be made to municipalities in order to encourage local source separation and recycling programs; and,</w:t>
      </w:r>
    </w:p>
    <w:p w:rsidR="009E779B" w:rsidRPr="009E779B" w:rsidRDefault="009E779B" w:rsidP="009E779B">
      <w:pPr>
        <w:spacing w:after="0" w:line="240" w:lineRule="auto"/>
        <w:rPr>
          <w:rFonts w:ascii="Times New Roman" w:eastAsia="Times New Roman" w:hAnsi="Times New Roman" w:cs="Times New Roman"/>
          <w:szCs w:val="20"/>
        </w:rPr>
      </w:pPr>
    </w:p>
    <w:p w:rsidR="009E779B" w:rsidRPr="009E779B" w:rsidRDefault="009E779B" w:rsidP="009E779B">
      <w:pPr>
        <w:spacing w:after="0" w:line="240" w:lineRule="auto"/>
        <w:rPr>
          <w:rFonts w:ascii="Times New Roman" w:eastAsia="Times New Roman" w:hAnsi="Times New Roman" w:cs="Times New Roman"/>
          <w:szCs w:val="20"/>
        </w:rPr>
      </w:pPr>
      <w:r w:rsidRPr="009E779B">
        <w:rPr>
          <w:rFonts w:ascii="Times New Roman" w:eastAsia="Times New Roman" w:hAnsi="Times New Roman" w:cs="Times New Roman"/>
          <w:szCs w:val="20"/>
        </w:rPr>
        <w:tab/>
      </w:r>
      <w:r w:rsidRPr="009E779B">
        <w:rPr>
          <w:rFonts w:ascii="Times New Roman" w:eastAsia="Times New Roman" w:hAnsi="Times New Roman" w:cs="Times New Roman"/>
          <w:b/>
          <w:szCs w:val="20"/>
        </w:rPr>
        <w:t>WHEREAS</w:t>
      </w:r>
      <w:r w:rsidRPr="009E779B">
        <w:rPr>
          <w:rFonts w:ascii="Times New Roman" w:eastAsia="Times New Roman" w:hAnsi="Times New Roman" w:cs="Times New Roman"/>
          <w:szCs w:val="20"/>
        </w:rPr>
        <w:t>, there is levied upon the owner or operator of every solid waste facility (with certain exceptions) a recycling tax of $3.00 per ton on all solid waste accepted for disposal or transfer at the solid waste facility; and,</w:t>
      </w:r>
    </w:p>
    <w:p w:rsidR="009E779B" w:rsidRPr="009E779B" w:rsidRDefault="009E779B" w:rsidP="009E779B">
      <w:pPr>
        <w:spacing w:after="0" w:line="240" w:lineRule="auto"/>
        <w:rPr>
          <w:rFonts w:ascii="Times New Roman" w:eastAsia="Times New Roman" w:hAnsi="Times New Roman" w:cs="Times New Roman"/>
          <w:szCs w:val="20"/>
        </w:rPr>
      </w:pPr>
    </w:p>
    <w:p w:rsidR="009E779B" w:rsidRPr="009E779B" w:rsidRDefault="009E779B" w:rsidP="009E779B">
      <w:pPr>
        <w:spacing w:after="0" w:line="240" w:lineRule="auto"/>
        <w:ind w:firstLine="720"/>
        <w:rPr>
          <w:rFonts w:ascii="Times New Roman" w:eastAsia="Times New Roman" w:hAnsi="Times New Roman" w:cs="Times New Roman"/>
          <w:szCs w:val="20"/>
        </w:rPr>
      </w:pPr>
      <w:r w:rsidRPr="009E779B">
        <w:rPr>
          <w:rFonts w:ascii="Times New Roman" w:eastAsia="Times New Roman" w:hAnsi="Times New Roman" w:cs="Times New Roman"/>
          <w:b/>
          <w:szCs w:val="20"/>
        </w:rPr>
        <w:t>WHEREAS</w:t>
      </w:r>
      <w:r w:rsidRPr="009E779B">
        <w:rPr>
          <w:rFonts w:ascii="Times New Roman" w:eastAsia="Times New Roman" w:hAnsi="Times New Roman" w:cs="Times New Roman"/>
          <w:szCs w:val="20"/>
        </w:rPr>
        <w:t>, whenever a municipality operates a municipal service system for solid waste collection, or provides for regular solid waste collection service under a contract awarded pursuant to the “Local Public Contracts Law”, the amount of grant monies received by the municipality shall not be less than the annual amount of recycling tax paid by the municipality except that all grant monies received by the municipality shall be expended only for its recycling program.</w:t>
      </w:r>
    </w:p>
    <w:p w:rsidR="009E779B" w:rsidRPr="009E779B" w:rsidRDefault="009E779B" w:rsidP="009E779B">
      <w:pPr>
        <w:spacing w:after="0" w:line="240" w:lineRule="auto"/>
        <w:ind w:firstLine="720"/>
        <w:rPr>
          <w:rFonts w:ascii="Times New Roman" w:eastAsia="Times New Roman" w:hAnsi="Times New Roman" w:cs="Times New Roman"/>
          <w:szCs w:val="20"/>
        </w:rPr>
      </w:pPr>
    </w:p>
    <w:p w:rsidR="009E779B" w:rsidRPr="009E779B" w:rsidRDefault="009E779B" w:rsidP="009E779B">
      <w:pPr>
        <w:spacing w:after="0" w:line="240" w:lineRule="auto"/>
        <w:ind w:firstLine="720"/>
        <w:rPr>
          <w:rFonts w:ascii="Times New Roman" w:eastAsia="Times New Roman" w:hAnsi="Times New Roman" w:cs="Times New Roman"/>
          <w:szCs w:val="20"/>
        </w:rPr>
      </w:pPr>
      <w:r w:rsidRPr="009E779B">
        <w:rPr>
          <w:rFonts w:ascii="Times New Roman" w:eastAsia="Times New Roman" w:hAnsi="Times New Roman" w:cs="Times New Roman"/>
          <w:b/>
          <w:szCs w:val="20"/>
        </w:rPr>
        <w:t>NOW, THEREFORE, BE IT RESOLVED</w:t>
      </w:r>
      <w:r w:rsidRPr="009E779B">
        <w:rPr>
          <w:rFonts w:ascii="Times New Roman" w:eastAsia="Times New Roman" w:hAnsi="Times New Roman" w:cs="Times New Roman"/>
          <w:szCs w:val="20"/>
        </w:rPr>
        <w:t xml:space="preserve"> by the Borough of Sea Girt that the Borough of Sea Girt hereby certifies submission of expenditure for taxes paid pursuant to P.L. 2007, C.311, in 2018 in the amount of $3,606.63. Documentation supporting this submission is available at Borough Hall, 321 Baltimore Boulevard, Sea Girt, </w:t>
      </w:r>
      <w:proofErr w:type="gramStart"/>
      <w:r w:rsidRPr="009E779B">
        <w:rPr>
          <w:rFonts w:ascii="Times New Roman" w:eastAsia="Times New Roman" w:hAnsi="Times New Roman" w:cs="Times New Roman"/>
          <w:szCs w:val="20"/>
        </w:rPr>
        <w:t>New</w:t>
      </w:r>
      <w:proofErr w:type="gramEnd"/>
      <w:r w:rsidRPr="009E779B">
        <w:rPr>
          <w:rFonts w:ascii="Times New Roman" w:eastAsia="Times New Roman" w:hAnsi="Times New Roman" w:cs="Times New Roman"/>
          <w:szCs w:val="20"/>
        </w:rPr>
        <w:t xml:space="preserve"> Jersey and shall be maintained for no less than five years from this date.</w:t>
      </w:r>
    </w:p>
    <w:p w:rsidR="009E779B" w:rsidRPr="009E779B" w:rsidRDefault="009E779B" w:rsidP="009E779B">
      <w:pPr>
        <w:spacing w:after="0" w:line="240" w:lineRule="auto"/>
        <w:ind w:firstLine="720"/>
        <w:rPr>
          <w:rFonts w:ascii="Times New Roman" w:eastAsia="Times New Roman" w:hAnsi="Times New Roman" w:cs="Times New Roman"/>
          <w:szCs w:val="20"/>
        </w:rPr>
      </w:pPr>
    </w:p>
    <w:p w:rsidR="009E779B" w:rsidRPr="009E779B" w:rsidRDefault="009E779B" w:rsidP="009E779B">
      <w:pPr>
        <w:spacing w:after="0" w:line="240" w:lineRule="auto"/>
        <w:ind w:firstLine="720"/>
        <w:rPr>
          <w:rFonts w:ascii="Times New Roman" w:eastAsia="Times New Roman" w:hAnsi="Times New Roman" w:cs="Times New Roman"/>
          <w:szCs w:val="20"/>
        </w:rPr>
      </w:pPr>
      <w:r w:rsidRPr="009E779B">
        <w:rPr>
          <w:rFonts w:ascii="Times New Roman" w:eastAsia="Times New Roman" w:hAnsi="Times New Roman" w:cs="Times New Roman"/>
          <w:szCs w:val="20"/>
        </w:rPr>
        <w:t>REA Tax certified by:</w:t>
      </w:r>
      <w:r w:rsidRPr="009E779B">
        <w:rPr>
          <w:rFonts w:ascii="Times New Roman" w:eastAsia="Times New Roman" w:hAnsi="Times New Roman" w:cs="Times New Roman"/>
          <w:szCs w:val="20"/>
        </w:rPr>
        <w:tab/>
        <w:t>Amy Spera, CFO</w:t>
      </w:r>
    </w:p>
    <w:p w:rsidR="009E779B" w:rsidRPr="009E779B" w:rsidRDefault="009E779B" w:rsidP="009E779B">
      <w:pPr>
        <w:spacing w:after="0" w:line="240" w:lineRule="auto"/>
        <w:ind w:firstLine="720"/>
        <w:rPr>
          <w:rFonts w:ascii="Times New Roman" w:eastAsia="Times New Roman" w:hAnsi="Times New Roman" w:cs="Times New Roman"/>
          <w:szCs w:val="20"/>
        </w:rPr>
      </w:pPr>
      <w:r w:rsidRPr="009E779B">
        <w:rPr>
          <w:rFonts w:ascii="Times New Roman" w:eastAsia="Times New Roman" w:hAnsi="Times New Roman" w:cs="Times New Roman"/>
          <w:szCs w:val="20"/>
        </w:rPr>
        <w:t>Date:</w:t>
      </w:r>
      <w:r w:rsidRPr="009E779B">
        <w:rPr>
          <w:rFonts w:ascii="Times New Roman" w:eastAsia="Times New Roman" w:hAnsi="Times New Roman" w:cs="Times New Roman"/>
          <w:szCs w:val="20"/>
        </w:rPr>
        <w:tab/>
      </w:r>
      <w:r w:rsidRPr="009E779B">
        <w:rPr>
          <w:rFonts w:ascii="Times New Roman" w:eastAsia="Times New Roman" w:hAnsi="Times New Roman" w:cs="Times New Roman"/>
          <w:szCs w:val="20"/>
        </w:rPr>
        <w:tab/>
      </w:r>
      <w:r w:rsidRPr="009E779B">
        <w:rPr>
          <w:rFonts w:ascii="Times New Roman" w:eastAsia="Times New Roman" w:hAnsi="Times New Roman" w:cs="Times New Roman"/>
          <w:szCs w:val="20"/>
        </w:rPr>
        <w:tab/>
        <w:t>May 12, 2021</w:t>
      </w:r>
    </w:p>
    <w:p w:rsidR="007971D6" w:rsidRDefault="007971D6" w:rsidP="007971D6">
      <w:pPr>
        <w:spacing w:after="0" w:line="240" w:lineRule="auto"/>
        <w:contextualSpacing/>
        <w:jc w:val="both"/>
        <w:rPr>
          <w:rFonts w:ascii="Times New Roman" w:hAnsi="Times New Roman" w:cs="Times New Roman"/>
        </w:rPr>
      </w:pPr>
    </w:p>
    <w:p w:rsidR="00C060D6" w:rsidRDefault="00C060D6" w:rsidP="00B74FFC">
      <w:pPr>
        <w:pStyle w:val="ListParagraph"/>
        <w:widowControl w:val="0"/>
        <w:numPr>
          <w:ilvl w:val="0"/>
          <w:numId w:val="2"/>
        </w:numPr>
        <w:tabs>
          <w:tab w:val="left" w:pos="1080"/>
        </w:tabs>
        <w:ind w:right="245"/>
        <w:contextualSpacing/>
        <w:rPr>
          <w:rFonts w:ascii="Times New Roman" w:hAnsi="Times New Roman" w:cs="Times New Roman"/>
          <w:sz w:val="22"/>
          <w:szCs w:val="22"/>
        </w:rPr>
      </w:pPr>
      <w:r w:rsidRPr="00F06C84">
        <w:rPr>
          <w:rFonts w:ascii="Times New Roman" w:hAnsi="Times New Roman" w:cs="Times New Roman"/>
          <w:b/>
          <w:sz w:val="22"/>
          <w:szCs w:val="22"/>
        </w:rPr>
        <w:t>Resolution No</w:t>
      </w:r>
      <w:r w:rsidRPr="00F06C84">
        <w:rPr>
          <w:rFonts w:ascii="Times New Roman" w:hAnsi="Times New Roman" w:cs="Times New Roman"/>
          <w:sz w:val="22"/>
          <w:szCs w:val="22"/>
        </w:rPr>
        <w:t xml:space="preserve">. </w:t>
      </w:r>
      <w:r w:rsidR="009E779B" w:rsidRPr="009E779B">
        <w:rPr>
          <w:rFonts w:ascii="Times New Roman" w:hAnsi="Times New Roman" w:cs="Times New Roman"/>
          <w:b/>
          <w:sz w:val="22"/>
          <w:szCs w:val="22"/>
        </w:rPr>
        <w:t>92-</w:t>
      </w:r>
      <w:r w:rsidRPr="009E779B">
        <w:rPr>
          <w:rFonts w:ascii="Times New Roman" w:hAnsi="Times New Roman" w:cs="Times New Roman"/>
          <w:b/>
          <w:sz w:val="22"/>
          <w:szCs w:val="22"/>
        </w:rPr>
        <w:t xml:space="preserve"> 2021</w:t>
      </w:r>
      <w:r w:rsidRPr="00F06C84">
        <w:rPr>
          <w:rFonts w:ascii="Times New Roman" w:hAnsi="Times New Roman" w:cs="Times New Roman"/>
          <w:sz w:val="22"/>
          <w:szCs w:val="22"/>
        </w:rPr>
        <w:t>: Authorizing the Submission of a Recy</w:t>
      </w:r>
      <w:r w:rsidR="009E779B">
        <w:rPr>
          <w:rFonts w:ascii="Times New Roman" w:hAnsi="Times New Roman" w:cs="Times New Roman"/>
          <w:sz w:val="22"/>
          <w:szCs w:val="22"/>
        </w:rPr>
        <w:t>cling Tonnage Grant Application</w:t>
      </w:r>
    </w:p>
    <w:p w:rsidR="009E779B" w:rsidRDefault="009E779B" w:rsidP="009E779B">
      <w:pPr>
        <w:widowControl w:val="0"/>
        <w:tabs>
          <w:tab w:val="left" w:pos="1080"/>
        </w:tabs>
        <w:ind w:right="245"/>
        <w:contextualSpacing/>
        <w:rPr>
          <w:rFonts w:ascii="Times New Roman" w:hAnsi="Times New Roman" w:cs="Times New Roman"/>
        </w:rPr>
      </w:pPr>
    </w:p>
    <w:p w:rsidR="009E779B" w:rsidRPr="009E779B" w:rsidRDefault="009E779B" w:rsidP="009E779B">
      <w:pPr>
        <w:tabs>
          <w:tab w:val="left" w:pos="1620"/>
          <w:tab w:val="left" w:pos="2340"/>
          <w:tab w:val="left" w:pos="3060"/>
        </w:tabs>
        <w:spacing w:after="0" w:line="240" w:lineRule="auto"/>
        <w:jc w:val="both"/>
        <w:rPr>
          <w:rFonts w:ascii="Times New Roman" w:eastAsia="Times New Roman" w:hAnsi="Times New Roman" w:cs="Times New Roman"/>
        </w:rPr>
      </w:pPr>
      <w:r w:rsidRPr="009E779B">
        <w:rPr>
          <w:rFonts w:ascii="Times New Roman" w:eastAsia="Times New Roman" w:hAnsi="Times New Roman" w:cs="Times New Roman"/>
          <w:b/>
        </w:rPr>
        <w:t>WHEREAS</w:t>
      </w:r>
      <w:r w:rsidRPr="009E779B">
        <w:rPr>
          <w:rFonts w:ascii="Times New Roman" w:eastAsia="Times New Roman" w:hAnsi="Times New Roman" w:cs="Times New Roman"/>
        </w:rPr>
        <w:t>,</w:t>
      </w:r>
      <w:r w:rsidRPr="009E779B">
        <w:rPr>
          <w:rFonts w:ascii="Times New Roman" w:eastAsia="Times New Roman" w:hAnsi="Times New Roman" w:cs="Times New Roman"/>
        </w:rPr>
        <w:tab/>
        <w:t>The Mandatory Source Separation and Recycling Act, P.L. 1987, c.102,</w:t>
      </w:r>
    </w:p>
    <w:p w:rsidR="009E779B" w:rsidRPr="009E779B" w:rsidRDefault="009E779B" w:rsidP="009E779B">
      <w:pPr>
        <w:tabs>
          <w:tab w:val="left" w:pos="1620"/>
          <w:tab w:val="left" w:pos="2340"/>
          <w:tab w:val="left" w:pos="3060"/>
        </w:tabs>
        <w:spacing w:after="0" w:line="240" w:lineRule="auto"/>
        <w:jc w:val="both"/>
        <w:rPr>
          <w:rFonts w:ascii="Times New Roman" w:eastAsia="Times New Roman" w:hAnsi="Times New Roman" w:cs="Times New Roman"/>
        </w:rPr>
      </w:pPr>
      <w:r w:rsidRPr="009E779B">
        <w:rPr>
          <w:rFonts w:ascii="Times New Roman" w:eastAsia="Times New Roman" w:hAnsi="Times New Roman" w:cs="Times New Roman"/>
        </w:rPr>
        <w:tab/>
      </w:r>
      <w:proofErr w:type="gramStart"/>
      <w:r w:rsidRPr="009E779B">
        <w:rPr>
          <w:rFonts w:ascii="Times New Roman" w:eastAsia="Times New Roman" w:hAnsi="Times New Roman" w:cs="Times New Roman"/>
        </w:rPr>
        <w:t>has</w:t>
      </w:r>
      <w:proofErr w:type="gramEnd"/>
      <w:r w:rsidRPr="009E779B">
        <w:rPr>
          <w:rFonts w:ascii="Times New Roman" w:eastAsia="Times New Roman" w:hAnsi="Times New Roman" w:cs="Times New Roman"/>
        </w:rPr>
        <w:t xml:space="preserve"> established a recycling fund from which tonnage grant may be made</w:t>
      </w:r>
    </w:p>
    <w:p w:rsidR="009E779B" w:rsidRPr="009E779B" w:rsidRDefault="009E779B" w:rsidP="009E779B">
      <w:pPr>
        <w:tabs>
          <w:tab w:val="left" w:pos="1620"/>
          <w:tab w:val="left" w:pos="2340"/>
          <w:tab w:val="left" w:pos="3060"/>
        </w:tabs>
        <w:spacing w:after="0" w:line="240" w:lineRule="auto"/>
        <w:jc w:val="both"/>
        <w:rPr>
          <w:rFonts w:ascii="Times New Roman" w:eastAsia="Times New Roman" w:hAnsi="Times New Roman" w:cs="Times New Roman"/>
        </w:rPr>
      </w:pPr>
      <w:r w:rsidRPr="009E779B">
        <w:rPr>
          <w:rFonts w:ascii="Times New Roman" w:eastAsia="Times New Roman" w:hAnsi="Times New Roman" w:cs="Times New Roman"/>
        </w:rPr>
        <w:tab/>
      </w:r>
      <w:proofErr w:type="gramStart"/>
      <w:r w:rsidRPr="009E779B">
        <w:rPr>
          <w:rFonts w:ascii="Times New Roman" w:eastAsia="Times New Roman" w:hAnsi="Times New Roman" w:cs="Times New Roman"/>
        </w:rPr>
        <w:t>to</w:t>
      </w:r>
      <w:proofErr w:type="gramEnd"/>
      <w:r w:rsidRPr="009E779B">
        <w:rPr>
          <w:rFonts w:ascii="Times New Roman" w:eastAsia="Times New Roman" w:hAnsi="Times New Roman" w:cs="Times New Roman"/>
        </w:rPr>
        <w:t xml:space="preserve"> municipalities in order to encourage local source separation and </w:t>
      </w:r>
    </w:p>
    <w:p w:rsidR="009E779B" w:rsidRPr="009E779B" w:rsidRDefault="009E779B" w:rsidP="009E779B">
      <w:pPr>
        <w:tabs>
          <w:tab w:val="left" w:pos="1620"/>
          <w:tab w:val="left" w:pos="2340"/>
          <w:tab w:val="left" w:pos="3060"/>
        </w:tabs>
        <w:spacing w:after="0" w:line="240" w:lineRule="auto"/>
        <w:jc w:val="both"/>
        <w:rPr>
          <w:rFonts w:ascii="Times New Roman" w:eastAsia="Times New Roman" w:hAnsi="Times New Roman" w:cs="Times New Roman"/>
        </w:rPr>
      </w:pPr>
      <w:r w:rsidRPr="009E779B">
        <w:rPr>
          <w:rFonts w:ascii="Times New Roman" w:eastAsia="Times New Roman" w:hAnsi="Times New Roman" w:cs="Times New Roman"/>
        </w:rPr>
        <w:tab/>
      </w:r>
      <w:proofErr w:type="gramStart"/>
      <w:r w:rsidRPr="009E779B">
        <w:rPr>
          <w:rFonts w:ascii="Times New Roman" w:eastAsia="Times New Roman" w:hAnsi="Times New Roman" w:cs="Times New Roman"/>
        </w:rPr>
        <w:t>recycling</w:t>
      </w:r>
      <w:proofErr w:type="gramEnd"/>
      <w:r w:rsidRPr="009E779B">
        <w:rPr>
          <w:rFonts w:ascii="Times New Roman" w:eastAsia="Times New Roman" w:hAnsi="Times New Roman" w:cs="Times New Roman"/>
        </w:rPr>
        <w:t xml:space="preserve"> programs; and,</w:t>
      </w:r>
    </w:p>
    <w:p w:rsidR="009E779B" w:rsidRPr="009E779B" w:rsidRDefault="009E779B" w:rsidP="009E779B">
      <w:pPr>
        <w:tabs>
          <w:tab w:val="left" w:pos="1620"/>
          <w:tab w:val="left" w:pos="2340"/>
          <w:tab w:val="left" w:pos="3060"/>
        </w:tabs>
        <w:spacing w:after="0" w:line="240" w:lineRule="auto"/>
        <w:jc w:val="both"/>
        <w:rPr>
          <w:rFonts w:ascii="Times New Roman" w:eastAsia="Times New Roman" w:hAnsi="Times New Roman" w:cs="Times New Roman"/>
        </w:rPr>
      </w:pPr>
    </w:p>
    <w:p w:rsidR="009E779B" w:rsidRPr="009E779B" w:rsidRDefault="009E779B" w:rsidP="009E779B">
      <w:pPr>
        <w:tabs>
          <w:tab w:val="left" w:pos="1620"/>
          <w:tab w:val="left" w:pos="2340"/>
          <w:tab w:val="left" w:pos="3060"/>
        </w:tabs>
        <w:spacing w:after="0" w:line="240" w:lineRule="auto"/>
        <w:jc w:val="both"/>
        <w:rPr>
          <w:rFonts w:ascii="Times New Roman" w:eastAsia="Times New Roman" w:hAnsi="Times New Roman" w:cs="Times New Roman"/>
        </w:rPr>
      </w:pPr>
      <w:r w:rsidRPr="009E779B">
        <w:rPr>
          <w:rFonts w:ascii="Times New Roman" w:eastAsia="Times New Roman" w:hAnsi="Times New Roman" w:cs="Times New Roman"/>
          <w:b/>
        </w:rPr>
        <w:t>WHEREAS</w:t>
      </w:r>
      <w:r w:rsidRPr="009E779B">
        <w:rPr>
          <w:rFonts w:ascii="Times New Roman" w:eastAsia="Times New Roman" w:hAnsi="Times New Roman" w:cs="Times New Roman"/>
        </w:rPr>
        <w:t>,</w:t>
      </w:r>
      <w:r w:rsidRPr="009E779B">
        <w:rPr>
          <w:rFonts w:ascii="Times New Roman" w:eastAsia="Times New Roman" w:hAnsi="Times New Roman" w:cs="Times New Roman"/>
        </w:rPr>
        <w:tab/>
        <w:t>It is the intent and the spirit of the Mandatory Source Separation and</w:t>
      </w:r>
    </w:p>
    <w:p w:rsidR="009E779B" w:rsidRPr="009E779B" w:rsidRDefault="009E779B" w:rsidP="009E779B">
      <w:pPr>
        <w:tabs>
          <w:tab w:val="left" w:pos="1620"/>
          <w:tab w:val="left" w:pos="2340"/>
          <w:tab w:val="left" w:pos="3060"/>
        </w:tabs>
        <w:spacing w:after="0" w:line="240" w:lineRule="auto"/>
        <w:jc w:val="both"/>
        <w:rPr>
          <w:rFonts w:ascii="Times New Roman" w:eastAsia="Times New Roman" w:hAnsi="Times New Roman" w:cs="Times New Roman"/>
        </w:rPr>
      </w:pPr>
      <w:r w:rsidRPr="009E779B">
        <w:rPr>
          <w:rFonts w:ascii="Times New Roman" w:eastAsia="Times New Roman" w:hAnsi="Times New Roman" w:cs="Times New Roman"/>
        </w:rPr>
        <w:tab/>
        <w:t xml:space="preserve">Recycling Act to use the tonnage grants to develop new municipal </w:t>
      </w:r>
    </w:p>
    <w:p w:rsidR="009E779B" w:rsidRPr="009E779B" w:rsidRDefault="009E779B" w:rsidP="009E779B">
      <w:pPr>
        <w:tabs>
          <w:tab w:val="left" w:pos="1620"/>
          <w:tab w:val="left" w:pos="2340"/>
          <w:tab w:val="left" w:pos="3060"/>
        </w:tabs>
        <w:spacing w:after="0" w:line="240" w:lineRule="auto"/>
        <w:jc w:val="both"/>
        <w:rPr>
          <w:rFonts w:ascii="Times New Roman" w:eastAsia="Times New Roman" w:hAnsi="Times New Roman" w:cs="Times New Roman"/>
        </w:rPr>
      </w:pPr>
      <w:r w:rsidRPr="009E779B">
        <w:rPr>
          <w:rFonts w:ascii="Times New Roman" w:eastAsia="Times New Roman" w:hAnsi="Times New Roman" w:cs="Times New Roman"/>
        </w:rPr>
        <w:lastRenderedPageBreak/>
        <w:tab/>
      </w:r>
      <w:proofErr w:type="gramStart"/>
      <w:r w:rsidRPr="009E779B">
        <w:rPr>
          <w:rFonts w:ascii="Times New Roman" w:eastAsia="Times New Roman" w:hAnsi="Times New Roman" w:cs="Times New Roman"/>
        </w:rPr>
        <w:t>recycling</w:t>
      </w:r>
      <w:proofErr w:type="gramEnd"/>
      <w:r w:rsidRPr="009E779B">
        <w:rPr>
          <w:rFonts w:ascii="Times New Roman" w:eastAsia="Times New Roman" w:hAnsi="Times New Roman" w:cs="Times New Roman"/>
        </w:rPr>
        <w:t xml:space="preserve"> programs and to continue and to expand existing programs; </w:t>
      </w:r>
    </w:p>
    <w:p w:rsidR="009E779B" w:rsidRPr="009E779B" w:rsidRDefault="009E779B" w:rsidP="009E779B">
      <w:pPr>
        <w:tabs>
          <w:tab w:val="left" w:pos="1620"/>
          <w:tab w:val="left" w:pos="2340"/>
          <w:tab w:val="left" w:pos="3060"/>
        </w:tabs>
        <w:spacing w:after="0" w:line="240" w:lineRule="auto"/>
        <w:jc w:val="both"/>
        <w:rPr>
          <w:rFonts w:ascii="Times New Roman" w:eastAsia="Times New Roman" w:hAnsi="Times New Roman" w:cs="Times New Roman"/>
        </w:rPr>
      </w:pPr>
      <w:r w:rsidRPr="009E779B">
        <w:rPr>
          <w:rFonts w:ascii="Times New Roman" w:eastAsia="Times New Roman" w:hAnsi="Times New Roman" w:cs="Times New Roman"/>
        </w:rPr>
        <w:tab/>
      </w:r>
      <w:proofErr w:type="gramStart"/>
      <w:r w:rsidRPr="009E779B">
        <w:rPr>
          <w:rFonts w:ascii="Times New Roman" w:eastAsia="Times New Roman" w:hAnsi="Times New Roman" w:cs="Times New Roman"/>
        </w:rPr>
        <w:t>and</w:t>
      </w:r>
      <w:proofErr w:type="gramEnd"/>
      <w:r w:rsidRPr="009E779B">
        <w:rPr>
          <w:rFonts w:ascii="Times New Roman" w:eastAsia="Times New Roman" w:hAnsi="Times New Roman" w:cs="Times New Roman"/>
        </w:rPr>
        <w:t>,</w:t>
      </w:r>
    </w:p>
    <w:p w:rsidR="009E779B" w:rsidRPr="009E779B" w:rsidRDefault="009E779B" w:rsidP="009E779B">
      <w:pPr>
        <w:tabs>
          <w:tab w:val="left" w:pos="1620"/>
          <w:tab w:val="left" w:pos="2340"/>
          <w:tab w:val="left" w:pos="3060"/>
        </w:tabs>
        <w:spacing w:after="0" w:line="240" w:lineRule="auto"/>
        <w:jc w:val="both"/>
        <w:rPr>
          <w:rFonts w:ascii="Times New Roman" w:eastAsia="Times New Roman" w:hAnsi="Times New Roman" w:cs="Times New Roman"/>
        </w:rPr>
      </w:pPr>
    </w:p>
    <w:p w:rsidR="009E779B" w:rsidRPr="009E779B" w:rsidRDefault="009E779B" w:rsidP="009E779B">
      <w:pPr>
        <w:tabs>
          <w:tab w:val="left" w:pos="1620"/>
          <w:tab w:val="left" w:pos="2340"/>
          <w:tab w:val="left" w:pos="3060"/>
        </w:tabs>
        <w:spacing w:after="0" w:line="240" w:lineRule="auto"/>
        <w:jc w:val="both"/>
        <w:rPr>
          <w:rFonts w:ascii="Times New Roman" w:eastAsia="Times New Roman" w:hAnsi="Times New Roman" w:cs="Times New Roman"/>
        </w:rPr>
      </w:pPr>
      <w:r w:rsidRPr="009E779B">
        <w:rPr>
          <w:rFonts w:ascii="Times New Roman" w:eastAsia="Times New Roman" w:hAnsi="Times New Roman" w:cs="Times New Roman"/>
          <w:b/>
        </w:rPr>
        <w:t>WHEREAS</w:t>
      </w:r>
      <w:r w:rsidRPr="009E779B">
        <w:rPr>
          <w:rFonts w:ascii="Times New Roman" w:eastAsia="Times New Roman" w:hAnsi="Times New Roman" w:cs="Times New Roman"/>
        </w:rPr>
        <w:t>,</w:t>
      </w:r>
      <w:r w:rsidRPr="009E779B">
        <w:rPr>
          <w:rFonts w:ascii="Times New Roman" w:eastAsia="Times New Roman" w:hAnsi="Times New Roman" w:cs="Times New Roman"/>
        </w:rPr>
        <w:tab/>
        <w:t>The New Jersey Department of Environmental Protection and Energy is</w:t>
      </w:r>
    </w:p>
    <w:p w:rsidR="009E779B" w:rsidRPr="009E779B" w:rsidRDefault="009E779B" w:rsidP="009E779B">
      <w:pPr>
        <w:tabs>
          <w:tab w:val="left" w:pos="1620"/>
          <w:tab w:val="left" w:pos="2340"/>
          <w:tab w:val="left" w:pos="3060"/>
        </w:tabs>
        <w:spacing w:after="0" w:line="240" w:lineRule="auto"/>
        <w:jc w:val="both"/>
        <w:rPr>
          <w:rFonts w:ascii="Times New Roman" w:eastAsia="Times New Roman" w:hAnsi="Times New Roman" w:cs="Times New Roman"/>
        </w:rPr>
      </w:pPr>
      <w:r w:rsidRPr="009E779B">
        <w:rPr>
          <w:rFonts w:ascii="Times New Roman" w:eastAsia="Times New Roman" w:hAnsi="Times New Roman" w:cs="Times New Roman"/>
        </w:rPr>
        <w:tab/>
      </w:r>
      <w:proofErr w:type="gramStart"/>
      <w:r w:rsidRPr="009E779B">
        <w:rPr>
          <w:rFonts w:ascii="Times New Roman" w:eastAsia="Times New Roman" w:hAnsi="Times New Roman" w:cs="Times New Roman"/>
        </w:rPr>
        <w:t>promulgating</w:t>
      </w:r>
      <w:proofErr w:type="gramEnd"/>
      <w:r w:rsidRPr="009E779B">
        <w:rPr>
          <w:rFonts w:ascii="Times New Roman" w:eastAsia="Times New Roman" w:hAnsi="Times New Roman" w:cs="Times New Roman"/>
        </w:rPr>
        <w:t xml:space="preserve"> recycling regulations to implement the Mandatory Source </w:t>
      </w:r>
    </w:p>
    <w:p w:rsidR="009E779B" w:rsidRPr="009E779B" w:rsidRDefault="009E779B" w:rsidP="009E779B">
      <w:pPr>
        <w:tabs>
          <w:tab w:val="left" w:pos="1620"/>
          <w:tab w:val="left" w:pos="2340"/>
          <w:tab w:val="left" w:pos="3060"/>
        </w:tabs>
        <w:spacing w:after="0" w:line="240" w:lineRule="auto"/>
        <w:jc w:val="both"/>
        <w:rPr>
          <w:rFonts w:ascii="Times New Roman" w:eastAsia="Times New Roman" w:hAnsi="Times New Roman" w:cs="Times New Roman"/>
        </w:rPr>
      </w:pPr>
      <w:r w:rsidRPr="009E779B">
        <w:rPr>
          <w:rFonts w:ascii="Times New Roman" w:eastAsia="Times New Roman" w:hAnsi="Times New Roman" w:cs="Times New Roman"/>
        </w:rPr>
        <w:tab/>
        <w:t>Separation and Recycling Act; and,</w:t>
      </w:r>
    </w:p>
    <w:p w:rsidR="009E779B" w:rsidRPr="009E779B" w:rsidRDefault="009E779B" w:rsidP="009E779B">
      <w:pPr>
        <w:tabs>
          <w:tab w:val="left" w:pos="1620"/>
          <w:tab w:val="left" w:pos="2340"/>
          <w:tab w:val="left" w:pos="3060"/>
        </w:tabs>
        <w:spacing w:after="0" w:line="240" w:lineRule="auto"/>
        <w:jc w:val="both"/>
        <w:rPr>
          <w:rFonts w:ascii="Times New Roman" w:eastAsia="Times New Roman" w:hAnsi="Times New Roman" w:cs="Times New Roman"/>
        </w:rPr>
      </w:pPr>
    </w:p>
    <w:p w:rsidR="009E779B" w:rsidRPr="009E779B" w:rsidRDefault="009E779B" w:rsidP="009E779B">
      <w:pPr>
        <w:tabs>
          <w:tab w:val="left" w:pos="1620"/>
          <w:tab w:val="left" w:pos="2340"/>
          <w:tab w:val="left" w:pos="3060"/>
        </w:tabs>
        <w:spacing w:after="0" w:line="240" w:lineRule="auto"/>
        <w:jc w:val="both"/>
        <w:rPr>
          <w:rFonts w:ascii="Times New Roman" w:eastAsia="Times New Roman" w:hAnsi="Times New Roman" w:cs="Times New Roman"/>
        </w:rPr>
      </w:pPr>
      <w:r w:rsidRPr="009E779B">
        <w:rPr>
          <w:rFonts w:ascii="Times New Roman" w:eastAsia="Times New Roman" w:hAnsi="Times New Roman" w:cs="Times New Roman"/>
          <w:b/>
        </w:rPr>
        <w:t>WHEREAS</w:t>
      </w:r>
      <w:r w:rsidRPr="009E779B">
        <w:rPr>
          <w:rFonts w:ascii="Times New Roman" w:eastAsia="Times New Roman" w:hAnsi="Times New Roman" w:cs="Times New Roman"/>
        </w:rPr>
        <w:t>,</w:t>
      </w:r>
      <w:r w:rsidRPr="009E779B">
        <w:rPr>
          <w:rFonts w:ascii="Times New Roman" w:eastAsia="Times New Roman" w:hAnsi="Times New Roman" w:cs="Times New Roman"/>
        </w:rPr>
        <w:tab/>
      </w:r>
      <w:proofErr w:type="gramStart"/>
      <w:r w:rsidRPr="009E779B">
        <w:rPr>
          <w:rFonts w:ascii="Times New Roman" w:eastAsia="Times New Roman" w:hAnsi="Times New Roman" w:cs="Times New Roman"/>
        </w:rPr>
        <w:t>The</w:t>
      </w:r>
      <w:proofErr w:type="gramEnd"/>
      <w:r w:rsidRPr="009E779B">
        <w:rPr>
          <w:rFonts w:ascii="Times New Roman" w:eastAsia="Times New Roman" w:hAnsi="Times New Roman" w:cs="Times New Roman"/>
        </w:rPr>
        <w:t xml:space="preserve"> recycling regulations impose on municipalities certain requirements</w:t>
      </w:r>
    </w:p>
    <w:p w:rsidR="009E779B" w:rsidRPr="009E779B" w:rsidRDefault="009E779B" w:rsidP="009E779B">
      <w:pPr>
        <w:tabs>
          <w:tab w:val="left" w:pos="1620"/>
          <w:tab w:val="left" w:pos="2340"/>
          <w:tab w:val="left" w:pos="3060"/>
        </w:tabs>
        <w:spacing w:after="0" w:line="240" w:lineRule="auto"/>
        <w:jc w:val="both"/>
        <w:rPr>
          <w:rFonts w:ascii="Times New Roman" w:eastAsia="Times New Roman" w:hAnsi="Times New Roman" w:cs="Times New Roman"/>
        </w:rPr>
      </w:pPr>
      <w:r w:rsidRPr="009E779B">
        <w:rPr>
          <w:rFonts w:ascii="Times New Roman" w:eastAsia="Times New Roman" w:hAnsi="Times New Roman" w:cs="Times New Roman"/>
        </w:rPr>
        <w:tab/>
      </w:r>
      <w:proofErr w:type="gramStart"/>
      <w:r w:rsidRPr="009E779B">
        <w:rPr>
          <w:rFonts w:ascii="Times New Roman" w:eastAsia="Times New Roman" w:hAnsi="Times New Roman" w:cs="Times New Roman"/>
        </w:rPr>
        <w:t>as</w:t>
      </w:r>
      <w:proofErr w:type="gramEnd"/>
      <w:r w:rsidRPr="009E779B">
        <w:rPr>
          <w:rFonts w:ascii="Times New Roman" w:eastAsia="Times New Roman" w:hAnsi="Times New Roman" w:cs="Times New Roman"/>
        </w:rPr>
        <w:t xml:space="preserve"> a condition for applying for tonnage grants, including but not limited </w:t>
      </w:r>
    </w:p>
    <w:p w:rsidR="009E779B" w:rsidRPr="009E779B" w:rsidRDefault="009E779B" w:rsidP="009E779B">
      <w:pPr>
        <w:tabs>
          <w:tab w:val="left" w:pos="1620"/>
          <w:tab w:val="left" w:pos="2340"/>
          <w:tab w:val="left" w:pos="3060"/>
        </w:tabs>
        <w:spacing w:after="0" w:line="240" w:lineRule="auto"/>
        <w:jc w:val="both"/>
        <w:rPr>
          <w:rFonts w:ascii="Times New Roman" w:eastAsia="Times New Roman" w:hAnsi="Times New Roman" w:cs="Times New Roman"/>
        </w:rPr>
      </w:pPr>
      <w:r w:rsidRPr="009E779B">
        <w:rPr>
          <w:rFonts w:ascii="Times New Roman" w:eastAsia="Times New Roman" w:hAnsi="Times New Roman" w:cs="Times New Roman"/>
        </w:rPr>
        <w:tab/>
      </w:r>
      <w:proofErr w:type="gramStart"/>
      <w:r w:rsidRPr="009E779B">
        <w:rPr>
          <w:rFonts w:ascii="Times New Roman" w:eastAsia="Times New Roman" w:hAnsi="Times New Roman" w:cs="Times New Roman"/>
        </w:rPr>
        <w:t>to</w:t>
      </w:r>
      <w:proofErr w:type="gramEnd"/>
      <w:r w:rsidRPr="009E779B">
        <w:rPr>
          <w:rFonts w:ascii="Times New Roman" w:eastAsia="Times New Roman" w:hAnsi="Times New Roman" w:cs="Times New Roman"/>
        </w:rPr>
        <w:t xml:space="preserve">, making and keeping accurate, verifiable records of materials </w:t>
      </w:r>
    </w:p>
    <w:p w:rsidR="009E779B" w:rsidRPr="009E779B" w:rsidRDefault="009E779B" w:rsidP="009E779B">
      <w:pPr>
        <w:tabs>
          <w:tab w:val="left" w:pos="1620"/>
          <w:tab w:val="left" w:pos="2340"/>
          <w:tab w:val="left" w:pos="3060"/>
        </w:tabs>
        <w:spacing w:after="0" w:line="240" w:lineRule="auto"/>
        <w:jc w:val="both"/>
        <w:rPr>
          <w:rFonts w:ascii="Times New Roman" w:eastAsia="Times New Roman" w:hAnsi="Times New Roman" w:cs="Times New Roman"/>
        </w:rPr>
      </w:pPr>
      <w:r w:rsidRPr="009E779B">
        <w:rPr>
          <w:rFonts w:ascii="Times New Roman" w:eastAsia="Times New Roman" w:hAnsi="Times New Roman" w:cs="Times New Roman"/>
        </w:rPr>
        <w:tab/>
      </w:r>
      <w:proofErr w:type="gramStart"/>
      <w:r w:rsidRPr="009E779B">
        <w:rPr>
          <w:rFonts w:ascii="Times New Roman" w:eastAsia="Times New Roman" w:hAnsi="Times New Roman" w:cs="Times New Roman"/>
        </w:rPr>
        <w:t>collected</w:t>
      </w:r>
      <w:proofErr w:type="gramEnd"/>
      <w:r w:rsidRPr="009E779B">
        <w:rPr>
          <w:rFonts w:ascii="Times New Roman" w:eastAsia="Times New Roman" w:hAnsi="Times New Roman" w:cs="Times New Roman"/>
        </w:rPr>
        <w:t xml:space="preserve"> and claimed by the municipality; and,</w:t>
      </w:r>
    </w:p>
    <w:p w:rsidR="009E779B" w:rsidRPr="009E779B" w:rsidRDefault="009E779B" w:rsidP="009E779B">
      <w:pPr>
        <w:tabs>
          <w:tab w:val="left" w:pos="1620"/>
          <w:tab w:val="left" w:pos="2340"/>
          <w:tab w:val="left" w:pos="3060"/>
        </w:tabs>
        <w:spacing w:after="0" w:line="240" w:lineRule="auto"/>
        <w:jc w:val="both"/>
        <w:rPr>
          <w:rFonts w:ascii="Times New Roman" w:eastAsia="Times New Roman" w:hAnsi="Times New Roman" w:cs="Times New Roman"/>
        </w:rPr>
      </w:pPr>
    </w:p>
    <w:p w:rsidR="009E779B" w:rsidRPr="009E779B" w:rsidRDefault="009E779B" w:rsidP="009E779B">
      <w:pPr>
        <w:tabs>
          <w:tab w:val="left" w:pos="1620"/>
          <w:tab w:val="left" w:pos="2340"/>
          <w:tab w:val="left" w:pos="3060"/>
        </w:tabs>
        <w:spacing w:after="0" w:line="240" w:lineRule="auto"/>
        <w:jc w:val="both"/>
        <w:rPr>
          <w:rFonts w:ascii="Times New Roman" w:eastAsia="Times New Roman" w:hAnsi="Times New Roman" w:cs="Times New Roman"/>
        </w:rPr>
      </w:pPr>
      <w:r w:rsidRPr="009E779B">
        <w:rPr>
          <w:rFonts w:ascii="Times New Roman" w:eastAsia="Times New Roman" w:hAnsi="Times New Roman" w:cs="Times New Roman"/>
          <w:b/>
        </w:rPr>
        <w:t>WHEREAS</w:t>
      </w:r>
      <w:r w:rsidRPr="009E779B">
        <w:rPr>
          <w:rFonts w:ascii="Times New Roman" w:eastAsia="Times New Roman" w:hAnsi="Times New Roman" w:cs="Times New Roman"/>
        </w:rPr>
        <w:t>,</w:t>
      </w:r>
      <w:r w:rsidRPr="009E779B">
        <w:rPr>
          <w:rFonts w:ascii="Times New Roman" w:eastAsia="Times New Roman" w:hAnsi="Times New Roman" w:cs="Times New Roman"/>
        </w:rPr>
        <w:tab/>
        <w:t xml:space="preserve">A resolution authorizing this municipality to apply for such tonnage </w:t>
      </w:r>
    </w:p>
    <w:p w:rsidR="009E779B" w:rsidRPr="009E779B" w:rsidRDefault="009E779B" w:rsidP="009E779B">
      <w:pPr>
        <w:tabs>
          <w:tab w:val="left" w:pos="1620"/>
          <w:tab w:val="left" w:pos="2340"/>
          <w:tab w:val="left" w:pos="3060"/>
        </w:tabs>
        <w:spacing w:after="0" w:line="240" w:lineRule="auto"/>
        <w:jc w:val="both"/>
        <w:rPr>
          <w:rFonts w:ascii="Times New Roman" w:eastAsia="Times New Roman" w:hAnsi="Times New Roman" w:cs="Times New Roman"/>
        </w:rPr>
      </w:pPr>
      <w:r w:rsidRPr="009E779B">
        <w:rPr>
          <w:rFonts w:ascii="Times New Roman" w:eastAsia="Times New Roman" w:hAnsi="Times New Roman" w:cs="Times New Roman"/>
        </w:rPr>
        <w:tab/>
      </w:r>
      <w:proofErr w:type="gramStart"/>
      <w:r w:rsidRPr="009E779B">
        <w:rPr>
          <w:rFonts w:ascii="Times New Roman" w:eastAsia="Times New Roman" w:hAnsi="Times New Roman" w:cs="Times New Roman"/>
        </w:rPr>
        <w:t>grants</w:t>
      </w:r>
      <w:proofErr w:type="gramEnd"/>
      <w:r w:rsidRPr="009E779B">
        <w:rPr>
          <w:rFonts w:ascii="Times New Roman" w:eastAsia="Times New Roman" w:hAnsi="Times New Roman" w:cs="Times New Roman"/>
        </w:rPr>
        <w:t xml:space="preserve"> will memorialize the commitment of this municipality to </w:t>
      </w:r>
    </w:p>
    <w:p w:rsidR="009E779B" w:rsidRPr="009E779B" w:rsidRDefault="009E779B" w:rsidP="009E779B">
      <w:pPr>
        <w:tabs>
          <w:tab w:val="left" w:pos="1620"/>
          <w:tab w:val="left" w:pos="2340"/>
          <w:tab w:val="left" w:pos="3060"/>
        </w:tabs>
        <w:spacing w:after="0" w:line="240" w:lineRule="auto"/>
        <w:jc w:val="both"/>
        <w:rPr>
          <w:rFonts w:ascii="Times New Roman" w:eastAsia="Times New Roman" w:hAnsi="Times New Roman" w:cs="Times New Roman"/>
        </w:rPr>
      </w:pPr>
      <w:r w:rsidRPr="009E779B">
        <w:rPr>
          <w:rFonts w:ascii="Times New Roman" w:eastAsia="Times New Roman" w:hAnsi="Times New Roman" w:cs="Times New Roman"/>
        </w:rPr>
        <w:tab/>
      </w:r>
      <w:proofErr w:type="gramStart"/>
      <w:r w:rsidRPr="009E779B">
        <w:rPr>
          <w:rFonts w:ascii="Times New Roman" w:eastAsia="Times New Roman" w:hAnsi="Times New Roman" w:cs="Times New Roman"/>
        </w:rPr>
        <w:t>recycling</w:t>
      </w:r>
      <w:proofErr w:type="gramEnd"/>
      <w:r w:rsidRPr="009E779B">
        <w:rPr>
          <w:rFonts w:ascii="Times New Roman" w:eastAsia="Times New Roman" w:hAnsi="Times New Roman" w:cs="Times New Roman"/>
        </w:rPr>
        <w:t xml:space="preserve"> and to indicate the assent of the Mayor and Council to the</w:t>
      </w:r>
    </w:p>
    <w:p w:rsidR="009E779B" w:rsidRPr="009E779B" w:rsidRDefault="009E779B" w:rsidP="009E779B">
      <w:pPr>
        <w:tabs>
          <w:tab w:val="left" w:pos="1620"/>
          <w:tab w:val="left" w:pos="2340"/>
          <w:tab w:val="left" w:pos="3060"/>
        </w:tabs>
        <w:spacing w:after="0" w:line="240" w:lineRule="auto"/>
        <w:jc w:val="both"/>
        <w:rPr>
          <w:rFonts w:ascii="Times New Roman" w:eastAsia="Times New Roman" w:hAnsi="Times New Roman" w:cs="Times New Roman"/>
        </w:rPr>
      </w:pPr>
      <w:r w:rsidRPr="009E779B">
        <w:rPr>
          <w:rFonts w:ascii="Times New Roman" w:eastAsia="Times New Roman" w:hAnsi="Times New Roman" w:cs="Times New Roman"/>
        </w:rPr>
        <w:tab/>
      </w:r>
      <w:proofErr w:type="gramStart"/>
      <w:r w:rsidRPr="009E779B">
        <w:rPr>
          <w:rFonts w:ascii="Times New Roman" w:eastAsia="Times New Roman" w:hAnsi="Times New Roman" w:cs="Times New Roman"/>
        </w:rPr>
        <w:t>efforts</w:t>
      </w:r>
      <w:proofErr w:type="gramEnd"/>
      <w:r w:rsidRPr="009E779B">
        <w:rPr>
          <w:rFonts w:ascii="Times New Roman" w:eastAsia="Times New Roman" w:hAnsi="Times New Roman" w:cs="Times New Roman"/>
        </w:rPr>
        <w:t xml:space="preserve"> undertaken by the municipality and the requirements contained</w:t>
      </w:r>
    </w:p>
    <w:p w:rsidR="009E779B" w:rsidRPr="009E779B" w:rsidRDefault="009E779B" w:rsidP="009E779B">
      <w:pPr>
        <w:tabs>
          <w:tab w:val="left" w:pos="1620"/>
          <w:tab w:val="left" w:pos="2340"/>
          <w:tab w:val="left" w:pos="3060"/>
        </w:tabs>
        <w:spacing w:after="0" w:line="240" w:lineRule="auto"/>
        <w:jc w:val="both"/>
        <w:rPr>
          <w:rFonts w:ascii="Times New Roman" w:eastAsia="Times New Roman" w:hAnsi="Times New Roman" w:cs="Times New Roman"/>
        </w:rPr>
      </w:pPr>
      <w:r w:rsidRPr="009E779B">
        <w:rPr>
          <w:rFonts w:ascii="Times New Roman" w:eastAsia="Times New Roman" w:hAnsi="Times New Roman" w:cs="Times New Roman"/>
        </w:rPr>
        <w:tab/>
      </w:r>
      <w:proofErr w:type="gramStart"/>
      <w:r w:rsidRPr="009E779B">
        <w:rPr>
          <w:rFonts w:ascii="Times New Roman" w:eastAsia="Times New Roman" w:hAnsi="Times New Roman" w:cs="Times New Roman"/>
        </w:rPr>
        <w:t>in</w:t>
      </w:r>
      <w:proofErr w:type="gramEnd"/>
      <w:r w:rsidRPr="009E779B">
        <w:rPr>
          <w:rFonts w:ascii="Times New Roman" w:eastAsia="Times New Roman" w:hAnsi="Times New Roman" w:cs="Times New Roman"/>
        </w:rPr>
        <w:t xml:space="preserve"> the Recycling Act and recycling regulations; and,</w:t>
      </w:r>
    </w:p>
    <w:p w:rsidR="009E779B" w:rsidRPr="009E779B" w:rsidRDefault="009E779B" w:rsidP="009E779B">
      <w:pPr>
        <w:tabs>
          <w:tab w:val="left" w:pos="1620"/>
          <w:tab w:val="left" w:pos="2340"/>
          <w:tab w:val="left" w:pos="3060"/>
        </w:tabs>
        <w:spacing w:after="0" w:line="240" w:lineRule="auto"/>
        <w:jc w:val="both"/>
        <w:rPr>
          <w:rFonts w:ascii="Times New Roman" w:eastAsia="Times New Roman" w:hAnsi="Times New Roman" w:cs="Times New Roman"/>
        </w:rPr>
      </w:pPr>
    </w:p>
    <w:p w:rsidR="009E779B" w:rsidRPr="009E779B" w:rsidRDefault="009E779B" w:rsidP="009E779B">
      <w:pPr>
        <w:tabs>
          <w:tab w:val="left" w:pos="1620"/>
          <w:tab w:val="left" w:pos="2340"/>
          <w:tab w:val="left" w:pos="3060"/>
        </w:tabs>
        <w:spacing w:after="0" w:line="240" w:lineRule="auto"/>
        <w:jc w:val="both"/>
        <w:rPr>
          <w:rFonts w:ascii="Times New Roman" w:eastAsia="Times New Roman" w:hAnsi="Times New Roman" w:cs="Times New Roman"/>
        </w:rPr>
      </w:pPr>
      <w:r w:rsidRPr="009E779B">
        <w:rPr>
          <w:rFonts w:ascii="Times New Roman" w:eastAsia="Times New Roman" w:hAnsi="Times New Roman" w:cs="Times New Roman"/>
          <w:b/>
        </w:rPr>
        <w:t>WHEREAS</w:t>
      </w:r>
      <w:r w:rsidRPr="009E779B">
        <w:rPr>
          <w:rFonts w:ascii="Times New Roman" w:eastAsia="Times New Roman" w:hAnsi="Times New Roman" w:cs="Times New Roman"/>
        </w:rPr>
        <w:t>,</w:t>
      </w:r>
      <w:r w:rsidRPr="009E779B">
        <w:rPr>
          <w:rFonts w:ascii="Times New Roman" w:eastAsia="Times New Roman" w:hAnsi="Times New Roman" w:cs="Times New Roman"/>
        </w:rPr>
        <w:tab/>
      </w:r>
      <w:proofErr w:type="gramStart"/>
      <w:r w:rsidRPr="009E779B">
        <w:rPr>
          <w:rFonts w:ascii="Times New Roman" w:eastAsia="Times New Roman" w:hAnsi="Times New Roman" w:cs="Times New Roman"/>
        </w:rPr>
        <w:t>Such</w:t>
      </w:r>
      <w:proofErr w:type="gramEnd"/>
      <w:r w:rsidRPr="009E779B">
        <w:rPr>
          <w:rFonts w:ascii="Times New Roman" w:eastAsia="Times New Roman" w:hAnsi="Times New Roman" w:cs="Times New Roman"/>
        </w:rPr>
        <w:t xml:space="preserve"> a resolution should designate the individual authorized to ensure</w:t>
      </w:r>
    </w:p>
    <w:p w:rsidR="009E779B" w:rsidRPr="009E779B" w:rsidRDefault="009E779B" w:rsidP="009E779B">
      <w:pPr>
        <w:tabs>
          <w:tab w:val="left" w:pos="1620"/>
          <w:tab w:val="left" w:pos="2340"/>
          <w:tab w:val="left" w:pos="3060"/>
        </w:tabs>
        <w:spacing w:after="0" w:line="240" w:lineRule="auto"/>
        <w:jc w:val="both"/>
        <w:rPr>
          <w:rFonts w:ascii="Times New Roman" w:eastAsia="Times New Roman" w:hAnsi="Times New Roman" w:cs="Times New Roman"/>
        </w:rPr>
      </w:pPr>
      <w:r w:rsidRPr="009E779B">
        <w:rPr>
          <w:rFonts w:ascii="Times New Roman" w:eastAsia="Times New Roman" w:hAnsi="Times New Roman" w:cs="Times New Roman"/>
        </w:rPr>
        <w:tab/>
      </w:r>
      <w:proofErr w:type="gramStart"/>
      <w:r w:rsidRPr="009E779B">
        <w:rPr>
          <w:rFonts w:ascii="Times New Roman" w:eastAsia="Times New Roman" w:hAnsi="Times New Roman" w:cs="Times New Roman"/>
        </w:rPr>
        <w:t>the</w:t>
      </w:r>
      <w:proofErr w:type="gramEnd"/>
      <w:r w:rsidRPr="009E779B">
        <w:rPr>
          <w:rFonts w:ascii="Times New Roman" w:eastAsia="Times New Roman" w:hAnsi="Times New Roman" w:cs="Times New Roman"/>
        </w:rPr>
        <w:t xml:space="preserve"> application is properly completed and timely filed.</w:t>
      </w:r>
    </w:p>
    <w:p w:rsidR="009E779B" w:rsidRPr="009E779B" w:rsidRDefault="009E779B" w:rsidP="009E779B">
      <w:pPr>
        <w:tabs>
          <w:tab w:val="left" w:pos="1620"/>
          <w:tab w:val="left" w:pos="2340"/>
          <w:tab w:val="left" w:pos="3060"/>
        </w:tabs>
        <w:spacing w:after="0" w:line="240" w:lineRule="auto"/>
        <w:jc w:val="both"/>
        <w:rPr>
          <w:rFonts w:ascii="Times New Roman" w:eastAsia="Times New Roman" w:hAnsi="Times New Roman" w:cs="Times New Roman"/>
        </w:rPr>
      </w:pPr>
    </w:p>
    <w:p w:rsidR="009E779B" w:rsidRPr="009E779B" w:rsidRDefault="009E779B" w:rsidP="009E779B">
      <w:pPr>
        <w:tabs>
          <w:tab w:val="left" w:pos="1620"/>
          <w:tab w:val="left" w:pos="2340"/>
          <w:tab w:val="left" w:pos="3060"/>
        </w:tabs>
        <w:spacing w:after="0" w:line="240" w:lineRule="auto"/>
        <w:jc w:val="both"/>
        <w:rPr>
          <w:rFonts w:ascii="Times New Roman" w:eastAsia="Times New Roman" w:hAnsi="Times New Roman" w:cs="Times New Roman"/>
        </w:rPr>
      </w:pPr>
      <w:r w:rsidRPr="009E779B">
        <w:rPr>
          <w:rFonts w:ascii="Times New Roman" w:eastAsia="Times New Roman" w:hAnsi="Times New Roman" w:cs="Times New Roman"/>
        </w:rPr>
        <w:tab/>
      </w:r>
      <w:r w:rsidRPr="009E779B">
        <w:rPr>
          <w:rFonts w:ascii="Times New Roman" w:eastAsia="Times New Roman" w:hAnsi="Times New Roman" w:cs="Times New Roman"/>
          <w:b/>
        </w:rPr>
        <w:t>NOW, THEREFORE BE IT RESOLVED</w:t>
      </w:r>
      <w:r w:rsidRPr="009E779B">
        <w:rPr>
          <w:rFonts w:ascii="Times New Roman" w:eastAsia="Times New Roman" w:hAnsi="Times New Roman" w:cs="Times New Roman"/>
        </w:rPr>
        <w:t xml:space="preserve"> by the Mayor and Council of the Borough of Sea Girt that the Borough of Sea Girt hereby endorses the submission of the Recycling Tonnage Grant application to the New Jersey Department of Environmental Protection and Energy and designates the Recycling Coordinator to ensure that the application is properly filed; and</w:t>
      </w:r>
    </w:p>
    <w:p w:rsidR="009E779B" w:rsidRPr="009E779B" w:rsidRDefault="009E779B" w:rsidP="009E779B">
      <w:pPr>
        <w:tabs>
          <w:tab w:val="left" w:pos="1620"/>
          <w:tab w:val="left" w:pos="2340"/>
          <w:tab w:val="left" w:pos="3060"/>
        </w:tabs>
        <w:spacing w:after="0" w:line="240" w:lineRule="auto"/>
        <w:jc w:val="both"/>
        <w:rPr>
          <w:rFonts w:ascii="Times New Roman" w:eastAsia="Times New Roman" w:hAnsi="Times New Roman" w:cs="Times New Roman"/>
        </w:rPr>
      </w:pPr>
    </w:p>
    <w:p w:rsidR="009E779B" w:rsidRPr="009E779B" w:rsidRDefault="009E779B" w:rsidP="009E779B">
      <w:pPr>
        <w:tabs>
          <w:tab w:val="left" w:pos="1620"/>
          <w:tab w:val="left" w:pos="2340"/>
          <w:tab w:val="left" w:pos="3060"/>
        </w:tabs>
        <w:spacing w:after="0" w:line="240" w:lineRule="auto"/>
        <w:jc w:val="both"/>
        <w:rPr>
          <w:rFonts w:ascii="Times New Roman" w:eastAsia="Times New Roman" w:hAnsi="Times New Roman" w:cs="Times New Roman"/>
        </w:rPr>
      </w:pPr>
      <w:r w:rsidRPr="009E779B">
        <w:rPr>
          <w:rFonts w:ascii="Times New Roman" w:eastAsia="Times New Roman" w:hAnsi="Times New Roman" w:cs="Times New Roman"/>
        </w:rPr>
        <w:tab/>
      </w:r>
      <w:r w:rsidRPr="009E779B">
        <w:rPr>
          <w:rFonts w:ascii="Times New Roman" w:eastAsia="Times New Roman" w:hAnsi="Times New Roman" w:cs="Times New Roman"/>
          <w:b/>
        </w:rPr>
        <w:t>BE IT FURTHER RESOLVED</w:t>
      </w:r>
      <w:r w:rsidRPr="009E779B">
        <w:rPr>
          <w:rFonts w:ascii="Times New Roman" w:eastAsia="Times New Roman" w:hAnsi="Times New Roman" w:cs="Times New Roman"/>
        </w:rPr>
        <w:t xml:space="preserve"> that the monies received from the Recycling Tonnage Grant </w:t>
      </w:r>
      <w:proofErr w:type="gramStart"/>
      <w:r w:rsidRPr="009E779B">
        <w:rPr>
          <w:rFonts w:ascii="Times New Roman" w:eastAsia="Times New Roman" w:hAnsi="Times New Roman" w:cs="Times New Roman"/>
        </w:rPr>
        <w:t>be</w:t>
      </w:r>
      <w:proofErr w:type="gramEnd"/>
      <w:r w:rsidRPr="009E779B">
        <w:rPr>
          <w:rFonts w:ascii="Times New Roman" w:eastAsia="Times New Roman" w:hAnsi="Times New Roman" w:cs="Times New Roman"/>
        </w:rPr>
        <w:t xml:space="preserve"> deposited in a dedicated Recycling Trust Fund to be used solely for the purposes of recycling.</w:t>
      </w:r>
    </w:p>
    <w:p w:rsidR="009E779B" w:rsidRPr="009E779B" w:rsidRDefault="009E779B" w:rsidP="009E779B">
      <w:pPr>
        <w:tabs>
          <w:tab w:val="left" w:pos="1620"/>
          <w:tab w:val="left" w:pos="2340"/>
          <w:tab w:val="left" w:pos="3060"/>
        </w:tabs>
        <w:spacing w:after="0" w:line="240" w:lineRule="auto"/>
        <w:jc w:val="both"/>
        <w:rPr>
          <w:rFonts w:ascii="Times New Roman" w:eastAsia="Times New Roman" w:hAnsi="Times New Roman" w:cs="Times New Roman"/>
          <w:sz w:val="24"/>
          <w:szCs w:val="20"/>
        </w:rPr>
      </w:pPr>
    </w:p>
    <w:p w:rsidR="00743243" w:rsidRPr="009E779B" w:rsidRDefault="00743243" w:rsidP="00B74FFC">
      <w:pPr>
        <w:pStyle w:val="ListParagraph"/>
        <w:widowControl w:val="0"/>
        <w:numPr>
          <w:ilvl w:val="0"/>
          <w:numId w:val="2"/>
        </w:numPr>
        <w:tabs>
          <w:tab w:val="left" w:pos="1080"/>
        </w:tabs>
        <w:ind w:right="245"/>
        <w:contextualSpacing/>
        <w:rPr>
          <w:rFonts w:ascii="Times New Roman" w:hAnsi="Times New Roman" w:cs="Times New Roman"/>
          <w:sz w:val="22"/>
          <w:szCs w:val="22"/>
        </w:rPr>
      </w:pPr>
      <w:r>
        <w:rPr>
          <w:rFonts w:ascii="Times New Roman" w:hAnsi="Times New Roman" w:cs="Times New Roman"/>
          <w:b/>
          <w:sz w:val="22"/>
          <w:szCs w:val="22"/>
        </w:rPr>
        <w:t>Resolution No</w:t>
      </w:r>
      <w:r w:rsidRPr="00743243">
        <w:rPr>
          <w:rFonts w:ascii="Times New Roman" w:hAnsi="Times New Roman" w:cs="Times New Roman"/>
          <w:sz w:val="22"/>
          <w:szCs w:val="22"/>
        </w:rPr>
        <w:t>.</w:t>
      </w:r>
      <w:r>
        <w:rPr>
          <w:rFonts w:ascii="Times New Roman" w:hAnsi="Times New Roman" w:cs="Times New Roman"/>
          <w:sz w:val="22"/>
          <w:szCs w:val="22"/>
        </w:rPr>
        <w:t xml:space="preserve"> </w:t>
      </w:r>
      <w:r w:rsidR="009E779B" w:rsidRPr="009E779B">
        <w:rPr>
          <w:rFonts w:ascii="Times New Roman" w:hAnsi="Times New Roman" w:cs="Times New Roman"/>
          <w:b/>
          <w:sz w:val="22"/>
          <w:szCs w:val="22"/>
        </w:rPr>
        <w:t>93-</w:t>
      </w:r>
      <w:r w:rsidRPr="009E779B">
        <w:rPr>
          <w:rFonts w:ascii="Times New Roman" w:hAnsi="Times New Roman" w:cs="Times New Roman"/>
          <w:b/>
          <w:sz w:val="22"/>
          <w:szCs w:val="22"/>
        </w:rPr>
        <w:t>2021</w:t>
      </w:r>
      <w:r>
        <w:rPr>
          <w:rFonts w:ascii="Times New Roman" w:hAnsi="Times New Roman" w:cs="Times New Roman"/>
          <w:sz w:val="22"/>
          <w:szCs w:val="22"/>
        </w:rPr>
        <w:t xml:space="preserve">: Amend Form 1B </w:t>
      </w:r>
      <w:r w:rsidRPr="000B0CA9">
        <w:rPr>
          <w:rFonts w:ascii="Times New Roman" w:eastAsiaTheme="minorHAnsi" w:hAnsi="Times New Roman" w:cs="Times New Roman"/>
          <w:sz w:val="22"/>
          <w:szCs w:val="22"/>
        </w:rPr>
        <w:t>Community Alliance, Strategic Plan for Funding Municipal Alliances</w:t>
      </w:r>
    </w:p>
    <w:p w:rsidR="009A135F" w:rsidRDefault="009A135F" w:rsidP="00EF31A1">
      <w:pPr>
        <w:pStyle w:val="Heading1"/>
        <w:spacing w:line="360" w:lineRule="auto"/>
        <w:rPr>
          <w:rFonts w:ascii="Times New Roman" w:hAnsi="Times New Roman"/>
        </w:rPr>
      </w:pPr>
    </w:p>
    <w:p w:rsidR="00EF31A1" w:rsidRDefault="00EF31A1" w:rsidP="00EF31A1">
      <w:pPr>
        <w:pStyle w:val="Heading1"/>
        <w:spacing w:line="360" w:lineRule="auto"/>
        <w:rPr>
          <w:rFonts w:ascii="Times New Roman" w:hAnsi="Times New Roman"/>
        </w:rPr>
      </w:pPr>
      <w:r>
        <w:rPr>
          <w:rFonts w:ascii="Times New Roman" w:hAnsi="Times New Roman"/>
        </w:rPr>
        <w:t>strategic plan FOR FUNDING MUNICIPAL ALLIANCES</w:t>
      </w:r>
    </w:p>
    <w:p w:rsidR="00EF31A1" w:rsidRPr="00414C60" w:rsidRDefault="00EF31A1" w:rsidP="00EF31A1">
      <w:pPr>
        <w:tabs>
          <w:tab w:val="left" w:pos="-1440"/>
          <w:tab w:val="left" w:pos="-720"/>
          <w:tab w:val="left" w:pos="2506"/>
          <w:tab w:val="left" w:pos="7200"/>
        </w:tabs>
        <w:suppressAutoHyphens/>
        <w:rPr>
          <w:rFonts w:ascii="Times New Roman" w:hAnsi="Times New Roman"/>
          <w:color w:val="FF0000"/>
          <w:spacing w:val="-3"/>
          <w:sz w:val="24"/>
          <w:szCs w:val="24"/>
        </w:rPr>
      </w:pPr>
      <w:r>
        <w:rPr>
          <w:rFonts w:ascii="Times New Roman" w:hAnsi="Times New Roman"/>
          <w:spacing w:val="-3"/>
          <w:sz w:val="24"/>
          <w:szCs w:val="24"/>
        </w:rPr>
        <w:tab/>
        <w:t>Grant</w:t>
      </w:r>
      <w:r w:rsidRPr="005B12DB">
        <w:rPr>
          <w:rFonts w:ascii="Times New Roman" w:hAnsi="Times New Roman"/>
          <w:spacing w:val="-3"/>
          <w:sz w:val="24"/>
          <w:szCs w:val="24"/>
        </w:rPr>
        <w:t xml:space="preserve"> Year:  </w:t>
      </w:r>
      <w:r>
        <w:rPr>
          <w:rFonts w:ascii="Times New Roman" w:hAnsi="Times New Roman"/>
          <w:spacing w:val="-3"/>
          <w:sz w:val="24"/>
          <w:szCs w:val="24"/>
        </w:rPr>
        <w:t>2022</w:t>
      </w:r>
      <w:r>
        <w:rPr>
          <w:rFonts w:ascii="Times New Roman" w:hAnsi="Times New Roman"/>
          <w:spacing w:val="-3"/>
          <w:sz w:val="24"/>
          <w:szCs w:val="24"/>
        </w:rPr>
        <w:fldChar w:fldCharType="begin">
          <w:ffData>
            <w:name w:val=""/>
            <w:enabled/>
            <w:calcOnExit w:val="0"/>
            <w:ddList>
              <w:listEntry w:val="       "/>
              <w:listEntry w:val="July 2014- June 2015"/>
              <w:listEntry w:val="July 2015- June 2016"/>
              <w:listEntry w:val="July 2016- June 2017"/>
              <w:listEntry w:val="July 2017- June 2018"/>
              <w:listEntry w:val="July 2018- June 2019"/>
            </w:ddList>
          </w:ffData>
        </w:fldChar>
      </w:r>
      <w:r>
        <w:rPr>
          <w:rFonts w:ascii="Times New Roman" w:hAnsi="Times New Roman"/>
          <w:spacing w:val="-3"/>
          <w:sz w:val="24"/>
          <w:szCs w:val="24"/>
        </w:rPr>
        <w:instrText xml:space="preserve"> FORMDROPDOWN </w:instrText>
      </w:r>
      <w:r w:rsidR="0091483D">
        <w:rPr>
          <w:rFonts w:ascii="Times New Roman" w:hAnsi="Times New Roman"/>
          <w:spacing w:val="-3"/>
          <w:sz w:val="24"/>
          <w:szCs w:val="24"/>
        </w:rPr>
      </w:r>
      <w:r w:rsidR="0091483D">
        <w:rPr>
          <w:rFonts w:ascii="Times New Roman" w:hAnsi="Times New Roman"/>
          <w:spacing w:val="-3"/>
          <w:sz w:val="24"/>
          <w:szCs w:val="24"/>
        </w:rPr>
        <w:fldChar w:fldCharType="separate"/>
      </w:r>
      <w:r>
        <w:rPr>
          <w:rFonts w:ascii="Times New Roman" w:hAnsi="Times New Roman"/>
          <w:spacing w:val="-3"/>
          <w:sz w:val="24"/>
          <w:szCs w:val="24"/>
        </w:rPr>
        <w:fldChar w:fldCharType="end"/>
      </w:r>
      <w:r>
        <w:rPr>
          <w:rFonts w:ascii="Times New Roman" w:hAnsi="Times New Roman"/>
          <w:spacing w:val="-3"/>
          <w:sz w:val="24"/>
          <w:szCs w:val="24"/>
        </w:rPr>
        <w:t xml:space="preserve">        Alliance Tier _</w:t>
      </w:r>
      <w:r>
        <w:rPr>
          <w:rFonts w:ascii="Times New Roman" w:hAnsi="Times New Roman"/>
          <w:spacing w:val="-3"/>
          <w:sz w:val="24"/>
          <w:szCs w:val="24"/>
          <w:u w:val="single"/>
        </w:rPr>
        <w:t>3</w:t>
      </w:r>
      <w:r>
        <w:rPr>
          <w:rFonts w:ascii="Times New Roman" w:hAnsi="Times New Roman"/>
          <w:spacing w:val="-3"/>
          <w:sz w:val="24"/>
          <w:szCs w:val="24"/>
        </w:rPr>
        <w:t xml:space="preserve">     </w:t>
      </w:r>
    </w:p>
    <w:tbl>
      <w:tblPr>
        <w:tblW w:w="11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0"/>
        <w:gridCol w:w="5532"/>
      </w:tblGrid>
      <w:tr w:rsidR="00EF31A1" w:rsidRPr="00E902A3" w:rsidTr="00060D3D">
        <w:trPr>
          <w:trHeight w:val="512"/>
          <w:jc w:val="center"/>
        </w:trPr>
        <w:tc>
          <w:tcPr>
            <w:tcW w:w="5530" w:type="dxa"/>
          </w:tcPr>
          <w:p w:rsidR="00EF31A1" w:rsidRDefault="00EF31A1" w:rsidP="00060D3D">
            <w:pPr>
              <w:tabs>
                <w:tab w:val="left" w:pos="-1440"/>
                <w:tab w:val="left" w:pos="-720"/>
                <w:tab w:val="left" w:pos="2506"/>
                <w:tab w:val="left" w:pos="7200"/>
              </w:tabs>
              <w:suppressAutoHyphens/>
              <w:rPr>
                <w:rFonts w:ascii="Times New Roman" w:hAnsi="Times New Roman"/>
                <w:spacing w:val="-2"/>
              </w:rPr>
            </w:pPr>
            <w:r w:rsidRPr="003A6929">
              <w:rPr>
                <w:rFonts w:ascii="Times New Roman" w:hAnsi="Times New Roman"/>
                <w:spacing w:val="-2"/>
              </w:rPr>
              <w:t xml:space="preserve">APPLICANT MUNICIPALITY/IES:  </w:t>
            </w:r>
          </w:p>
          <w:p w:rsidR="00EF31A1" w:rsidRPr="003A6929" w:rsidRDefault="00EF31A1" w:rsidP="00060D3D">
            <w:pPr>
              <w:tabs>
                <w:tab w:val="left" w:pos="-1440"/>
                <w:tab w:val="left" w:pos="-720"/>
                <w:tab w:val="left" w:pos="2506"/>
                <w:tab w:val="left" w:pos="7200"/>
              </w:tabs>
              <w:suppressAutoHyphens/>
              <w:rPr>
                <w:rFonts w:ascii="Times New Roman" w:hAnsi="Times New Roman"/>
                <w:spacing w:val="-2"/>
              </w:rPr>
            </w:pPr>
            <w:r>
              <w:rPr>
                <w:rFonts w:ascii="Times New Roman" w:hAnsi="Times New Roman"/>
                <w:b/>
                <w:spacing w:val="-2"/>
                <w:sz w:val="24"/>
                <w:szCs w:val="24"/>
              </w:rPr>
              <w:t>BOROUGH OF SEA GIRT</w:t>
            </w:r>
            <w:r w:rsidRPr="003A6929">
              <w:rPr>
                <w:rFonts w:ascii="Times New Roman" w:hAnsi="Times New Roman"/>
                <w:spacing w:val="-2"/>
              </w:rPr>
              <w:t xml:space="preserve">    </w:t>
            </w:r>
          </w:p>
          <w:p w:rsidR="00EF31A1" w:rsidRPr="003A6929" w:rsidRDefault="00EF31A1" w:rsidP="00060D3D">
            <w:pPr>
              <w:tabs>
                <w:tab w:val="left" w:pos="-1440"/>
                <w:tab w:val="left" w:pos="-720"/>
                <w:tab w:val="left" w:pos="2506"/>
                <w:tab w:val="left" w:pos="7200"/>
              </w:tabs>
              <w:suppressAutoHyphens/>
              <w:rPr>
                <w:rFonts w:ascii="Times New Roman" w:hAnsi="Times New Roman"/>
                <w:spacing w:val="-2"/>
              </w:rPr>
            </w:pPr>
          </w:p>
        </w:tc>
        <w:tc>
          <w:tcPr>
            <w:tcW w:w="5532" w:type="dxa"/>
          </w:tcPr>
          <w:p w:rsidR="00EF31A1" w:rsidRPr="003A6929" w:rsidRDefault="00EF31A1" w:rsidP="00060D3D">
            <w:pPr>
              <w:tabs>
                <w:tab w:val="left" w:pos="-1440"/>
                <w:tab w:val="left" w:pos="-720"/>
                <w:tab w:val="left" w:pos="2506"/>
                <w:tab w:val="left" w:pos="7200"/>
              </w:tabs>
              <w:suppressAutoHyphens/>
              <w:rPr>
                <w:rFonts w:ascii="Times New Roman" w:hAnsi="Times New Roman"/>
                <w:spacing w:val="-2"/>
              </w:rPr>
            </w:pPr>
            <w:r w:rsidRPr="003A6929">
              <w:rPr>
                <w:rFonts w:ascii="Times New Roman" w:hAnsi="Times New Roman"/>
                <w:spacing w:val="-2"/>
              </w:rPr>
              <w:t xml:space="preserve">COUNTY:  </w:t>
            </w:r>
            <w:bookmarkStart w:id="1" w:name="Dropdown1"/>
            <w:r>
              <w:rPr>
                <w:rFonts w:ascii="Times New Roman" w:hAnsi="Times New Roman"/>
                <w:spacing w:val="-2"/>
              </w:rPr>
              <w:t>Monmouth</w:t>
            </w:r>
            <w:r w:rsidRPr="003A6929">
              <w:rPr>
                <w:rFonts w:ascii="Times New Roman" w:hAnsi="Times New Roman"/>
                <w:spacing w:val="-2"/>
              </w:rPr>
              <w:fldChar w:fldCharType="begin">
                <w:ffData>
                  <w:name w:val="Dropdown1"/>
                  <w:enabled/>
                  <w:calcOnExit w:val="0"/>
                  <w:ddList>
                    <w:listEntry w:val="          "/>
                    <w:listEntry w:val="Atlantic"/>
                    <w:listEntry w:val="Bergen"/>
                    <w:listEntry w:val="Burlington"/>
                    <w:listEntry w:val="Camden"/>
                    <w:listEntry w:val="Cape May"/>
                    <w:listEntry w:val="Cumberland"/>
                    <w:listEntry w:val="Essex"/>
                    <w:listEntry w:val="Gloucester"/>
                    <w:listEntry w:val="Hudson"/>
                    <w:listEntry w:val="Hunterdon"/>
                    <w:listEntry w:val="Mercer"/>
                    <w:listEntry w:val="Middlesex"/>
                    <w:listEntry w:val="Monmouth"/>
                    <w:listEntry w:val="Morris"/>
                    <w:listEntry w:val="Ocean"/>
                    <w:listEntry w:val="Passaic"/>
                    <w:listEntry w:val="Salem"/>
                    <w:listEntry w:val="Somerset"/>
                    <w:listEntry w:val="Sussex"/>
                    <w:listEntry w:val="Union"/>
                    <w:listEntry w:val="Warren"/>
                  </w:ddList>
                </w:ffData>
              </w:fldChar>
            </w:r>
            <w:r w:rsidRPr="003A6929">
              <w:rPr>
                <w:rFonts w:ascii="Times New Roman" w:hAnsi="Times New Roman"/>
                <w:spacing w:val="-2"/>
              </w:rPr>
              <w:instrText xml:space="preserve"> FORMDROPDOWN </w:instrText>
            </w:r>
            <w:r w:rsidR="0091483D">
              <w:rPr>
                <w:rFonts w:ascii="Times New Roman" w:hAnsi="Times New Roman"/>
                <w:spacing w:val="-2"/>
              </w:rPr>
            </w:r>
            <w:r w:rsidR="0091483D">
              <w:rPr>
                <w:rFonts w:ascii="Times New Roman" w:hAnsi="Times New Roman"/>
                <w:spacing w:val="-2"/>
              </w:rPr>
              <w:fldChar w:fldCharType="separate"/>
            </w:r>
            <w:r w:rsidRPr="003A6929">
              <w:rPr>
                <w:rFonts w:ascii="Times New Roman" w:hAnsi="Times New Roman"/>
                <w:spacing w:val="-2"/>
              </w:rPr>
              <w:fldChar w:fldCharType="end"/>
            </w:r>
            <w:bookmarkEnd w:id="1"/>
            <w:r w:rsidRPr="003A6929">
              <w:rPr>
                <w:rFonts w:ascii="Times New Roman" w:hAnsi="Times New Roman"/>
                <w:spacing w:val="-2"/>
              </w:rPr>
              <w:t xml:space="preserve">      </w:t>
            </w:r>
          </w:p>
          <w:p w:rsidR="00EF31A1" w:rsidRPr="003A6929" w:rsidRDefault="00EF31A1" w:rsidP="00060D3D">
            <w:pPr>
              <w:tabs>
                <w:tab w:val="left" w:pos="-1440"/>
                <w:tab w:val="left" w:pos="-720"/>
                <w:tab w:val="left" w:pos="2506"/>
                <w:tab w:val="left" w:pos="7200"/>
              </w:tabs>
              <w:suppressAutoHyphens/>
              <w:rPr>
                <w:rFonts w:ascii="Times New Roman" w:hAnsi="Times New Roman"/>
                <w:spacing w:val="-2"/>
              </w:rPr>
            </w:pPr>
          </w:p>
        </w:tc>
      </w:tr>
      <w:tr w:rsidR="00EF31A1" w:rsidRPr="00E902A3" w:rsidTr="00060D3D">
        <w:trPr>
          <w:trHeight w:val="566"/>
          <w:jc w:val="center"/>
        </w:trPr>
        <w:tc>
          <w:tcPr>
            <w:tcW w:w="5530" w:type="dxa"/>
          </w:tcPr>
          <w:p w:rsidR="00EF31A1" w:rsidRPr="003A6929" w:rsidRDefault="00EF31A1" w:rsidP="00060D3D">
            <w:pPr>
              <w:tabs>
                <w:tab w:val="left" w:pos="-1440"/>
                <w:tab w:val="left" w:pos="-720"/>
                <w:tab w:val="left" w:pos="2506"/>
                <w:tab w:val="left" w:pos="7200"/>
              </w:tabs>
              <w:suppressAutoHyphens/>
              <w:rPr>
                <w:rFonts w:ascii="Times New Roman" w:hAnsi="Times New Roman"/>
                <w:spacing w:val="-2"/>
              </w:rPr>
            </w:pPr>
            <w:r w:rsidRPr="003A6929">
              <w:rPr>
                <w:rFonts w:ascii="Times New Roman" w:hAnsi="Times New Roman"/>
                <w:spacing w:val="-2"/>
              </w:rPr>
              <w:t xml:space="preserve">ALLIANCE   NAME:   </w:t>
            </w:r>
            <w:r>
              <w:rPr>
                <w:rFonts w:ascii="Times New Roman" w:hAnsi="Times New Roman"/>
                <w:spacing w:val="-2"/>
              </w:rPr>
              <w:t>SHORE ALLIANCE</w:t>
            </w:r>
          </w:p>
          <w:p w:rsidR="00EF31A1" w:rsidRPr="003A6929" w:rsidRDefault="00EF31A1" w:rsidP="00060D3D">
            <w:pPr>
              <w:tabs>
                <w:tab w:val="left" w:pos="-1440"/>
                <w:tab w:val="left" w:pos="-720"/>
                <w:tab w:val="left" w:pos="2506"/>
                <w:tab w:val="left" w:pos="7200"/>
              </w:tabs>
              <w:suppressAutoHyphens/>
              <w:rPr>
                <w:rFonts w:ascii="Times New Roman" w:hAnsi="Times New Roman"/>
                <w:spacing w:val="-2"/>
              </w:rPr>
            </w:pPr>
          </w:p>
        </w:tc>
        <w:tc>
          <w:tcPr>
            <w:tcW w:w="5532" w:type="dxa"/>
          </w:tcPr>
          <w:p w:rsidR="00EF31A1" w:rsidRPr="003A6929" w:rsidRDefault="00EF31A1" w:rsidP="00060D3D">
            <w:pPr>
              <w:tabs>
                <w:tab w:val="left" w:pos="3685"/>
                <w:tab w:val="left" w:pos="4880"/>
              </w:tabs>
              <w:suppressAutoHyphens/>
              <w:rPr>
                <w:rFonts w:ascii="Times New Roman" w:hAnsi="Times New Roman"/>
                <w:spacing w:val="-2"/>
              </w:rPr>
            </w:pPr>
            <w:r w:rsidRPr="003A6929">
              <w:rPr>
                <w:rFonts w:ascii="Times New Roman" w:hAnsi="Times New Roman"/>
                <w:spacing w:val="-2"/>
              </w:rPr>
              <w:t xml:space="preserve">ALLIANCE WEBSITE: </w:t>
            </w:r>
            <w:r>
              <w:rPr>
                <w:rFonts w:ascii="Times New Roman" w:hAnsi="Times New Roman"/>
                <w:spacing w:val="-2"/>
              </w:rPr>
              <w:t>Shore Alliance</w:t>
            </w:r>
          </w:p>
          <w:p w:rsidR="00EF31A1" w:rsidRPr="003A6929" w:rsidRDefault="00EF31A1" w:rsidP="00060D3D">
            <w:pPr>
              <w:tabs>
                <w:tab w:val="left" w:pos="-1440"/>
                <w:tab w:val="left" w:pos="-720"/>
                <w:tab w:val="left" w:pos="2506"/>
                <w:tab w:val="left" w:pos="7200"/>
              </w:tabs>
              <w:suppressAutoHyphens/>
              <w:spacing w:line="360" w:lineRule="auto"/>
              <w:rPr>
                <w:rFonts w:ascii="Times New Roman" w:hAnsi="Times New Roman"/>
              </w:rPr>
            </w:pPr>
          </w:p>
        </w:tc>
      </w:tr>
      <w:tr w:rsidR="00EF31A1" w:rsidRPr="00E902A3" w:rsidTr="00060D3D">
        <w:trPr>
          <w:trHeight w:val="701"/>
          <w:jc w:val="center"/>
        </w:trPr>
        <w:tc>
          <w:tcPr>
            <w:tcW w:w="11062" w:type="dxa"/>
            <w:gridSpan w:val="2"/>
          </w:tcPr>
          <w:p w:rsidR="00EF31A1" w:rsidRDefault="00EF31A1" w:rsidP="00060D3D">
            <w:pPr>
              <w:tabs>
                <w:tab w:val="left" w:pos="990"/>
                <w:tab w:val="left" w:pos="1793"/>
                <w:tab w:val="left" w:pos="2888"/>
              </w:tabs>
              <w:suppressAutoHyphens/>
              <w:spacing w:line="360" w:lineRule="auto"/>
              <w:rPr>
                <w:rFonts w:ascii="Times New Roman" w:hAnsi="Times New Roman"/>
                <w:spacing w:val="-2"/>
              </w:rPr>
            </w:pPr>
            <w:r>
              <w:rPr>
                <w:rFonts w:ascii="Times New Roman" w:hAnsi="Times New Roman"/>
                <w:spacing w:val="-2"/>
              </w:rPr>
              <w:t xml:space="preserve">ALLIANCE STREET </w:t>
            </w:r>
            <w:r w:rsidRPr="003A6929">
              <w:rPr>
                <w:rFonts w:ascii="Times New Roman" w:hAnsi="Times New Roman"/>
                <w:spacing w:val="-2"/>
              </w:rPr>
              <w:t xml:space="preserve">ADDRESS:  </w:t>
            </w:r>
            <w:r>
              <w:rPr>
                <w:rFonts w:ascii="Times New Roman" w:hAnsi="Times New Roman"/>
                <w:spacing w:val="-2"/>
              </w:rPr>
              <w:t>201 East Main Street</w:t>
            </w:r>
          </w:p>
          <w:p w:rsidR="00EF31A1" w:rsidRPr="003A6929" w:rsidRDefault="00EF31A1" w:rsidP="00060D3D">
            <w:pPr>
              <w:rPr>
                <w:rFonts w:ascii="Times New Roman" w:hAnsi="Times New Roman"/>
              </w:rPr>
            </w:pPr>
            <w:r>
              <w:rPr>
                <w:rFonts w:ascii="Times New Roman" w:hAnsi="Times New Roman"/>
              </w:rPr>
              <w:lastRenderedPageBreak/>
              <w:t>TOWN: Manasquan          STATE: NJ          ZIP: 08736</w:t>
            </w:r>
          </w:p>
        </w:tc>
      </w:tr>
      <w:tr w:rsidR="00EF31A1" w:rsidRPr="00E902A3" w:rsidTr="00060D3D">
        <w:trPr>
          <w:trHeight w:val="557"/>
          <w:jc w:val="center"/>
        </w:trPr>
        <w:tc>
          <w:tcPr>
            <w:tcW w:w="5530" w:type="dxa"/>
          </w:tcPr>
          <w:p w:rsidR="00EF31A1" w:rsidRPr="003A6929" w:rsidRDefault="00EF31A1" w:rsidP="00060D3D">
            <w:pPr>
              <w:tabs>
                <w:tab w:val="left" w:pos="1793"/>
                <w:tab w:val="left" w:pos="4084"/>
                <w:tab w:val="left" w:pos="7200"/>
              </w:tabs>
              <w:suppressAutoHyphens/>
              <w:rPr>
                <w:rFonts w:ascii="Times New Roman" w:hAnsi="Times New Roman"/>
                <w:spacing w:val="-2"/>
              </w:rPr>
            </w:pPr>
            <w:r w:rsidRPr="003A6929">
              <w:rPr>
                <w:rFonts w:ascii="Times New Roman" w:hAnsi="Times New Roman"/>
                <w:spacing w:val="-2"/>
              </w:rPr>
              <w:lastRenderedPageBreak/>
              <w:t xml:space="preserve">TELEPHONE:  ( </w:t>
            </w:r>
            <w:r>
              <w:rPr>
                <w:rFonts w:ascii="Times New Roman" w:hAnsi="Times New Roman"/>
                <w:spacing w:val="-2"/>
              </w:rPr>
              <w:t>732</w:t>
            </w:r>
            <w:r w:rsidRPr="003A6929">
              <w:rPr>
                <w:rFonts w:ascii="Times New Roman" w:hAnsi="Times New Roman"/>
                <w:spacing w:val="-2"/>
              </w:rPr>
              <w:t xml:space="preserve"> ) </w:t>
            </w:r>
            <w:r>
              <w:rPr>
                <w:rFonts w:ascii="Times New Roman" w:hAnsi="Times New Roman"/>
                <w:spacing w:val="-2"/>
              </w:rPr>
              <w:t>223-6419</w:t>
            </w:r>
            <w:r w:rsidRPr="003A6929">
              <w:rPr>
                <w:rFonts w:ascii="Times New Roman" w:hAnsi="Times New Roman"/>
                <w:spacing w:val="-2"/>
              </w:rPr>
              <w:t xml:space="preserve"> </w:t>
            </w:r>
            <w:r>
              <w:rPr>
                <w:rFonts w:ascii="Times New Roman" w:hAnsi="Times New Roman"/>
                <w:spacing w:val="-2"/>
              </w:rPr>
              <w:t xml:space="preserve"> Ext. </w:t>
            </w:r>
            <w:bookmarkStart w:id="2" w:name="Text116"/>
            <w:r>
              <w:rPr>
                <w:rFonts w:ascii="Times New Roman" w:hAnsi="Times New Roman"/>
                <w:spacing w:val="-2"/>
              </w:rPr>
              <w:fldChar w:fldCharType="begin">
                <w:ffData>
                  <w:name w:val="Text116"/>
                  <w:enabled/>
                  <w:calcOnExit w:val="0"/>
                  <w:textInput>
                    <w:maxLength w:val="6"/>
                  </w:textInput>
                </w:ffData>
              </w:fldChar>
            </w:r>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bookmarkEnd w:id="2"/>
            <w:r w:rsidRPr="003A6929">
              <w:rPr>
                <w:rFonts w:ascii="Times New Roman" w:hAnsi="Times New Roman"/>
                <w:spacing w:val="-2"/>
              </w:rPr>
              <w:tab/>
            </w:r>
          </w:p>
        </w:tc>
        <w:tc>
          <w:tcPr>
            <w:tcW w:w="5532" w:type="dxa"/>
          </w:tcPr>
          <w:p w:rsidR="00EF31A1" w:rsidRPr="003A6929" w:rsidRDefault="00EF31A1" w:rsidP="00060D3D">
            <w:pPr>
              <w:tabs>
                <w:tab w:val="left" w:pos="990"/>
                <w:tab w:val="left" w:pos="1793"/>
                <w:tab w:val="left" w:pos="2888"/>
              </w:tabs>
              <w:suppressAutoHyphens/>
              <w:rPr>
                <w:rFonts w:ascii="Times New Roman" w:hAnsi="Times New Roman"/>
                <w:spacing w:val="-2"/>
              </w:rPr>
            </w:pPr>
            <w:r w:rsidRPr="003A6929">
              <w:rPr>
                <w:rFonts w:ascii="Times New Roman" w:hAnsi="Times New Roman"/>
                <w:spacing w:val="-2"/>
              </w:rPr>
              <w:t xml:space="preserve">FAX: ( </w:t>
            </w:r>
            <w:r>
              <w:rPr>
                <w:rFonts w:ascii="Times New Roman" w:hAnsi="Times New Roman"/>
                <w:spacing w:val="-2"/>
              </w:rPr>
              <w:t>732</w:t>
            </w:r>
            <w:r w:rsidRPr="003A6929">
              <w:rPr>
                <w:rFonts w:ascii="Times New Roman" w:hAnsi="Times New Roman"/>
                <w:spacing w:val="-2"/>
              </w:rPr>
              <w:t xml:space="preserve"> ) </w:t>
            </w:r>
            <w:r>
              <w:rPr>
                <w:rFonts w:ascii="Times New Roman" w:hAnsi="Times New Roman"/>
                <w:spacing w:val="-2"/>
              </w:rPr>
              <w:t>223-1300</w:t>
            </w:r>
          </w:p>
          <w:p w:rsidR="00EF31A1" w:rsidRPr="003A6929" w:rsidRDefault="00EF31A1" w:rsidP="00060D3D">
            <w:pPr>
              <w:tabs>
                <w:tab w:val="left" w:pos="-1440"/>
                <w:tab w:val="left" w:pos="-720"/>
                <w:tab w:val="left" w:pos="2506"/>
                <w:tab w:val="left" w:pos="7200"/>
              </w:tabs>
              <w:suppressAutoHyphens/>
              <w:rPr>
                <w:rFonts w:ascii="Times New Roman" w:hAnsi="Times New Roman"/>
                <w:spacing w:val="-2"/>
              </w:rPr>
            </w:pPr>
          </w:p>
        </w:tc>
      </w:tr>
      <w:tr w:rsidR="00EF31A1" w:rsidRPr="00E902A3" w:rsidTr="00060D3D">
        <w:trPr>
          <w:trHeight w:val="539"/>
          <w:jc w:val="center"/>
        </w:trPr>
        <w:tc>
          <w:tcPr>
            <w:tcW w:w="5530" w:type="dxa"/>
          </w:tcPr>
          <w:p w:rsidR="00EF31A1" w:rsidRDefault="00EF31A1" w:rsidP="00060D3D">
            <w:pPr>
              <w:tabs>
                <w:tab w:val="left" w:pos="1793"/>
                <w:tab w:val="left" w:pos="4084"/>
                <w:tab w:val="left" w:pos="7200"/>
              </w:tabs>
              <w:suppressAutoHyphens/>
              <w:rPr>
                <w:rFonts w:ascii="Times New Roman" w:hAnsi="Times New Roman"/>
                <w:spacing w:val="-2"/>
              </w:rPr>
            </w:pPr>
            <w:r w:rsidRPr="003A6929">
              <w:rPr>
                <w:rFonts w:ascii="Times New Roman" w:hAnsi="Times New Roman"/>
                <w:spacing w:val="-2"/>
              </w:rPr>
              <w:t xml:space="preserve">ALLIANCE CHAIRPERSON:   </w:t>
            </w:r>
            <w:r>
              <w:rPr>
                <w:rFonts w:ascii="Times New Roman" w:hAnsi="Times New Roman"/>
                <w:spacing w:val="-2"/>
              </w:rPr>
              <w:t xml:space="preserve">Eileen </w:t>
            </w:r>
            <w:proofErr w:type="spellStart"/>
            <w:r>
              <w:rPr>
                <w:rFonts w:ascii="Times New Roman" w:hAnsi="Times New Roman"/>
                <w:spacing w:val="-2"/>
              </w:rPr>
              <w:t>Eilenberger</w:t>
            </w:r>
            <w:proofErr w:type="spellEnd"/>
            <w:r w:rsidRPr="003A6929">
              <w:rPr>
                <w:rFonts w:ascii="Times New Roman" w:hAnsi="Times New Roman"/>
                <w:spacing w:val="-2"/>
              </w:rPr>
              <w:t xml:space="preserve">  </w:t>
            </w:r>
          </w:p>
          <w:p w:rsidR="00EF31A1" w:rsidRDefault="00EF31A1" w:rsidP="00060D3D">
            <w:pPr>
              <w:tabs>
                <w:tab w:val="left" w:pos="1793"/>
                <w:tab w:val="left" w:pos="4084"/>
                <w:tab w:val="left" w:pos="7200"/>
              </w:tabs>
              <w:suppressAutoHyphens/>
              <w:rPr>
                <w:rFonts w:ascii="Times New Roman" w:hAnsi="Times New Roman"/>
                <w:spacing w:val="-2"/>
              </w:rPr>
            </w:pPr>
          </w:p>
          <w:p w:rsidR="00EF31A1" w:rsidRDefault="00EF31A1" w:rsidP="00060D3D">
            <w:pPr>
              <w:tabs>
                <w:tab w:val="left" w:pos="990"/>
                <w:tab w:val="left" w:pos="1793"/>
                <w:tab w:val="left" w:pos="2888"/>
              </w:tabs>
              <w:suppressAutoHyphens/>
              <w:spacing w:line="360" w:lineRule="auto"/>
              <w:rPr>
                <w:rFonts w:ascii="Times New Roman" w:hAnsi="Times New Roman"/>
                <w:spacing w:val="-2"/>
              </w:rPr>
            </w:pPr>
            <w:r>
              <w:rPr>
                <w:rFonts w:ascii="Times New Roman" w:hAnsi="Times New Roman"/>
                <w:spacing w:val="-2"/>
              </w:rPr>
              <w:t xml:space="preserve">STREET </w:t>
            </w:r>
            <w:r w:rsidRPr="003A6929">
              <w:rPr>
                <w:rFonts w:ascii="Times New Roman" w:hAnsi="Times New Roman"/>
                <w:spacing w:val="-2"/>
              </w:rPr>
              <w:t xml:space="preserve">ADDRESS:  </w:t>
            </w:r>
            <w:r>
              <w:rPr>
                <w:rFonts w:ascii="Times New Roman" w:hAnsi="Times New Roman"/>
                <w:spacing w:val="-2"/>
              </w:rPr>
              <w:t>1213 Pond Road</w:t>
            </w:r>
          </w:p>
          <w:p w:rsidR="00EF31A1" w:rsidRDefault="00EF31A1" w:rsidP="00060D3D">
            <w:pPr>
              <w:tabs>
                <w:tab w:val="left" w:pos="1793"/>
                <w:tab w:val="left" w:pos="4084"/>
                <w:tab w:val="left" w:pos="7200"/>
              </w:tabs>
              <w:suppressAutoHyphens/>
              <w:rPr>
                <w:rFonts w:ascii="Times New Roman" w:hAnsi="Times New Roman"/>
              </w:rPr>
            </w:pPr>
            <w:r>
              <w:rPr>
                <w:rFonts w:ascii="Times New Roman" w:hAnsi="Times New Roman"/>
              </w:rPr>
              <w:t>TOWN: Spring Lake Heights          STATE: NJ          ZIP: 07762</w:t>
            </w:r>
          </w:p>
          <w:p w:rsidR="00EF31A1" w:rsidRDefault="00EF31A1" w:rsidP="00060D3D">
            <w:pPr>
              <w:tabs>
                <w:tab w:val="left" w:pos="1793"/>
                <w:tab w:val="left" w:pos="4084"/>
                <w:tab w:val="left" w:pos="7200"/>
              </w:tabs>
              <w:suppressAutoHyphens/>
              <w:rPr>
                <w:rFonts w:ascii="Times New Roman" w:hAnsi="Times New Roman"/>
              </w:rPr>
            </w:pPr>
          </w:p>
          <w:p w:rsidR="00EF31A1" w:rsidRPr="003A6929" w:rsidRDefault="00EF31A1" w:rsidP="00060D3D">
            <w:pPr>
              <w:tabs>
                <w:tab w:val="left" w:pos="1793"/>
                <w:tab w:val="left" w:pos="2888"/>
              </w:tabs>
              <w:suppressAutoHyphens/>
              <w:rPr>
                <w:rFonts w:ascii="Times New Roman" w:hAnsi="Times New Roman"/>
                <w:spacing w:val="-2"/>
              </w:rPr>
            </w:pPr>
            <w:r>
              <w:rPr>
                <w:rFonts w:ascii="Times New Roman" w:hAnsi="Times New Roman"/>
              </w:rPr>
              <w:t xml:space="preserve">EMAIL: </w:t>
            </w:r>
            <w:hyperlink r:id="rId11" w:history="1">
              <w:r w:rsidR="00C32222" w:rsidRPr="00ED2D74">
                <w:rPr>
                  <w:rStyle w:val="Hyperlink"/>
                  <w:rFonts w:ascii="Times New Roman" w:hAnsi="Times New Roman"/>
                  <w:spacing w:val="-2"/>
                </w:rPr>
                <w:t>eileen.eilenberger@verizon.net</w:t>
              </w:r>
            </w:hyperlink>
          </w:p>
        </w:tc>
        <w:tc>
          <w:tcPr>
            <w:tcW w:w="5532" w:type="dxa"/>
          </w:tcPr>
          <w:p w:rsidR="00EF31A1" w:rsidRDefault="00EF31A1" w:rsidP="00060D3D">
            <w:pPr>
              <w:tabs>
                <w:tab w:val="left" w:pos="-1440"/>
                <w:tab w:val="left" w:pos="-720"/>
                <w:tab w:val="left" w:pos="2506"/>
                <w:tab w:val="left" w:pos="7200"/>
              </w:tabs>
              <w:suppressAutoHyphens/>
              <w:rPr>
                <w:rFonts w:ascii="Times New Roman" w:hAnsi="Times New Roman"/>
                <w:spacing w:val="-2"/>
              </w:rPr>
            </w:pPr>
            <w:r w:rsidRPr="003A6929">
              <w:rPr>
                <w:rFonts w:ascii="Times New Roman" w:hAnsi="Times New Roman"/>
                <w:spacing w:val="-2"/>
              </w:rPr>
              <w:t xml:space="preserve">ALLIANCE COORDINATOR: </w:t>
            </w:r>
            <w:r>
              <w:rPr>
                <w:rFonts w:ascii="Times New Roman" w:hAnsi="Times New Roman"/>
                <w:spacing w:val="-2"/>
              </w:rPr>
              <w:t>Kristin Meyler</w:t>
            </w:r>
          </w:p>
          <w:p w:rsidR="00EF31A1" w:rsidRDefault="00EF31A1" w:rsidP="00060D3D">
            <w:pPr>
              <w:tabs>
                <w:tab w:val="left" w:pos="-1440"/>
                <w:tab w:val="left" w:pos="-720"/>
                <w:tab w:val="left" w:pos="2506"/>
                <w:tab w:val="left" w:pos="7200"/>
              </w:tabs>
              <w:suppressAutoHyphens/>
              <w:rPr>
                <w:rFonts w:ascii="Times New Roman" w:hAnsi="Times New Roman"/>
                <w:spacing w:val="-2"/>
              </w:rPr>
            </w:pPr>
          </w:p>
          <w:p w:rsidR="00EF31A1" w:rsidRDefault="00EF31A1" w:rsidP="00060D3D">
            <w:pPr>
              <w:tabs>
                <w:tab w:val="left" w:pos="990"/>
                <w:tab w:val="left" w:pos="1793"/>
                <w:tab w:val="left" w:pos="2888"/>
              </w:tabs>
              <w:suppressAutoHyphens/>
              <w:spacing w:line="360" w:lineRule="auto"/>
              <w:rPr>
                <w:rFonts w:ascii="Times New Roman" w:hAnsi="Times New Roman"/>
                <w:spacing w:val="-2"/>
              </w:rPr>
            </w:pPr>
            <w:r>
              <w:rPr>
                <w:rFonts w:ascii="Times New Roman" w:hAnsi="Times New Roman"/>
                <w:spacing w:val="-2"/>
              </w:rPr>
              <w:t xml:space="preserve">STREET </w:t>
            </w:r>
            <w:r w:rsidRPr="003A6929">
              <w:rPr>
                <w:rFonts w:ascii="Times New Roman" w:hAnsi="Times New Roman"/>
                <w:spacing w:val="-2"/>
              </w:rPr>
              <w:t xml:space="preserve">ADDRESS:  </w:t>
            </w:r>
            <w:r>
              <w:rPr>
                <w:rFonts w:ascii="Times New Roman" w:hAnsi="Times New Roman"/>
                <w:spacing w:val="-2"/>
              </w:rPr>
              <w:t>201 East Main Street</w:t>
            </w:r>
          </w:p>
          <w:p w:rsidR="00EF31A1" w:rsidRDefault="00EF31A1" w:rsidP="00060D3D">
            <w:pPr>
              <w:tabs>
                <w:tab w:val="left" w:pos="-1440"/>
                <w:tab w:val="left" w:pos="-720"/>
                <w:tab w:val="left" w:pos="2506"/>
                <w:tab w:val="left" w:pos="7200"/>
              </w:tabs>
              <w:suppressAutoHyphens/>
              <w:rPr>
                <w:rFonts w:ascii="Times New Roman" w:hAnsi="Times New Roman"/>
              </w:rPr>
            </w:pPr>
            <w:r>
              <w:rPr>
                <w:rFonts w:ascii="Times New Roman" w:hAnsi="Times New Roman"/>
              </w:rPr>
              <w:t>TOWN: Manasquan          STATE: NJ          ZIP: 08736</w:t>
            </w:r>
          </w:p>
          <w:p w:rsidR="00EF31A1" w:rsidRDefault="00EF31A1" w:rsidP="00060D3D">
            <w:pPr>
              <w:tabs>
                <w:tab w:val="left" w:pos="-1440"/>
                <w:tab w:val="left" w:pos="-720"/>
                <w:tab w:val="left" w:pos="2506"/>
                <w:tab w:val="left" w:pos="7200"/>
              </w:tabs>
              <w:suppressAutoHyphens/>
              <w:rPr>
                <w:rFonts w:ascii="Times New Roman" w:hAnsi="Times New Roman"/>
              </w:rPr>
            </w:pPr>
          </w:p>
          <w:p w:rsidR="00EF31A1" w:rsidRPr="003A6929" w:rsidRDefault="00EF31A1" w:rsidP="00060D3D">
            <w:pPr>
              <w:tabs>
                <w:tab w:val="left" w:pos="1793"/>
                <w:tab w:val="left" w:pos="2888"/>
              </w:tabs>
              <w:suppressAutoHyphens/>
              <w:rPr>
                <w:rFonts w:ascii="Times New Roman" w:hAnsi="Times New Roman"/>
                <w:spacing w:val="-2"/>
              </w:rPr>
            </w:pPr>
            <w:r w:rsidRPr="003A6929">
              <w:rPr>
                <w:rFonts w:ascii="Times New Roman" w:hAnsi="Times New Roman"/>
                <w:spacing w:val="-2"/>
              </w:rPr>
              <w:t xml:space="preserve">EMAIL:   </w:t>
            </w:r>
            <w:r>
              <w:rPr>
                <w:rFonts w:ascii="Times New Roman" w:hAnsi="Times New Roman"/>
                <w:spacing w:val="-2"/>
              </w:rPr>
              <w:t>shorealliance@hotmail.com</w:t>
            </w:r>
          </w:p>
        </w:tc>
      </w:tr>
      <w:tr w:rsidR="00EF31A1" w:rsidRPr="00E902A3" w:rsidTr="00060D3D">
        <w:trPr>
          <w:trHeight w:val="557"/>
          <w:jc w:val="center"/>
        </w:trPr>
        <w:tc>
          <w:tcPr>
            <w:tcW w:w="11062" w:type="dxa"/>
            <w:gridSpan w:val="2"/>
          </w:tcPr>
          <w:p w:rsidR="00EF31A1" w:rsidRDefault="00EF31A1" w:rsidP="00060D3D">
            <w:pPr>
              <w:tabs>
                <w:tab w:val="left" w:pos="-1440"/>
                <w:tab w:val="left" w:pos="-720"/>
                <w:tab w:val="left" w:pos="2506"/>
                <w:tab w:val="left" w:pos="7200"/>
              </w:tabs>
              <w:suppressAutoHyphens/>
              <w:rPr>
                <w:rFonts w:ascii="Times New Roman" w:hAnsi="Times New Roman"/>
                <w:spacing w:val="-2"/>
              </w:rPr>
            </w:pPr>
          </w:p>
          <w:p w:rsidR="00EF31A1" w:rsidRPr="003A6929" w:rsidRDefault="00EF31A1" w:rsidP="00060D3D">
            <w:pPr>
              <w:tabs>
                <w:tab w:val="left" w:pos="-1440"/>
                <w:tab w:val="left" w:pos="-720"/>
                <w:tab w:val="left" w:pos="2506"/>
                <w:tab w:val="left" w:pos="7200"/>
              </w:tabs>
              <w:suppressAutoHyphens/>
              <w:rPr>
                <w:rFonts w:ascii="Times New Roman" w:hAnsi="Times New Roman"/>
                <w:spacing w:val="-2"/>
              </w:rPr>
            </w:pPr>
            <w:r w:rsidRPr="003A6929">
              <w:rPr>
                <w:rFonts w:ascii="Times New Roman" w:hAnsi="Times New Roman"/>
                <w:spacing w:val="-2"/>
              </w:rPr>
              <w:t xml:space="preserve">DATE OF RESOLUTION AUTHORIZING THE </w:t>
            </w:r>
            <w:r>
              <w:rPr>
                <w:rFonts w:ascii="Times New Roman" w:hAnsi="Times New Roman"/>
                <w:spacing w:val="-2"/>
              </w:rPr>
              <w:t>STRATEGIC PLAN</w:t>
            </w:r>
            <w:r w:rsidRPr="003A6929">
              <w:rPr>
                <w:rFonts w:ascii="Times New Roman" w:hAnsi="Times New Roman"/>
                <w:spacing w:val="-2"/>
              </w:rPr>
              <w:t xml:space="preserve"> (MM/DD/YYYY):    </w:t>
            </w:r>
            <w:bookmarkStart w:id="3" w:name="Text110"/>
            <w:r w:rsidRPr="003A6929">
              <w:rPr>
                <w:rFonts w:ascii="Times New Roman" w:hAnsi="Times New Roman"/>
                <w:spacing w:val="-2"/>
              </w:rPr>
              <w:fldChar w:fldCharType="begin">
                <w:ffData>
                  <w:name w:val="Text110"/>
                  <w:enabled/>
                  <w:calcOnExit w:val="0"/>
                  <w:textInput>
                    <w:maxLength w:val="2"/>
                  </w:textInput>
                </w:ffData>
              </w:fldChar>
            </w:r>
            <w:r w:rsidRPr="003A6929">
              <w:rPr>
                <w:rFonts w:ascii="Times New Roman" w:hAnsi="Times New Roman"/>
                <w:spacing w:val="-2"/>
              </w:rPr>
              <w:instrText xml:space="preserve"> FORMTEXT </w:instrText>
            </w:r>
            <w:r w:rsidRPr="003A6929">
              <w:rPr>
                <w:rFonts w:ascii="Times New Roman" w:hAnsi="Times New Roman"/>
                <w:spacing w:val="-2"/>
              </w:rPr>
            </w:r>
            <w:r w:rsidRPr="003A6929">
              <w:rPr>
                <w:rFonts w:ascii="Times New Roman" w:hAnsi="Times New Roman"/>
                <w:spacing w:val="-2"/>
              </w:rPr>
              <w:fldChar w:fldCharType="separate"/>
            </w:r>
            <w:r>
              <w:rPr>
                <w:rFonts w:ascii="Times New Roman" w:hAnsi="Times New Roman"/>
                <w:spacing w:val="-2"/>
              </w:rPr>
              <w:t> </w:t>
            </w:r>
            <w:r>
              <w:rPr>
                <w:rFonts w:ascii="Times New Roman" w:hAnsi="Times New Roman"/>
                <w:spacing w:val="-2"/>
              </w:rPr>
              <w:t> </w:t>
            </w:r>
            <w:r w:rsidRPr="003A6929">
              <w:rPr>
                <w:rFonts w:ascii="Times New Roman" w:hAnsi="Times New Roman"/>
                <w:spacing w:val="-2"/>
              </w:rPr>
              <w:fldChar w:fldCharType="end"/>
            </w:r>
            <w:bookmarkEnd w:id="3"/>
            <w:r w:rsidRPr="003A6929">
              <w:rPr>
                <w:rFonts w:ascii="Times New Roman" w:hAnsi="Times New Roman"/>
                <w:b/>
                <w:spacing w:val="-2"/>
              </w:rPr>
              <w:t xml:space="preserve"> /</w:t>
            </w:r>
            <w:bookmarkStart w:id="4" w:name="Text111"/>
            <w:r w:rsidRPr="003A6929">
              <w:rPr>
                <w:rFonts w:ascii="Times New Roman" w:hAnsi="Times New Roman"/>
                <w:spacing w:val="-2"/>
              </w:rPr>
              <w:fldChar w:fldCharType="begin">
                <w:ffData>
                  <w:name w:val="Text111"/>
                  <w:enabled/>
                  <w:calcOnExit w:val="0"/>
                  <w:textInput>
                    <w:maxLength w:val="2"/>
                  </w:textInput>
                </w:ffData>
              </w:fldChar>
            </w:r>
            <w:r w:rsidRPr="003A6929">
              <w:rPr>
                <w:rFonts w:ascii="Times New Roman" w:hAnsi="Times New Roman"/>
                <w:spacing w:val="-2"/>
              </w:rPr>
              <w:instrText xml:space="preserve"> FORMTEXT </w:instrText>
            </w:r>
            <w:r w:rsidRPr="003A6929">
              <w:rPr>
                <w:rFonts w:ascii="Times New Roman" w:hAnsi="Times New Roman"/>
                <w:spacing w:val="-2"/>
              </w:rPr>
            </w:r>
            <w:r w:rsidRPr="003A6929">
              <w:rPr>
                <w:rFonts w:ascii="Times New Roman" w:hAnsi="Times New Roman"/>
                <w:spacing w:val="-2"/>
              </w:rPr>
              <w:fldChar w:fldCharType="separate"/>
            </w:r>
            <w:r>
              <w:rPr>
                <w:rFonts w:ascii="Times New Roman" w:hAnsi="Times New Roman"/>
                <w:spacing w:val="-2"/>
              </w:rPr>
              <w:t> </w:t>
            </w:r>
            <w:r>
              <w:rPr>
                <w:rFonts w:ascii="Times New Roman" w:hAnsi="Times New Roman"/>
                <w:spacing w:val="-2"/>
              </w:rPr>
              <w:t> </w:t>
            </w:r>
            <w:r w:rsidRPr="003A6929">
              <w:rPr>
                <w:rFonts w:ascii="Times New Roman" w:hAnsi="Times New Roman"/>
                <w:spacing w:val="-2"/>
              </w:rPr>
              <w:fldChar w:fldCharType="end"/>
            </w:r>
            <w:bookmarkEnd w:id="4"/>
            <w:r w:rsidRPr="003A6929">
              <w:rPr>
                <w:rFonts w:ascii="Times New Roman" w:hAnsi="Times New Roman"/>
                <w:b/>
                <w:spacing w:val="-2"/>
              </w:rPr>
              <w:t xml:space="preserve"> / </w:t>
            </w:r>
            <w:bookmarkStart w:id="5" w:name="Text112"/>
            <w:r w:rsidRPr="003A6929">
              <w:rPr>
                <w:rFonts w:ascii="Times New Roman" w:hAnsi="Times New Roman"/>
                <w:spacing w:val="-2"/>
              </w:rPr>
              <w:fldChar w:fldCharType="begin">
                <w:ffData>
                  <w:name w:val="Text112"/>
                  <w:enabled/>
                  <w:calcOnExit w:val="0"/>
                  <w:textInput>
                    <w:maxLength w:val="4"/>
                  </w:textInput>
                </w:ffData>
              </w:fldChar>
            </w:r>
            <w:r w:rsidRPr="003A6929">
              <w:rPr>
                <w:rFonts w:ascii="Times New Roman" w:hAnsi="Times New Roman"/>
                <w:spacing w:val="-2"/>
              </w:rPr>
              <w:instrText xml:space="preserve"> FORMTEXT </w:instrText>
            </w:r>
            <w:r w:rsidRPr="003A6929">
              <w:rPr>
                <w:rFonts w:ascii="Times New Roman" w:hAnsi="Times New Roman"/>
                <w:spacing w:val="-2"/>
              </w:rPr>
            </w:r>
            <w:r w:rsidRPr="003A6929">
              <w:rPr>
                <w:rFonts w:ascii="Times New Roman" w:hAnsi="Times New Roman"/>
                <w:spacing w:val="-2"/>
              </w:rPr>
              <w:fldChar w:fldCharType="separate"/>
            </w:r>
            <w:r>
              <w:rPr>
                <w:rFonts w:ascii="Times New Roman" w:hAnsi="Times New Roman"/>
                <w:spacing w:val="-2"/>
              </w:rPr>
              <w:t> </w:t>
            </w:r>
            <w:r>
              <w:rPr>
                <w:rFonts w:ascii="Times New Roman" w:hAnsi="Times New Roman"/>
                <w:spacing w:val="-2"/>
              </w:rPr>
              <w:t> </w:t>
            </w:r>
            <w:r>
              <w:rPr>
                <w:rFonts w:ascii="Times New Roman" w:hAnsi="Times New Roman"/>
                <w:spacing w:val="-2"/>
              </w:rPr>
              <w:t> </w:t>
            </w:r>
            <w:r>
              <w:rPr>
                <w:rFonts w:ascii="Times New Roman" w:hAnsi="Times New Roman"/>
                <w:spacing w:val="-2"/>
              </w:rPr>
              <w:t> </w:t>
            </w:r>
            <w:r w:rsidRPr="003A6929">
              <w:rPr>
                <w:rFonts w:ascii="Times New Roman" w:hAnsi="Times New Roman"/>
                <w:spacing w:val="-2"/>
              </w:rPr>
              <w:fldChar w:fldCharType="end"/>
            </w:r>
            <w:bookmarkEnd w:id="5"/>
          </w:p>
          <w:p w:rsidR="00EF31A1" w:rsidRPr="003A6929" w:rsidRDefault="00EF31A1" w:rsidP="00060D3D">
            <w:pPr>
              <w:tabs>
                <w:tab w:val="left" w:pos="-1440"/>
                <w:tab w:val="left" w:pos="-720"/>
                <w:tab w:val="left" w:pos="2506"/>
                <w:tab w:val="left" w:pos="7200"/>
              </w:tabs>
              <w:suppressAutoHyphens/>
              <w:rPr>
                <w:rFonts w:ascii="Times New Roman" w:hAnsi="Times New Roman"/>
                <w:spacing w:val="-2"/>
              </w:rPr>
            </w:pPr>
          </w:p>
        </w:tc>
      </w:tr>
    </w:tbl>
    <w:p w:rsidR="00EF31A1" w:rsidRDefault="00EF31A1" w:rsidP="00EF31A1">
      <w:pPr>
        <w:tabs>
          <w:tab w:val="left" w:pos="-1440"/>
          <w:tab w:val="left" w:pos="-720"/>
          <w:tab w:val="left" w:pos="2506"/>
          <w:tab w:val="left" w:pos="7200"/>
        </w:tabs>
        <w:suppressAutoHyphens/>
        <w:rPr>
          <w:rFonts w:ascii="Times New Roman" w:hAnsi="Times New Roman"/>
          <w:spacing w:val="-2"/>
          <w:sz w:val="19"/>
        </w:rPr>
      </w:pPr>
    </w:p>
    <w:p w:rsidR="00EF31A1" w:rsidRPr="00EA6F40" w:rsidRDefault="00EF31A1" w:rsidP="00EF31A1">
      <w:pPr>
        <w:tabs>
          <w:tab w:val="left" w:pos="3685"/>
          <w:tab w:val="left" w:pos="4880"/>
        </w:tabs>
        <w:suppressAutoHyphens/>
        <w:rPr>
          <w:rFonts w:ascii="Times New Roman" w:hAnsi="Times New Roman"/>
          <w:spacing w:val="-2"/>
          <w:sz w:val="24"/>
          <w:szCs w:val="24"/>
          <w:u w:val="single"/>
        </w:rPr>
      </w:pPr>
      <w:r>
        <w:rPr>
          <w:rFonts w:ascii="Times New Roman" w:hAnsi="Times New Roman"/>
          <w:spacing w:val="-2"/>
          <w:sz w:val="24"/>
          <w:szCs w:val="24"/>
        </w:rPr>
        <w:t xml:space="preserve">A) </w:t>
      </w:r>
      <w:r w:rsidRPr="0050638A">
        <w:rPr>
          <w:rFonts w:ascii="Times New Roman" w:hAnsi="Times New Roman"/>
          <w:spacing w:val="-2"/>
          <w:sz w:val="24"/>
          <w:szCs w:val="24"/>
        </w:rPr>
        <w:t xml:space="preserve">Alliance DEDR </w:t>
      </w:r>
      <w:r>
        <w:rPr>
          <w:rFonts w:ascii="Times New Roman" w:hAnsi="Times New Roman"/>
          <w:spacing w:val="-2"/>
          <w:sz w:val="24"/>
          <w:szCs w:val="24"/>
        </w:rPr>
        <w:t>Allocation</w:t>
      </w:r>
      <w:r w:rsidRPr="0050638A">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Pr="00EA6F40">
        <w:rPr>
          <w:rFonts w:ascii="Times New Roman" w:hAnsi="Times New Roman"/>
          <w:spacing w:val="-2"/>
          <w:sz w:val="24"/>
          <w:szCs w:val="24"/>
          <w:u w:val="single"/>
        </w:rPr>
        <w:t xml:space="preserve">$ </w:t>
      </w:r>
      <w:r>
        <w:rPr>
          <w:rFonts w:ascii="Times New Roman" w:hAnsi="Times New Roman"/>
          <w:spacing w:val="-2"/>
          <w:sz w:val="24"/>
          <w:szCs w:val="24"/>
          <w:u w:val="single"/>
        </w:rPr>
        <w:t>23,250.00</w:t>
      </w:r>
    </w:p>
    <w:p w:rsidR="00EF31A1" w:rsidRPr="00EA6F40" w:rsidRDefault="00EF31A1" w:rsidP="00EF31A1">
      <w:pPr>
        <w:tabs>
          <w:tab w:val="left" w:pos="3240"/>
          <w:tab w:val="left" w:pos="3685"/>
          <w:tab w:val="left" w:pos="4880"/>
        </w:tabs>
        <w:suppressAutoHyphens/>
        <w:rPr>
          <w:rFonts w:ascii="Times New Roman" w:hAnsi="Times New Roman"/>
          <w:spacing w:val="-2"/>
          <w:sz w:val="24"/>
          <w:szCs w:val="24"/>
          <w:u w:val="single"/>
        </w:rPr>
      </w:pPr>
      <w:r>
        <w:rPr>
          <w:rFonts w:ascii="Times New Roman" w:hAnsi="Times New Roman"/>
          <w:spacing w:val="-2"/>
          <w:sz w:val="24"/>
          <w:szCs w:val="24"/>
        </w:rPr>
        <w:t xml:space="preserve">B) </w:t>
      </w:r>
      <w:r w:rsidRPr="0050638A">
        <w:rPr>
          <w:rFonts w:ascii="Times New Roman" w:hAnsi="Times New Roman"/>
          <w:spacing w:val="-2"/>
          <w:sz w:val="24"/>
          <w:szCs w:val="24"/>
        </w:rPr>
        <w:t>Cash Match</w:t>
      </w:r>
      <w:r>
        <w:rPr>
          <w:rFonts w:ascii="Times New Roman" w:hAnsi="Times New Roman"/>
          <w:spacing w:val="-2"/>
          <w:sz w:val="24"/>
          <w:szCs w:val="24"/>
        </w:rPr>
        <w:t xml:space="preserve"> (must be 25% of DEDR Allocation)</w:t>
      </w:r>
      <w:r w:rsidRPr="0050638A">
        <w:rPr>
          <w:rFonts w:ascii="Times New Roman" w:hAnsi="Times New Roman"/>
          <w:spacing w:val="-2"/>
          <w:sz w:val="24"/>
          <w:szCs w:val="24"/>
        </w:rPr>
        <w:tab/>
      </w:r>
      <w:r w:rsidRPr="0050638A">
        <w:rPr>
          <w:rFonts w:ascii="Times New Roman" w:hAnsi="Times New Roman"/>
          <w:spacing w:val="-2"/>
          <w:sz w:val="24"/>
          <w:szCs w:val="24"/>
        </w:rPr>
        <w:tab/>
      </w:r>
      <w:r w:rsidRPr="00EA6F40">
        <w:rPr>
          <w:rFonts w:ascii="Times New Roman" w:hAnsi="Times New Roman"/>
          <w:spacing w:val="-2"/>
          <w:sz w:val="24"/>
          <w:szCs w:val="24"/>
          <w:u w:val="single"/>
        </w:rPr>
        <w:t xml:space="preserve">$   </w:t>
      </w:r>
      <w:r>
        <w:rPr>
          <w:rFonts w:ascii="Times New Roman" w:hAnsi="Times New Roman"/>
          <w:spacing w:val="-2"/>
          <w:sz w:val="24"/>
          <w:szCs w:val="24"/>
          <w:u w:val="single"/>
        </w:rPr>
        <w:t>5,812.50</w:t>
      </w:r>
    </w:p>
    <w:p w:rsidR="00EF31A1" w:rsidRDefault="00EF31A1" w:rsidP="00EF31A1">
      <w:pPr>
        <w:tabs>
          <w:tab w:val="left" w:pos="3685"/>
          <w:tab w:val="left" w:pos="4880"/>
        </w:tabs>
        <w:suppressAutoHyphens/>
        <w:rPr>
          <w:rFonts w:ascii="Times New Roman" w:hAnsi="Times New Roman"/>
          <w:spacing w:val="-2"/>
          <w:sz w:val="24"/>
          <w:szCs w:val="24"/>
        </w:rPr>
      </w:pPr>
      <w:r>
        <w:rPr>
          <w:rFonts w:ascii="Times New Roman" w:hAnsi="Times New Roman"/>
          <w:spacing w:val="-2"/>
          <w:sz w:val="24"/>
          <w:szCs w:val="24"/>
        </w:rPr>
        <w:t xml:space="preserve">C) </w:t>
      </w:r>
      <w:r w:rsidRPr="0050638A">
        <w:rPr>
          <w:rFonts w:ascii="Times New Roman" w:hAnsi="Times New Roman"/>
          <w:spacing w:val="-2"/>
          <w:sz w:val="24"/>
          <w:szCs w:val="24"/>
        </w:rPr>
        <w:t>In-Kind Match</w:t>
      </w:r>
      <w:r>
        <w:rPr>
          <w:rFonts w:ascii="Times New Roman" w:hAnsi="Times New Roman"/>
          <w:spacing w:val="-2"/>
          <w:sz w:val="24"/>
          <w:szCs w:val="24"/>
        </w:rPr>
        <w:t xml:space="preserve"> (must be 75% of the DEDR Allocation)</w:t>
      </w:r>
      <w:r w:rsidRPr="0050638A">
        <w:rPr>
          <w:rFonts w:ascii="Times New Roman" w:hAnsi="Times New Roman"/>
          <w:spacing w:val="-2"/>
          <w:sz w:val="24"/>
          <w:szCs w:val="24"/>
        </w:rPr>
        <w:tab/>
      </w:r>
      <w:r>
        <w:rPr>
          <w:rFonts w:ascii="Times New Roman" w:hAnsi="Times New Roman"/>
          <w:spacing w:val="-2"/>
          <w:sz w:val="24"/>
          <w:szCs w:val="24"/>
        </w:rPr>
        <w:t xml:space="preserve">$ </w:t>
      </w:r>
      <w:r>
        <w:rPr>
          <w:rFonts w:ascii="Times New Roman" w:hAnsi="Times New Roman"/>
          <w:spacing w:val="-2"/>
          <w:sz w:val="24"/>
          <w:szCs w:val="24"/>
          <w:u w:val="single"/>
        </w:rPr>
        <w:t>17,437.50</w:t>
      </w:r>
    </w:p>
    <w:p w:rsidR="00EF31A1" w:rsidRPr="00EA6F40" w:rsidRDefault="00EF31A1" w:rsidP="00EF31A1">
      <w:pPr>
        <w:tabs>
          <w:tab w:val="left" w:pos="3685"/>
          <w:tab w:val="left" w:pos="4880"/>
        </w:tabs>
        <w:suppressAutoHyphens/>
        <w:rPr>
          <w:rFonts w:ascii="Times New Roman" w:hAnsi="Times New Roman"/>
          <w:spacing w:val="-2"/>
          <w:sz w:val="24"/>
          <w:szCs w:val="24"/>
          <w:u w:val="single"/>
        </w:rPr>
      </w:pPr>
      <w:r w:rsidRPr="0050638A">
        <w:rPr>
          <w:rFonts w:ascii="Times New Roman" w:hAnsi="Times New Roman"/>
          <w:spacing w:val="-2"/>
          <w:sz w:val="24"/>
          <w:szCs w:val="24"/>
        </w:rPr>
        <w:t>TOTAL ALLIANCE BUDGET</w:t>
      </w:r>
      <w:r>
        <w:rPr>
          <w:rFonts w:ascii="Times New Roman" w:hAnsi="Times New Roman"/>
          <w:spacing w:val="-2"/>
          <w:sz w:val="24"/>
          <w:szCs w:val="24"/>
        </w:rPr>
        <w:t xml:space="preserve"> (</w:t>
      </w:r>
      <w:r w:rsidRPr="0050638A">
        <w:rPr>
          <w:rFonts w:ascii="Times New Roman" w:hAnsi="Times New Roman"/>
          <w:spacing w:val="-2"/>
          <w:sz w:val="24"/>
          <w:szCs w:val="24"/>
        </w:rPr>
        <w:t xml:space="preserve">add </w:t>
      </w:r>
      <w:r>
        <w:rPr>
          <w:rFonts w:ascii="Times New Roman" w:hAnsi="Times New Roman"/>
          <w:spacing w:val="-2"/>
          <w:sz w:val="24"/>
          <w:szCs w:val="24"/>
        </w:rPr>
        <w:t>A+ B+C</w:t>
      </w:r>
      <w:r w:rsidRPr="0050638A">
        <w:rPr>
          <w:rFonts w:ascii="Times New Roman" w:hAnsi="Times New Roman"/>
          <w:spacing w:val="-2"/>
          <w:sz w:val="24"/>
          <w:szCs w:val="24"/>
        </w:rPr>
        <w:t>)</w:t>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t xml:space="preserve">$ </w:t>
      </w:r>
      <w:r>
        <w:rPr>
          <w:rFonts w:ascii="Times New Roman" w:hAnsi="Times New Roman"/>
          <w:spacing w:val="-2"/>
          <w:sz w:val="24"/>
          <w:szCs w:val="24"/>
          <w:u w:val="single"/>
        </w:rPr>
        <w:t>46,500.00</w:t>
      </w:r>
    </w:p>
    <w:p w:rsidR="00EF31A1" w:rsidRDefault="00EF31A1" w:rsidP="00EF31A1">
      <w:pPr>
        <w:tabs>
          <w:tab w:val="left" w:pos="3685"/>
          <w:tab w:val="left" w:pos="4880"/>
        </w:tabs>
        <w:suppressAutoHyphens/>
        <w:rPr>
          <w:rFonts w:ascii="Times New Roman" w:hAnsi="Times New Roman"/>
          <w:spacing w:val="-2"/>
          <w:sz w:val="19"/>
        </w:rPr>
      </w:pPr>
      <w:r>
        <w:rPr>
          <w:rFonts w:ascii="Times New Roman" w:hAnsi="Times New Roman"/>
          <w:spacing w:val="-2"/>
          <w:sz w:val="24"/>
          <w:szCs w:val="24"/>
        </w:rPr>
        <w:t xml:space="preserve"> </w:t>
      </w:r>
      <w:r>
        <w:rPr>
          <w:rFonts w:ascii="Times New Roman" w:hAnsi="Times New Roman"/>
          <w:spacing w:val="-2"/>
          <w:sz w:val="24"/>
        </w:rPr>
        <w:t>Borough of Sea Girt</w:t>
      </w:r>
      <w:r>
        <w:rPr>
          <w:rFonts w:ascii="Times New Roman" w:hAnsi="Times New Roman"/>
          <w:spacing w:val="-2"/>
          <w:sz w:val="19"/>
        </w:rPr>
        <w:t xml:space="preserve"> </w:t>
      </w:r>
      <w:r>
        <w:rPr>
          <w:rFonts w:ascii="Times New Roman" w:hAnsi="Times New Roman"/>
          <w:spacing w:val="-2"/>
          <w:sz w:val="19"/>
        </w:rPr>
        <w:tab/>
        <w:t xml:space="preserve">  </w:t>
      </w:r>
    </w:p>
    <w:p w:rsidR="00EF31A1" w:rsidRDefault="00EF31A1" w:rsidP="00EF31A1">
      <w:pPr>
        <w:tabs>
          <w:tab w:val="left" w:pos="2753"/>
          <w:tab w:val="left" w:pos="3090"/>
          <w:tab w:val="left" w:pos="6198"/>
          <w:tab w:val="left" w:pos="6642"/>
        </w:tabs>
        <w:suppressAutoHyphens/>
        <w:rPr>
          <w:rFonts w:ascii="Times New Roman" w:hAnsi="Times New Roman"/>
          <w:spacing w:val="-2"/>
          <w:sz w:val="19"/>
        </w:rPr>
      </w:pPr>
      <w:r>
        <w:rPr>
          <w:rFonts w:ascii="Times New Roman" w:hAnsi="Times New Roman"/>
          <w:spacing w:val="-2"/>
          <w:sz w:val="19"/>
        </w:rPr>
        <w:t>_________________________</w:t>
      </w:r>
      <w:r>
        <w:rPr>
          <w:rFonts w:ascii="Times New Roman" w:hAnsi="Times New Roman"/>
          <w:spacing w:val="-2"/>
          <w:sz w:val="19"/>
        </w:rPr>
        <w:tab/>
        <w:t xml:space="preserve">  __________________________________    </w:t>
      </w:r>
      <w:r>
        <w:rPr>
          <w:rFonts w:ascii="Times New Roman" w:hAnsi="Times New Roman"/>
          <w:spacing w:val="-2"/>
          <w:sz w:val="19"/>
        </w:rPr>
        <w:tab/>
        <w:t xml:space="preserve">           ____________________________</w:t>
      </w:r>
    </w:p>
    <w:p w:rsidR="00EF31A1" w:rsidRDefault="00EF31A1" w:rsidP="00EF31A1">
      <w:pPr>
        <w:tabs>
          <w:tab w:val="left" w:pos="3286"/>
          <w:tab w:val="left" w:pos="3818"/>
          <w:tab w:val="left" w:pos="7015"/>
        </w:tabs>
        <w:suppressAutoHyphens/>
        <w:rPr>
          <w:rFonts w:ascii="Times New Roman" w:hAnsi="Times New Roman"/>
          <w:spacing w:val="-2"/>
          <w:sz w:val="19"/>
        </w:rPr>
      </w:pPr>
      <w:r>
        <w:rPr>
          <w:rFonts w:ascii="Times New Roman" w:hAnsi="Times New Roman"/>
          <w:spacing w:val="-2"/>
          <w:sz w:val="19"/>
        </w:rPr>
        <w:t xml:space="preserve">*MUNICIPALITY                              </w:t>
      </w:r>
      <w:r w:rsidRPr="004D76C8">
        <w:rPr>
          <w:rFonts w:ascii="Times New Roman" w:hAnsi="Times New Roman"/>
          <w:spacing w:val="-2"/>
          <w:sz w:val="19"/>
        </w:rPr>
        <w:t>NAME/ MAYOR/Head of Governing Body</w:t>
      </w:r>
      <w:r>
        <w:rPr>
          <w:rFonts w:ascii="Times New Roman" w:hAnsi="Times New Roman"/>
          <w:spacing w:val="-2"/>
          <w:sz w:val="19"/>
        </w:rPr>
        <w:tab/>
        <w:t xml:space="preserve">          SIGNATURE</w:t>
      </w:r>
    </w:p>
    <w:p w:rsidR="00EF31A1" w:rsidRDefault="00EF31A1" w:rsidP="00EF31A1">
      <w:pPr>
        <w:tabs>
          <w:tab w:val="left" w:pos="2753"/>
          <w:tab w:val="left" w:pos="3090"/>
          <w:tab w:val="left" w:pos="6198"/>
          <w:tab w:val="left" w:pos="6642"/>
        </w:tabs>
        <w:suppressAutoHyphens/>
        <w:rPr>
          <w:rFonts w:ascii="Times New Roman" w:hAnsi="Times New Roman"/>
          <w:spacing w:val="-2"/>
          <w:sz w:val="18"/>
          <w:szCs w:val="18"/>
        </w:rPr>
      </w:pPr>
      <w:r>
        <w:rPr>
          <w:rFonts w:ascii="Times New Roman" w:hAnsi="Times New Roman"/>
          <w:spacing w:val="-2"/>
          <w:sz w:val="18"/>
          <w:szCs w:val="18"/>
        </w:rPr>
        <w:t>__________________________________________________________________________________________________________</w:t>
      </w:r>
    </w:p>
    <w:p w:rsidR="00EF31A1" w:rsidRDefault="00EF31A1" w:rsidP="00EF31A1">
      <w:pPr>
        <w:tabs>
          <w:tab w:val="left" w:pos="2753"/>
          <w:tab w:val="left" w:pos="3090"/>
          <w:tab w:val="left" w:pos="6198"/>
          <w:tab w:val="left" w:pos="6642"/>
        </w:tabs>
        <w:suppressAutoHyphens/>
        <w:rPr>
          <w:rFonts w:ascii="Times New Roman" w:hAnsi="Times New Roman"/>
          <w:spacing w:val="-2"/>
          <w:sz w:val="18"/>
          <w:szCs w:val="18"/>
        </w:rPr>
      </w:pPr>
      <w:r w:rsidRPr="00717CD6">
        <w:rPr>
          <w:rFonts w:ascii="Times New Roman" w:hAnsi="Times New Roman"/>
          <w:spacing w:val="-2"/>
          <w:sz w:val="18"/>
          <w:szCs w:val="18"/>
        </w:rPr>
        <w:t>*MUNICIPALITY</w:t>
      </w:r>
      <w:r>
        <w:rPr>
          <w:rFonts w:ascii="Times New Roman" w:hAnsi="Times New Roman"/>
          <w:spacing w:val="-2"/>
          <w:sz w:val="19"/>
        </w:rPr>
        <w:t xml:space="preserve"> </w:t>
      </w:r>
      <w:r w:rsidRPr="00717CD6">
        <w:rPr>
          <w:rFonts w:ascii="Times New Roman" w:hAnsi="Times New Roman"/>
          <w:spacing w:val="-2"/>
          <w:sz w:val="19"/>
        </w:rPr>
        <w:tab/>
      </w:r>
      <w:r w:rsidRPr="00717CD6">
        <w:rPr>
          <w:rFonts w:ascii="Times New Roman" w:hAnsi="Times New Roman"/>
          <w:spacing w:val="-2"/>
          <w:sz w:val="18"/>
          <w:szCs w:val="18"/>
        </w:rPr>
        <w:t xml:space="preserve"> NAME/MAYOR/HEAD OF GOVERNING BODY</w:t>
      </w:r>
      <w:r w:rsidRPr="00717CD6">
        <w:rPr>
          <w:rFonts w:ascii="Times New Roman" w:hAnsi="Times New Roman"/>
          <w:spacing w:val="-2"/>
          <w:sz w:val="18"/>
          <w:szCs w:val="18"/>
        </w:rPr>
        <w:tab/>
        <w:t xml:space="preserve">  </w:t>
      </w:r>
      <w:r>
        <w:rPr>
          <w:rFonts w:ascii="Times New Roman" w:hAnsi="Times New Roman"/>
          <w:spacing w:val="-2"/>
          <w:sz w:val="18"/>
          <w:szCs w:val="18"/>
        </w:rPr>
        <w:t xml:space="preserve">                 SIGNATURE</w:t>
      </w:r>
    </w:p>
    <w:p w:rsidR="00EF31A1" w:rsidRDefault="00EF31A1" w:rsidP="00EF31A1">
      <w:pPr>
        <w:tabs>
          <w:tab w:val="left" w:pos="2753"/>
          <w:tab w:val="left" w:pos="3090"/>
          <w:tab w:val="left" w:pos="6198"/>
          <w:tab w:val="left" w:pos="6642"/>
        </w:tabs>
        <w:suppressAutoHyphens/>
        <w:rPr>
          <w:rFonts w:ascii="Times New Roman" w:hAnsi="Times New Roman"/>
          <w:spacing w:val="-2"/>
          <w:sz w:val="18"/>
          <w:szCs w:val="18"/>
        </w:rPr>
      </w:pPr>
      <w:r>
        <w:rPr>
          <w:rFonts w:ascii="Times New Roman" w:hAnsi="Times New Roman"/>
          <w:spacing w:val="-2"/>
          <w:sz w:val="18"/>
          <w:szCs w:val="18"/>
        </w:rPr>
        <w:t>__________________________________________________________________________________________________________</w:t>
      </w:r>
    </w:p>
    <w:p w:rsidR="00EF31A1" w:rsidRDefault="00EF31A1" w:rsidP="00EF31A1">
      <w:pPr>
        <w:tabs>
          <w:tab w:val="left" w:pos="2753"/>
          <w:tab w:val="left" w:pos="3090"/>
          <w:tab w:val="left" w:pos="6198"/>
          <w:tab w:val="left" w:pos="6642"/>
        </w:tabs>
        <w:suppressAutoHyphens/>
        <w:rPr>
          <w:rFonts w:ascii="Times New Roman" w:hAnsi="Times New Roman"/>
          <w:spacing w:val="-2"/>
          <w:sz w:val="18"/>
          <w:szCs w:val="18"/>
        </w:rPr>
      </w:pPr>
      <w:r>
        <w:rPr>
          <w:rFonts w:ascii="Times New Roman" w:hAnsi="Times New Roman"/>
          <w:spacing w:val="-2"/>
          <w:sz w:val="18"/>
          <w:szCs w:val="18"/>
        </w:rPr>
        <w:t>*MUNICIPALITY</w:t>
      </w:r>
      <w:r>
        <w:rPr>
          <w:rFonts w:ascii="Times New Roman" w:hAnsi="Times New Roman"/>
          <w:spacing w:val="-2"/>
          <w:sz w:val="18"/>
          <w:szCs w:val="18"/>
        </w:rPr>
        <w:tab/>
        <w:t xml:space="preserve"> NAME/MAYOR/HEAD OF GOVERNING BODY</w:t>
      </w:r>
      <w:r>
        <w:rPr>
          <w:rFonts w:ascii="Times New Roman" w:hAnsi="Times New Roman"/>
          <w:spacing w:val="-2"/>
          <w:sz w:val="18"/>
          <w:szCs w:val="18"/>
        </w:rPr>
        <w:tab/>
        <w:t xml:space="preserve">                   SIGNATURE</w:t>
      </w:r>
    </w:p>
    <w:p w:rsidR="00EF31A1" w:rsidRPr="00717CD6" w:rsidRDefault="00EF31A1" w:rsidP="00EF31A1">
      <w:pPr>
        <w:tabs>
          <w:tab w:val="left" w:pos="2753"/>
          <w:tab w:val="left" w:pos="3090"/>
          <w:tab w:val="left" w:pos="6198"/>
          <w:tab w:val="left" w:pos="6642"/>
        </w:tabs>
        <w:suppressAutoHyphens/>
        <w:rPr>
          <w:rFonts w:ascii="Times New Roman" w:hAnsi="Times New Roman"/>
          <w:spacing w:val="-2"/>
          <w:sz w:val="18"/>
          <w:szCs w:val="18"/>
        </w:rPr>
      </w:pPr>
    </w:p>
    <w:p w:rsidR="00EF31A1" w:rsidRDefault="00EF31A1" w:rsidP="00EF31A1">
      <w:pPr>
        <w:tabs>
          <w:tab w:val="left" w:pos="3286"/>
          <w:tab w:val="left" w:pos="3818"/>
          <w:tab w:val="left" w:pos="7015"/>
        </w:tabs>
        <w:suppressAutoHyphens/>
        <w:rPr>
          <w:rFonts w:ascii="Times New Roman" w:hAnsi="Times New Roman"/>
          <w:spacing w:val="-2"/>
          <w:sz w:val="19"/>
        </w:rPr>
      </w:pPr>
      <w:r>
        <w:rPr>
          <w:rFonts w:ascii="Times New Roman" w:hAnsi="Times New Roman"/>
          <w:spacing w:val="-2"/>
          <w:sz w:val="19"/>
        </w:rPr>
        <w:lastRenderedPageBreak/>
        <w:t>____________________________________________________________________________________________________ALLIANCE CHAIRPERSON</w:t>
      </w:r>
      <w:r>
        <w:rPr>
          <w:rFonts w:ascii="Times New Roman" w:hAnsi="Times New Roman"/>
          <w:spacing w:val="-2"/>
          <w:sz w:val="19"/>
        </w:rPr>
        <w:tab/>
        <w:t xml:space="preserve">                   SIGNATURE</w:t>
      </w:r>
      <w:r>
        <w:rPr>
          <w:rFonts w:ascii="Times New Roman" w:hAnsi="Times New Roman"/>
          <w:spacing w:val="-2"/>
          <w:sz w:val="19"/>
        </w:rPr>
        <w:tab/>
        <w:t xml:space="preserve">    DATE</w:t>
      </w:r>
    </w:p>
    <w:p w:rsidR="00EF31A1" w:rsidRDefault="00EF31A1" w:rsidP="00EF31A1">
      <w:pPr>
        <w:tabs>
          <w:tab w:val="left" w:pos="3286"/>
          <w:tab w:val="left" w:pos="3818"/>
          <w:tab w:val="left" w:pos="7410"/>
        </w:tabs>
        <w:suppressAutoHyphens/>
        <w:rPr>
          <w:rFonts w:ascii="Times New Roman" w:hAnsi="Times New Roman"/>
          <w:b/>
          <w:bCs/>
          <w:spacing w:val="-2"/>
          <w:sz w:val="24"/>
        </w:rPr>
      </w:pPr>
      <w:r>
        <w:rPr>
          <w:rFonts w:ascii="Times New Roman" w:hAnsi="Times New Roman"/>
          <w:b/>
          <w:bCs/>
          <w:spacing w:val="-2"/>
          <w:sz w:val="24"/>
        </w:rPr>
        <w:t>* If a municipality is part of a consortium, a signature and resolution is required from all participating municipalities entering into the agreement.  Signatures hereby accept all components of this grant including membership terms, Statement of Assurances and Fiscal Requirements.</w:t>
      </w:r>
    </w:p>
    <w:p w:rsidR="00CE130B" w:rsidRDefault="00FF4AE5" w:rsidP="00FF4AE5">
      <w:pPr>
        <w:numPr>
          <w:ilvl w:val="0"/>
          <w:numId w:val="2"/>
        </w:numPr>
        <w:spacing w:after="0" w:line="240" w:lineRule="auto"/>
        <w:contextualSpacing/>
        <w:rPr>
          <w:rFonts w:ascii="Times New Roman" w:hAnsi="Times New Roman" w:cs="Times New Roman"/>
        </w:rPr>
      </w:pPr>
      <w:r w:rsidRPr="004761B5">
        <w:rPr>
          <w:rFonts w:ascii="Times New Roman" w:hAnsi="Times New Roman" w:cs="Times New Roman"/>
          <w:b/>
        </w:rPr>
        <w:t xml:space="preserve">Resolution </w:t>
      </w:r>
      <w:r w:rsidR="00CE130B" w:rsidRPr="004761B5">
        <w:rPr>
          <w:rFonts w:ascii="Times New Roman" w:hAnsi="Times New Roman" w:cs="Times New Roman"/>
          <w:b/>
        </w:rPr>
        <w:t>No.</w:t>
      </w:r>
      <w:r w:rsidR="00CE130B" w:rsidRPr="004761B5">
        <w:rPr>
          <w:rFonts w:ascii="Times New Roman" w:hAnsi="Times New Roman" w:cs="Times New Roman"/>
        </w:rPr>
        <w:t xml:space="preserve"> </w:t>
      </w:r>
      <w:r w:rsidR="009E779B" w:rsidRPr="00CC267D">
        <w:rPr>
          <w:rFonts w:ascii="Times New Roman" w:hAnsi="Times New Roman" w:cs="Times New Roman"/>
          <w:b/>
        </w:rPr>
        <w:t>94</w:t>
      </w:r>
      <w:r w:rsidR="009E779B">
        <w:rPr>
          <w:rFonts w:ascii="Times New Roman" w:hAnsi="Times New Roman" w:cs="Times New Roman"/>
        </w:rPr>
        <w:t>-</w:t>
      </w:r>
      <w:r w:rsidR="00600513" w:rsidRPr="004761B5">
        <w:rPr>
          <w:rFonts w:ascii="Times New Roman" w:hAnsi="Times New Roman" w:cs="Times New Roman"/>
        </w:rPr>
        <w:t xml:space="preserve"> </w:t>
      </w:r>
      <w:r w:rsidR="00CE130B" w:rsidRPr="004761B5">
        <w:rPr>
          <w:rFonts w:ascii="Times New Roman" w:hAnsi="Times New Roman" w:cs="Times New Roman"/>
          <w:b/>
        </w:rPr>
        <w:t>2021</w:t>
      </w:r>
      <w:r w:rsidR="00CE130B" w:rsidRPr="004761B5">
        <w:rPr>
          <w:rFonts w:ascii="Times New Roman" w:hAnsi="Times New Roman" w:cs="Times New Roman"/>
        </w:rPr>
        <w:t>:</w:t>
      </w:r>
      <w:r w:rsidRPr="004761B5">
        <w:rPr>
          <w:rFonts w:ascii="Times New Roman" w:hAnsi="Times New Roman" w:cs="Times New Roman"/>
        </w:rPr>
        <w:t xml:space="preserve">  </w:t>
      </w:r>
      <w:r w:rsidR="0014432C" w:rsidRPr="004761B5">
        <w:rPr>
          <w:rFonts w:ascii="Times New Roman" w:hAnsi="Times New Roman" w:cs="Times New Roman"/>
        </w:rPr>
        <w:t>Awarding State Contract Body Camera &amp; Equipment - WatchGuard Video</w:t>
      </w:r>
    </w:p>
    <w:p w:rsidR="00CC267D" w:rsidRDefault="00CC267D" w:rsidP="00CC267D">
      <w:pPr>
        <w:spacing w:after="0" w:line="240" w:lineRule="auto"/>
        <w:contextualSpacing/>
        <w:rPr>
          <w:rFonts w:ascii="Times New Roman" w:hAnsi="Times New Roman" w:cs="Times New Roman"/>
        </w:rPr>
      </w:pPr>
    </w:p>
    <w:p w:rsidR="00CC267D" w:rsidRPr="003A6252" w:rsidRDefault="00CC267D" w:rsidP="00CC267D">
      <w:pPr>
        <w:autoSpaceDE w:val="0"/>
        <w:autoSpaceDN w:val="0"/>
        <w:adjustRightInd w:val="0"/>
        <w:spacing w:line="240" w:lineRule="auto"/>
        <w:ind w:firstLine="720"/>
        <w:contextualSpacing/>
        <w:rPr>
          <w:rFonts w:ascii="Times New Roman" w:hAnsi="Times New Roman" w:cs="Times New Roman"/>
          <w:color w:val="000000"/>
        </w:rPr>
      </w:pPr>
      <w:r w:rsidRPr="003A6252">
        <w:rPr>
          <w:rFonts w:ascii="Times New Roman" w:hAnsi="Times New Roman" w:cs="Times New Roman"/>
          <w:b/>
          <w:bCs/>
          <w:color w:val="000000"/>
        </w:rPr>
        <w:t>WHEREAS</w:t>
      </w:r>
      <w:r w:rsidRPr="003A6252">
        <w:rPr>
          <w:rFonts w:ascii="Times New Roman" w:hAnsi="Times New Roman" w:cs="Times New Roman"/>
          <w:color w:val="000000"/>
        </w:rPr>
        <w:t xml:space="preserve">, the Borough of Sea Girt pursuant to </w:t>
      </w:r>
      <w:r w:rsidRPr="003A6252">
        <w:rPr>
          <w:rFonts w:ascii="Times New Roman" w:hAnsi="Times New Roman" w:cs="Times New Roman"/>
          <w:color w:val="000000"/>
          <w:u w:val="single"/>
        </w:rPr>
        <w:t xml:space="preserve">N.J.S.A. </w:t>
      </w:r>
      <w:r w:rsidRPr="003A6252">
        <w:rPr>
          <w:rFonts w:ascii="Times New Roman" w:hAnsi="Times New Roman" w:cs="Times New Roman"/>
          <w:color w:val="000000"/>
        </w:rPr>
        <w:t xml:space="preserve">40A:11-12a and </w:t>
      </w:r>
      <w:r w:rsidRPr="003A6252">
        <w:rPr>
          <w:rFonts w:ascii="Times New Roman" w:hAnsi="Times New Roman" w:cs="Times New Roman"/>
          <w:color w:val="000000"/>
          <w:u w:val="single"/>
        </w:rPr>
        <w:t xml:space="preserve">N.J.A.C. </w:t>
      </w:r>
      <w:r w:rsidRPr="003A6252">
        <w:rPr>
          <w:rFonts w:ascii="Times New Roman" w:hAnsi="Times New Roman" w:cs="Times New Roman"/>
          <w:color w:val="000000"/>
        </w:rPr>
        <w:t xml:space="preserve">5:34-7.29(c), may by resolution and without advertising for bids, purchase any goods or services under the State of New Jersey Cooperative Purchasing Program for any State contracts entered into on behalf of the State by the Division of Purchase and Property in the Department of the Treasury; and </w:t>
      </w:r>
    </w:p>
    <w:p w:rsidR="00CC267D" w:rsidRPr="003A6252" w:rsidRDefault="00CC267D" w:rsidP="00CC267D">
      <w:pPr>
        <w:autoSpaceDE w:val="0"/>
        <w:autoSpaceDN w:val="0"/>
        <w:adjustRightInd w:val="0"/>
        <w:spacing w:line="240" w:lineRule="auto"/>
        <w:ind w:firstLine="720"/>
        <w:contextualSpacing/>
        <w:rPr>
          <w:rFonts w:ascii="Times New Roman" w:hAnsi="Times New Roman" w:cs="Times New Roman"/>
          <w:color w:val="000000"/>
        </w:rPr>
      </w:pPr>
    </w:p>
    <w:p w:rsidR="00CC267D" w:rsidRPr="003A6252" w:rsidRDefault="00CC267D" w:rsidP="00CC267D">
      <w:pPr>
        <w:autoSpaceDE w:val="0"/>
        <w:autoSpaceDN w:val="0"/>
        <w:adjustRightInd w:val="0"/>
        <w:spacing w:line="240" w:lineRule="auto"/>
        <w:ind w:firstLine="720"/>
        <w:contextualSpacing/>
        <w:rPr>
          <w:rFonts w:ascii="Times New Roman" w:hAnsi="Times New Roman" w:cs="Times New Roman"/>
          <w:color w:val="000000"/>
        </w:rPr>
      </w:pPr>
      <w:r w:rsidRPr="003A6252">
        <w:rPr>
          <w:rFonts w:ascii="Times New Roman" w:hAnsi="Times New Roman" w:cs="Times New Roman"/>
          <w:b/>
          <w:bCs/>
          <w:color w:val="000000"/>
        </w:rPr>
        <w:t>WHEREAS</w:t>
      </w:r>
      <w:r w:rsidRPr="003A6252">
        <w:rPr>
          <w:rFonts w:ascii="Times New Roman" w:hAnsi="Times New Roman" w:cs="Times New Roman"/>
          <w:color w:val="000000"/>
        </w:rPr>
        <w:t xml:space="preserve">, the Borough of Sea Girt has the need on a timely basis to purchase goods or services utilizing State contracts for the purpose of  Body Camera Equipment for the Sea Girt Police Department; and </w:t>
      </w:r>
    </w:p>
    <w:p w:rsidR="00CC267D" w:rsidRPr="003A6252" w:rsidRDefault="00CC267D" w:rsidP="00CC267D">
      <w:pPr>
        <w:autoSpaceDE w:val="0"/>
        <w:autoSpaceDN w:val="0"/>
        <w:adjustRightInd w:val="0"/>
        <w:spacing w:line="240" w:lineRule="auto"/>
        <w:ind w:firstLine="720"/>
        <w:contextualSpacing/>
        <w:rPr>
          <w:rFonts w:ascii="Times New Roman" w:hAnsi="Times New Roman" w:cs="Times New Roman"/>
          <w:color w:val="000000"/>
        </w:rPr>
      </w:pPr>
    </w:p>
    <w:p w:rsidR="00CC267D" w:rsidRPr="003A6252" w:rsidRDefault="00CC267D" w:rsidP="00CC267D">
      <w:pPr>
        <w:autoSpaceDE w:val="0"/>
        <w:autoSpaceDN w:val="0"/>
        <w:adjustRightInd w:val="0"/>
        <w:spacing w:line="240" w:lineRule="auto"/>
        <w:ind w:firstLine="720"/>
        <w:contextualSpacing/>
        <w:rPr>
          <w:rFonts w:ascii="Times New Roman" w:hAnsi="Times New Roman" w:cs="Times New Roman"/>
          <w:color w:val="000000"/>
        </w:rPr>
      </w:pPr>
      <w:r w:rsidRPr="003A6252">
        <w:rPr>
          <w:rFonts w:ascii="Times New Roman" w:hAnsi="Times New Roman" w:cs="Times New Roman"/>
          <w:b/>
          <w:bCs/>
          <w:color w:val="000000"/>
        </w:rPr>
        <w:t>WHEREAS</w:t>
      </w:r>
      <w:r w:rsidRPr="003A6252">
        <w:rPr>
          <w:rFonts w:ascii="Times New Roman" w:hAnsi="Times New Roman" w:cs="Times New Roman"/>
          <w:color w:val="000000"/>
        </w:rPr>
        <w:t xml:space="preserve">, the Borough of Sea Girt intends to enter into a contract with: WatchGuard Video,  located at 415 E. Exchange, Allen, TX 75002 through this resolution and properly executed contracts, which shall be subject to all the conditions applicable to the current State contracts; </w:t>
      </w:r>
    </w:p>
    <w:p w:rsidR="00CC267D" w:rsidRPr="003A6252" w:rsidRDefault="00CC267D" w:rsidP="00CC267D">
      <w:pPr>
        <w:autoSpaceDE w:val="0"/>
        <w:autoSpaceDN w:val="0"/>
        <w:adjustRightInd w:val="0"/>
        <w:spacing w:line="240" w:lineRule="auto"/>
        <w:ind w:firstLine="720"/>
        <w:contextualSpacing/>
        <w:rPr>
          <w:rFonts w:ascii="Times New Roman" w:hAnsi="Times New Roman" w:cs="Times New Roman"/>
          <w:color w:val="000000"/>
        </w:rPr>
      </w:pPr>
    </w:p>
    <w:p w:rsidR="00CC267D" w:rsidRDefault="00CC267D" w:rsidP="00CC267D">
      <w:pPr>
        <w:autoSpaceDE w:val="0"/>
        <w:autoSpaceDN w:val="0"/>
        <w:adjustRightInd w:val="0"/>
        <w:spacing w:line="240" w:lineRule="auto"/>
        <w:ind w:firstLine="720"/>
        <w:contextualSpacing/>
        <w:rPr>
          <w:rFonts w:ascii="Times New Roman" w:hAnsi="Times New Roman" w:cs="Times New Roman"/>
          <w:color w:val="000000"/>
        </w:rPr>
      </w:pPr>
      <w:r w:rsidRPr="003A6252">
        <w:rPr>
          <w:rFonts w:ascii="Times New Roman" w:hAnsi="Times New Roman" w:cs="Times New Roman"/>
          <w:b/>
          <w:bCs/>
          <w:color w:val="000000"/>
        </w:rPr>
        <w:t>NOW THEREFORE BE IT RESOLVED</w:t>
      </w:r>
      <w:r w:rsidRPr="003A6252">
        <w:rPr>
          <w:rFonts w:ascii="Times New Roman" w:hAnsi="Times New Roman" w:cs="Times New Roman"/>
          <w:color w:val="000000"/>
        </w:rPr>
        <w:t xml:space="preserve">, that the Borough of   authorizes the Purchasing Agent to purchase certain goods or services from said contractor by approved New Jersey State Contract T0106, pursuant to all conditions of the individual State Contract, for the Contract Term of five (5) years with the following payment terms: </w:t>
      </w:r>
    </w:p>
    <w:p w:rsidR="003A6252" w:rsidRPr="003A6252" w:rsidRDefault="003A6252" w:rsidP="00CC267D">
      <w:pPr>
        <w:autoSpaceDE w:val="0"/>
        <w:autoSpaceDN w:val="0"/>
        <w:adjustRightInd w:val="0"/>
        <w:spacing w:line="240" w:lineRule="auto"/>
        <w:ind w:firstLine="720"/>
        <w:contextualSpacing/>
        <w:rPr>
          <w:rFonts w:ascii="Times New Roman" w:hAnsi="Times New Roman" w:cs="Times New Roman"/>
          <w:color w:val="000000"/>
        </w:rPr>
      </w:pPr>
    </w:p>
    <w:p w:rsidR="00CC267D" w:rsidRPr="003A6252" w:rsidRDefault="00CC267D" w:rsidP="00CC267D">
      <w:pPr>
        <w:numPr>
          <w:ilvl w:val="0"/>
          <w:numId w:val="28"/>
        </w:numPr>
        <w:shd w:val="clear" w:color="auto" w:fill="FFFFFF"/>
        <w:spacing w:before="100" w:beforeAutospacing="1" w:after="100" w:afterAutospacing="1" w:line="240" w:lineRule="auto"/>
        <w:contextualSpacing/>
        <w:rPr>
          <w:rFonts w:ascii="Times New Roman" w:hAnsi="Times New Roman" w:cs="Times New Roman"/>
          <w:color w:val="222222"/>
        </w:rPr>
      </w:pPr>
      <w:r w:rsidRPr="003A6252">
        <w:rPr>
          <w:rFonts w:ascii="Times New Roman" w:hAnsi="Times New Roman" w:cs="Times New Roman"/>
          <w:color w:val="222222"/>
        </w:rPr>
        <w:t>Year 1 - $15,708.00</w:t>
      </w:r>
    </w:p>
    <w:p w:rsidR="00CC267D" w:rsidRPr="003A6252" w:rsidRDefault="00CC267D" w:rsidP="00CC267D">
      <w:pPr>
        <w:numPr>
          <w:ilvl w:val="0"/>
          <w:numId w:val="28"/>
        </w:numPr>
        <w:shd w:val="clear" w:color="auto" w:fill="FFFFFF"/>
        <w:spacing w:before="100" w:beforeAutospacing="1" w:after="100" w:afterAutospacing="1" w:line="240" w:lineRule="auto"/>
        <w:contextualSpacing/>
        <w:rPr>
          <w:rFonts w:ascii="Times New Roman" w:hAnsi="Times New Roman" w:cs="Times New Roman"/>
          <w:color w:val="222222"/>
        </w:rPr>
      </w:pPr>
      <w:r w:rsidRPr="003A6252">
        <w:rPr>
          <w:rFonts w:ascii="Times New Roman" w:hAnsi="Times New Roman" w:cs="Times New Roman"/>
          <w:color w:val="222222"/>
        </w:rPr>
        <w:t>Year 2 - $15,708.00</w:t>
      </w:r>
    </w:p>
    <w:p w:rsidR="00CC267D" w:rsidRPr="003A6252" w:rsidRDefault="00CC267D" w:rsidP="00CC267D">
      <w:pPr>
        <w:numPr>
          <w:ilvl w:val="0"/>
          <w:numId w:val="28"/>
        </w:numPr>
        <w:shd w:val="clear" w:color="auto" w:fill="FFFFFF"/>
        <w:spacing w:before="100" w:beforeAutospacing="1" w:after="100" w:afterAutospacing="1" w:line="240" w:lineRule="auto"/>
        <w:contextualSpacing/>
        <w:rPr>
          <w:rFonts w:ascii="Times New Roman" w:hAnsi="Times New Roman" w:cs="Times New Roman"/>
          <w:color w:val="222222"/>
        </w:rPr>
      </w:pPr>
      <w:r w:rsidRPr="003A6252">
        <w:rPr>
          <w:rFonts w:ascii="Times New Roman" w:hAnsi="Times New Roman" w:cs="Times New Roman"/>
          <w:color w:val="222222"/>
        </w:rPr>
        <w:t>Year 3 - $15,708.00</w:t>
      </w:r>
    </w:p>
    <w:p w:rsidR="00CC267D" w:rsidRPr="003A6252" w:rsidRDefault="00CC267D" w:rsidP="00CC267D">
      <w:pPr>
        <w:numPr>
          <w:ilvl w:val="0"/>
          <w:numId w:val="28"/>
        </w:numPr>
        <w:shd w:val="clear" w:color="auto" w:fill="FFFFFF"/>
        <w:spacing w:before="100" w:beforeAutospacing="1" w:after="100" w:afterAutospacing="1" w:line="240" w:lineRule="auto"/>
        <w:contextualSpacing/>
        <w:rPr>
          <w:rFonts w:ascii="Times New Roman" w:hAnsi="Times New Roman" w:cs="Times New Roman"/>
          <w:color w:val="222222"/>
        </w:rPr>
      </w:pPr>
      <w:r w:rsidRPr="003A6252">
        <w:rPr>
          <w:rFonts w:ascii="Times New Roman" w:hAnsi="Times New Roman" w:cs="Times New Roman"/>
          <w:color w:val="222222"/>
        </w:rPr>
        <w:t>Year 4 - $15,708.00</w:t>
      </w:r>
    </w:p>
    <w:p w:rsidR="00CC267D" w:rsidRPr="003A6252" w:rsidRDefault="00CC267D" w:rsidP="00CC267D">
      <w:pPr>
        <w:numPr>
          <w:ilvl w:val="0"/>
          <w:numId w:val="28"/>
        </w:numPr>
        <w:shd w:val="clear" w:color="auto" w:fill="FFFFFF"/>
        <w:spacing w:before="100" w:beforeAutospacing="1" w:after="100" w:afterAutospacing="1" w:line="240" w:lineRule="auto"/>
        <w:contextualSpacing/>
        <w:rPr>
          <w:rFonts w:ascii="Times New Roman" w:hAnsi="Times New Roman" w:cs="Times New Roman"/>
          <w:color w:val="222222"/>
        </w:rPr>
      </w:pPr>
      <w:r w:rsidRPr="003A6252">
        <w:rPr>
          <w:rFonts w:ascii="Times New Roman" w:hAnsi="Times New Roman" w:cs="Times New Roman"/>
          <w:color w:val="222222"/>
        </w:rPr>
        <w:t>Year 5 - $15,708.00</w:t>
      </w:r>
      <w:r w:rsidR="003A6252">
        <w:rPr>
          <w:rFonts w:ascii="Times New Roman" w:hAnsi="Times New Roman" w:cs="Times New Roman"/>
          <w:color w:val="222222"/>
        </w:rPr>
        <w:t xml:space="preserve"> </w:t>
      </w:r>
      <w:r w:rsidRPr="003A6252">
        <w:rPr>
          <w:rFonts w:ascii="Times New Roman" w:hAnsi="Times New Roman" w:cs="Times New Roman"/>
          <w:color w:val="222222"/>
        </w:rPr>
        <w:t>For a Total Contract amount of $78,540.00 (Plus additional $495.00 for spare batteries)</w:t>
      </w:r>
    </w:p>
    <w:p w:rsidR="00CC267D" w:rsidRPr="003A6252" w:rsidRDefault="00CC267D" w:rsidP="00CC267D">
      <w:pPr>
        <w:autoSpaceDE w:val="0"/>
        <w:autoSpaceDN w:val="0"/>
        <w:adjustRightInd w:val="0"/>
        <w:spacing w:line="240" w:lineRule="auto"/>
        <w:ind w:firstLine="720"/>
        <w:contextualSpacing/>
        <w:rPr>
          <w:rFonts w:ascii="Times New Roman" w:hAnsi="Times New Roman" w:cs="Times New Roman"/>
          <w:color w:val="000000"/>
        </w:rPr>
      </w:pPr>
    </w:p>
    <w:p w:rsidR="00CC267D" w:rsidRPr="003A6252" w:rsidRDefault="00CC267D" w:rsidP="003A6252">
      <w:pPr>
        <w:autoSpaceDE w:val="0"/>
        <w:autoSpaceDN w:val="0"/>
        <w:adjustRightInd w:val="0"/>
        <w:spacing w:line="240" w:lineRule="auto"/>
        <w:ind w:firstLine="720"/>
        <w:contextualSpacing/>
        <w:rPr>
          <w:rFonts w:ascii="Times New Roman" w:hAnsi="Times New Roman" w:cs="Times New Roman"/>
        </w:rPr>
      </w:pPr>
      <w:r w:rsidRPr="003A6252">
        <w:rPr>
          <w:rFonts w:ascii="Times New Roman" w:hAnsi="Times New Roman" w:cs="Times New Roman"/>
          <w:b/>
          <w:bCs/>
          <w:color w:val="000000"/>
        </w:rPr>
        <w:t>BE IT FURTHER RESOLVED</w:t>
      </w:r>
      <w:r w:rsidRPr="003A6252">
        <w:rPr>
          <w:rFonts w:ascii="Times New Roman" w:hAnsi="Times New Roman" w:cs="Times New Roman"/>
          <w:color w:val="000000"/>
        </w:rPr>
        <w:t xml:space="preserve">, that the governing body of the Borough of Sea Girt pursuant to </w:t>
      </w:r>
      <w:r w:rsidRPr="003A6252">
        <w:rPr>
          <w:rFonts w:ascii="Times New Roman" w:hAnsi="Times New Roman" w:cs="Times New Roman"/>
          <w:color w:val="000000"/>
          <w:u w:val="single"/>
        </w:rPr>
        <w:t xml:space="preserve">N.J.A.C. </w:t>
      </w:r>
      <w:r w:rsidRPr="003A6252">
        <w:rPr>
          <w:rFonts w:ascii="Times New Roman" w:hAnsi="Times New Roman" w:cs="Times New Roman"/>
          <w:color w:val="000000"/>
        </w:rPr>
        <w:t>5:30-5.5(b), the certification of available funds, shall either certify the full maximum amount against the budget at the time the contract is awarded, or no contract amount shall be chargeable or certified until such time as the goods or services are ordered or otherwise called for prior to placing the order, and a certification of availability of funds is made by the Chief Finance Officer.</w:t>
      </w:r>
      <w:r w:rsidRPr="003A6252">
        <w:rPr>
          <w:rFonts w:ascii="Times New Roman" w:hAnsi="Times New Roman" w:cs="Times New Roman"/>
        </w:rPr>
        <w:t xml:space="preserve">        </w:t>
      </w:r>
    </w:p>
    <w:p w:rsidR="005B46E0" w:rsidRPr="00774CEC" w:rsidRDefault="007C5804" w:rsidP="003A6252">
      <w:pPr>
        <w:pStyle w:val="ListParagraph"/>
        <w:numPr>
          <w:ilvl w:val="0"/>
          <w:numId w:val="2"/>
        </w:numPr>
        <w:rPr>
          <w:rFonts w:ascii="Times New Roman" w:hAnsi="Times New Roman" w:cs="Times New Roman"/>
          <w:color w:val="000000"/>
          <w:sz w:val="22"/>
          <w:szCs w:val="22"/>
        </w:rPr>
      </w:pPr>
      <w:r w:rsidRPr="00774CEC">
        <w:rPr>
          <w:rFonts w:ascii="Times New Roman" w:hAnsi="Times New Roman" w:cs="Times New Roman"/>
          <w:b/>
          <w:sz w:val="22"/>
          <w:szCs w:val="22"/>
        </w:rPr>
        <w:t>Resolution No</w:t>
      </w:r>
      <w:r w:rsidRPr="00774CEC">
        <w:rPr>
          <w:rFonts w:ascii="Times New Roman" w:hAnsi="Times New Roman" w:cs="Times New Roman"/>
          <w:sz w:val="22"/>
          <w:szCs w:val="22"/>
        </w:rPr>
        <w:t xml:space="preserve">. </w:t>
      </w:r>
      <w:r w:rsidR="009E779B" w:rsidRPr="00774CEC">
        <w:rPr>
          <w:rFonts w:ascii="Times New Roman" w:hAnsi="Times New Roman" w:cs="Times New Roman"/>
          <w:b/>
          <w:sz w:val="22"/>
          <w:szCs w:val="22"/>
        </w:rPr>
        <w:t>9</w:t>
      </w:r>
      <w:r w:rsidR="009E779B" w:rsidRPr="00774CEC">
        <w:rPr>
          <w:rFonts w:ascii="Times New Roman" w:hAnsi="Times New Roman" w:cs="Times New Roman"/>
          <w:sz w:val="22"/>
          <w:szCs w:val="22"/>
        </w:rPr>
        <w:t>5-</w:t>
      </w:r>
      <w:r w:rsidRPr="00774CEC">
        <w:rPr>
          <w:rFonts w:ascii="Times New Roman" w:hAnsi="Times New Roman" w:cs="Times New Roman"/>
          <w:b/>
          <w:sz w:val="22"/>
          <w:szCs w:val="22"/>
        </w:rPr>
        <w:t>2021</w:t>
      </w:r>
      <w:r w:rsidR="00D41823" w:rsidRPr="00774CEC">
        <w:rPr>
          <w:rFonts w:ascii="Times New Roman" w:hAnsi="Times New Roman" w:cs="Times New Roman"/>
          <w:sz w:val="22"/>
          <w:szCs w:val="22"/>
        </w:rPr>
        <w:t>:</w:t>
      </w:r>
      <w:r w:rsidR="00B12F65" w:rsidRPr="00774CEC">
        <w:rPr>
          <w:rFonts w:ascii="Times New Roman" w:hAnsi="Times New Roman" w:cs="Times New Roman"/>
          <w:b/>
          <w:color w:val="000000"/>
          <w:sz w:val="22"/>
          <w:szCs w:val="22"/>
        </w:rPr>
        <w:t xml:space="preserve"> </w:t>
      </w:r>
      <w:r w:rsidR="00B12F65" w:rsidRPr="00774CEC">
        <w:rPr>
          <w:rFonts w:ascii="Times New Roman" w:hAnsi="Times New Roman" w:cs="Times New Roman"/>
          <w:color w:val="000000"/>
          <w:sz w:val="22"/>
          <w:szCs w:val="22"/>
        </w:rPr>
        <w:t>Authorize the Purchase of a Shower Station from S</w:t>
      </w:r>
      <w:r w:rsidR="00C060D6" w:rsidRPr="00774CEC">
        <w:rPr>
          <w:rFonts w:ascii="Times New Roman" w:hAnsi="Times New Roman" w:cs="Times New Roman"/>
          <w:color w:val="000000"/>
          <w:sz w:val="22"/>
          <w:szCs w:val="22"/>
        </w:rPr>
        <w:t>hower Tower Inc. of Sanford, Florida;</w:t>
      </w:r>
    </w:p>
    <w:p w:rsidR="00CC267D" w:rsidRPr="00774CEC" w:rsidRDefault="00CC267D" w:rsidP="00CC267D">
      <w:pPr>
        <w:spacing w:after="0" w:line="240" w:lineRule="auto"/>
        <w:rPr>
          <w:rFonts w:ascii="Times New Roman" w:hAnsi="Times New Roman" w:cs="Times New Roman"/>
          <w:color w:val="000000"/>
        </w:rPr>
      </w:pPr>
    </w:p>
    <w:p w:rsidR="00CC267D" w:rsidRPr="00CC267D" w:rsidRDefault="00CC267D" w:rsidP="00CC267D">
      <w:pPr>
        <w:spacing w:after="0" w:line="240" w:lineRule="auto"/>
        <w:rPr>
          <w:rFonts w:ascii="Times New Roman" w:eastAsia="Times New Roman" w:hAnsi="Times New Roman" w:cs="Times New Roman"/>
        </w:rPr>
      </w:pPr>
      <w:r w:rsidRPr="00774CEC">
        <w:rPr>
          <w:rFonts w:ascii="Times New Roman" w:eastAsia="Times New Roman" w:hAnsi="Times New Roman" w:cs="Times New Roman"/>
          <w:b/>
        </w:rPr>
        <w:tab/>
      </w:r>
      <w:r w:rsidRPr="00CC267D">
        <w:rPr>
          <w:rFonts w:ascii="Times New Roman" w:eastAsia="Times New Roman" w:hAnsi="Times New Roman" w:cs="Times New Roman"/>
          <w:b/>
        </w:rPr>
        <w:t>WHEREAS,</w:t>
      </w:r>
      <w:r w:rsidRPr="00CC267D">
        <w:rPr>
          <w:rFonts w:ascii="Times New Roman" w:eastAsia="Times New Roman" w:hAnsi="Times New Roman" w:cs="Times New Roman"/>
        </w:rPr>
        <w:t xml:space="preserve"> the Borough of Sea Girt is in need of eight shower stations at the beach front; and</w:t>
      </w:r>
    </w:p>
    <w:p w:rsidR="00CC267D" w:rsidRPr="00CC267D" w:rsidRDefault="00CC267D" w:rsidP="00CC267D">
      <w:pPr>
        <w:spacing w:after="0" w:line="240" w:lineRule="auto"/>
        <w:rPr>
          <w:rFonts w:ascii="Times New Roman" w:eastAsia="Times New Roman" w:hAnsi="Times New Roman" w:cs="Times New Roman"/>
        </w:rPr>
      </w:pPr>
    </w:p>
    <w:p w:rsidR="00CC267D" w:rsidRPr="00CC267D" w:rsidRDefault="00CC267D" w:rsidP="00CC267D">
      <w:pPr>
        <w:spacing w:after="0" w:line="240" w:lineRule="auto"/>
        <w:rPr>
          <w:rFonts w:ascii="Times New Roman" w:eastAsia="Times New Roman" w:hAnsi="Times New Roman" w:cs="Times New Roman"/>
        </w:rPr>
      </w:pPr>
      <w:r w:rsidRPr="00CC267D">
        <w:rPr>
          <w:rFonts w:ascii="Times New Roman" w:eastAsia="Times New Roman" w:hAnsi="Times New Roman" w:cs="Times New Roman"/>
        </w:rPr>
        <w:tab/>
      </w:r>
      <w:r w:rsidRPr="00CC267D">
        <w:rPr>
          <w:rFonts w:ascii="Times New Roman" w:eastAsia="Times New Roman" w:hAnsi="Times New Roman" w:cs="Times New Roman"/>
          <w:b/>
        </w:rPr>
        <w:t>WHEREAS</w:t>
      </w:r>
      <w:r w:rsidRPr="00CC267D">
        <w:rPr>
          <w:rFonts w:ascii="Times New Roman" w:eastAsia="Times New Roman" w:hAnsi="Times New Roman" w:cs="Times New Roman"/>
        </w:rPr>
        <w:t xml:space="preserve">, quotes have been received from Shower Tower,  Inc. in the amount of $26,355.13, Park &amp; Pool  in the amount of $27,463.60 and PlumbingSupply.com in the amount of $32,324.47 for eight station inclusive of delivery; and </w:t>
      </w:r>
    </w:p>
    <w:p w:rsidR="00CC267D" w:rsidRPr="00CC267D" w:rsidRDefault="00CC267D" w:rsidP="00CC267D">
      <w:pPr>
        <w:spacing w:after="0" w:line="240" w:lineRule="auto"/>
        <w:rPr>
          <w:rFonts w:ascii="Times New Roman" w:eastAsia="Times New Roman" w:hAnsi="Times New Roman" w:cs="Times New Roman"/>
        </w:rPr>
      </w:pPr>
      <w:r w:rsidRPr="00CC267D">
        <w:rPr>
          <w:rFonts w:ascii="Times New Roman" w:eastAsia="Times New Roman" w:hAnsi="Times New Roman" w:cs="Times New Roman"/>
          <w:b/>
        </w:rPr>
        <w:lastRenderedPageBreak/>
        <w:tab/>
        <w:t>WHEREAS,</w:t>
      </w:r>
      <w:r w:rsidRPr="00CC267D">
        <w:rPr>
          <w:rFonts w:ascii="Times New Roman" w:eastAsia="Times New Roman" w:hAnsi="Times New Roman" w:cs="Times New Roman"/>
        </w:rPr>
        <w:t xml:space="preserve"> funds were made available for this purchase in the 2021 Beach Operating Budget, and the Chief Financial Officer has so certified.</w:t>
      </w:r>
    </w:p>
    <w:p w:rsidR="00CC267D" w:rsidRPr="00CC267D" w:rsidRDefault="00CC267D" w:rsidP="00CC267D">
      <w:pPr>
        <w:spacing w:after="0" w:line="240" w:lineRule="auto"/>
        <w:rPr>
          <w:rFonts w:ascii="Times New Roman" w:eastAsia="Times New Roman" w:hAnsi="Times New Roman" w:cs="Times New Roman"/>
        </w:rPr>
      </w:pPr>
    </w:p>
    <w:p w:rsidR="00CC267D" w:rsidRPr="00CC267D" w:rsidRDefault="00CC267D" w:rsidP="00CC267D">
      <w:pPr>
        <w:spacing w:after="0" w:line="240" w:lineRule="auto"/>
        <w:rPr>
          <w:rFonts w:ascii="Times New Roman" w:eastAsia="Times New Roman" w:hAnsi="Times New Roman" w:cs="Times New Roman"/>
          <w:color w:val="000000"/>
        </w:rPr>
      </w:pPr>
      <w:r w:rsidRPr="00CC267D">
        <w:rPr>
          <w:rFonts w:ascii="Times New Roman" w:eastAsia="Times New Roman" w:hAnsi="Times New Roman" w:cs="Times New Roman"/>
        </w:rPr>
        <w:tab/>
      </w:r>
      <w:r w:rsidRPr="00CC267D">
        <w:rPr>
          <w:rFonts w:ascii="Times New Roman" w:eastAsia="Times New Roman" w:hAnsi="Times New Roman" w:cs="Times New Roman"/>
          <w:b/>
        </w:rPr>
        <w:t>NOW, THEREFORE, BE IT RESOLVED</w:t>
      </w:r>
      <w:r w:rsidRPr="00CC267D">
        <w:rPr>
          <w:rFonts w:ascii="Times New Roman" w:eastAsia="Times New Roman" w:hAnsi="Times New Roman" w:cs="Times New Roman"/>
        </w:rPr>
        <w:t xml:space="preserve"> that the purchase of eight shower stations from Shower Tower of Sanford, FL. be and the same is hereby approved at the total cost of $26,355.13.</w:t>
      </w:r>
    </w:p>
    <w:p w:rsidR="00CC267D" w:rsidRPr="00CC267D" w:rsidRDefault="00CC267D" w:rsidP="00CC267D">
      <w:pPr>
        <w:spacing w:after="0" w:line="240" w:lineRule="auto"/>
        <w:ind w:left="720"/>
        <w:rPr>
          <w:rFonts w:ascii="Times New Roman" w:eastAsia="Times New Roman" w:hAnsi="Times New Roman" w:cs="Times New Roman"/>
          <w:color w:val="000000"/>
        </w:rPr>
      </w:pPr>
    </w:p>
    <w:p w:rsidR="00CC267D" w:rsidRPr="00CC267D" w:rsidRDefault="00CC267D" w:rsidP="00CC267D">
      <w:pPr>
        <w:autoSpaceDE w:val="0"/>
        <w:autoSpaceDN w:val="0"/>
        <w:adjustRightInd w:val="0"/>
        <w:spacing w:after="0" w:line="240" w:lineRule="auto"/>
        <w:ind w:firstLine="720"/>
        <w:rPr>
          <w:rFonts w:ascii="Times New Roman" w:eastAsia="Times New Roman" w:hAnsi="Times New Roman" w:cs="Times New Roman"/>
        </w:rPr>
      </w:pPr>
      <w:r w:rsidRPr="00CC267D">
        <w:rPr>
          <w:rFonts w:ascii="Times New Roman" w:eastAsia="Times New Roman" w:hAnsi="Times New Roman" w:cs="Times New Roman"/>
          <w:b/>
        </w:rPr>
        <w:t xml:space="preserve">BE IT FURTHER RESOLVED </w:t>
      </w:r>
      <w:r w:rsidRPr="00CC267D">
        <w:rPr>
          <w:rFonts w:ascii="Times New Roman" w:eastAsia="Times New Roman" w:hAnsi="Times New Roman" w:cs="Times New Roman"/>
        </w:rPr>
        <w:t>that a certified copy of this Resolution shall be supplied to Shower Tower, Inc. along with a properly executed Purchase Order; the Public Works Manager and the Chief Financial Officer for his information and action.</w:t>
      </w:r>
    </w:p>
    <w:p w:rsidR="00CC267D" w:rsidRPr="00774CEC" w:rsidRDefault="00CC267D" w:rsidP="00CC267D">
      <w:pPr>
        <w:spacing w:after="0" w:line="240" w:lineRule="auto"/>
        <w:contextualSpacing/>
        <w:rPr>
          <w:rFonts w:ascii="Times New Roman" w:hAnsi="Times New Roman" w:cs="Times New Roman"/>
        </w:rPr>
      </w:pPr>
    </w:p>
    <w:p w:rsidR="00AA5F59" w:rsidRPr="00615647" w:rsidRDefault="00AA5F59" w:rsidP="00741FF5">
      <w:pPr>
        <w:pStyle w:val="ListParagraph"/>
        <w:numPr>
          <w:ilvl w:val="0"/>
          <w:numId w:val="2"/>
        </w:numPr>
        <w:rPr>
          <w:rFonts w:ascii="Times New Roman" w:hAnsi="Times New Roman" w:cs="Times New Roman"/>
          <w:b/>
          <w:color w:val="000000"/>
          <w:sz w:val="22"/>
          <w:szCs w:val="22"/>
        </w:rPr>
      </w:pPr>
      <w:r w:rsidRPr="00774CEC">
        <w:rPr>
          <w:rFonts w:ascii="Times New Roman" w:hAnsi="Times New Roman" w:cs="Times New Roman"/>
          <w:b/>
          <w:sz w:val="22"/>
          <w:szCs w:val="22"/>
        </w:rPr>
        <w:t>Resolution No.</w:t>
      </w:r>
      <w:r w:rsidRPr="00774CEC">
        <w:rPr>
          <w:rFonts w:ascii="Times New Roman" w:hAnsi="Times New Roman" w:cs="Times New Roman"/>
          <w:b/>
          <w:color w:val="000000"/>
          <w:sz w:val="22"/>
          <w:szCs w:val="22"/>
        </w:rPr>
        <w:t xml:space="preserve"> </w:t>
      </w:r>
      <w:r w:rsidR="009E779B" w:rsidRPr="00774CEC">
        <w:rPr>
          <w:rFonts w:ascii="Times New Roman" w:hAnsi="Times New Roman" w:cs="Times New Roman"/>
          <w:b/>
          <w:color w:val="000000"/>
          <w:sz w:val="22"/>
          <w:szCs w:val="22"/>
        </w:rPr>
        <w:t>96-</w:t>
      </w:r>
      <w:r w:rsidRPr="00774CEC">
        <w:rPr>
          <w:rFonts w:ascii="Times New Roman" w:hAnsi="Times New Roman" w:cs="Times New Roman"/>
          <w:b/>
          <w:color w:val="000000"/>
          <w:sz w:val="22"/>
          <w:szCs w:val="22"/>
        </w:rPr>
        <w:t xml:space="preserve">2021: </w:t>
      </w:r>
      <w:r w:rsidRPr="00774CEC">
        <w:rPr>
          <w:rFonts w:ascii="Times New Roman" w:hAnsi="Times New Roman" w:cs="Times New Roman"/>
          <w:color w:val="000000"/>
          <w:sz w:val="22"/>
          <w:szCs w:val="22"/>
        </w:rPr>
        <w:t xml:space="preserve">Authorize Found Funds to be Returned to Finder, </w:t>
      </w:r>
      <w:proofErr w:type="spellStart"/>
      <w:r w:rsidRPr="00774CEC">
        <w:rPr>
          <w:rFonts w:ascii="Times New Roman" w:hAnsi="Times New Roman" w:cs="Times New Roman"/>
          <w:color w:val="000000"/>
          <w:sz w:val="22"/>
          <w:szCs w:val="22"/>
        </w:rPr>
        <w:t>Margarzat</w:t>
      </w:r>
      <w:proofErr w:type="spellEnd"/>
      <w:r w:rsidRPr="00774CEC">
        <w:rPr>
          <w:rFonts w:ascii="Times New Roman" w:hAnsi="Times New Roman" w:cs="Times New Roman"/>
          <w:color w:val="000000"/>
          <w:sz w:val="22"/>
          <w:szCs w:val="22"/>
        </w:rPr>
        <w:t xml:space="preserve"> </w:t>
      </w:r>
      <w:proofErr w:type="spellStart"/>
      <w:r w:rsidRPr="00774CEC">
        <w:rPr>
          <w:rFonts w:ascii="Times New Roman" w:hAnsi="Times New Roman" w:cs="Times New Roman"/>
          <w:color w:val="000000"/>
          <w:sz w:val="22"/>
          <w:szCs w:val="22"/>
        </w:rPr>
        <w:t>Wandycz</w:t>
      </w:r>
      <w:proofErr w:type="spellEnd"/>
      <w:r w:rsidRPr="00774CEC">
        <w:rPr>
          <w:rFonts w:ascii="Times New Roman" w:hAnsi="Times New Roman" w:cs="Times New Roman"/>
          <w:color w:val="000000"/>
          <w:sz w:val="22"/>
          <w:szCs w:val="22"/>
        </w:rPr>
        <w:t xml:space="preserve"> - $1,387.00</w:t>
      </w:r>
    </w:p>
    <w:p w:rsidR="0075098D" w:rsidRDefault="0075098D" w:rsidP="00615647">
      <w:pPr>
        <w:spacing w:after="0" w:line="240" w:lineRule="auto"/>
        <w:contextualSpacing/>
        <w:rPr>
          <w:rFonts w:ascii="Times New Roman" w:eastAsia="Times New Roman" w:hAnsi="Times New Roman" w:cs="Times New Roman"/>
          <w:b/>
        </w:rPr>
      </w:pPr>
    </w:p>
    <w:p w:rsidR="00615647" w:rsidRPr="00615647" w:rsidRDefault="00615647" w:rsidP="0061564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b/>
        </w:rPr>
        <w:tab/>
      </w:r>
      <w:r w:rsidRPr="00615647">
        <w:rPr>
          <w:rFonts w:ascii="Times New Roman" w:eastAsia="Times New Roman" w:hAnsi="Times New Roman" w:cs="Times New Roman"/>
          <w:b/>
        </w:rPr>
        <w:t xml:space="preserve">WHEREAS, </w:t>
      </w:r>
      <w:proofErr w:type="spellStart"/>
      <w:r w:rsidRPr="00615647">
        <w:rPr>
          <w:rFonts w:ascii="Times New Roman" w:eastAsia="Times New Roman" w:hAnsi="Times New Roman" w:cs="Times New Roman"/>
        </w:rPr>
        <w:t>Malgarzat</w:t>
      </w:r>
      <w:proofErr w:type="spellEnd"/>
      <w:r w:rsidRPr="00615647">
        <w:rPr>
          <w:rFonts w:ascii="Times New Roman" w:eastAsia="Times New Roman" w:hAnsi="Times New Roman" w:cs="Times New Roman"/>
        </w:rPr>
        <w:t xml:space="preserve"> </w:t>
      </w:r>
      <w:proofErr w:type="spellStart"/>
      <w:r w:rsidRPr="00615647">
        <w:rPr>
          <w:rFonts w:ascii="Times New Roman" w:eastAsia="Times New Roman" w:hAnsi="Times New Roman" w:cs="Times New Roman"/>
        </w:rPr>
        <w:t>Wandycz</w:t>
      </w:r>
      <w:proofErr w:type="spellEnd"/>
      <w:r w:rsidRPr="00615647">
        <w:rPr>
          <w:rFonts w:ascii="Times New Roman" w:eastAsia="Times New Roman" w:hAnsi="Times New Roman" w:cs="Times New Roman"/>
        </w:rPr>
        <w:t xml:space="preserve"> of 104 Trenton Boulevard found $1,387 in cash on September 24, 2020 and turned the monies over to the Sea Girt Police Department for safe keeping until the owner could be found, and</w:t>
      </w:r>
    </w:p>
    <w:p w:rsidR="00615647" w:rsidRPr="00615647" w:rsidRDefault="00615647" w:rsidP="00615647">
      <w:pPr>
        <w:spacing w:after="0" w:line="240" w:lineRule="auto"/>
        <w:contextualSpacing/>
        <w:rPr>
          <w:rFonts w:ascii="Times New Roman" w:eastAsia="Times New Roman" w:hAnsi="Times New Roman" w:cs="Times New Roman"/>
        </w:rPr>
      </w:pPr>
    </w:p>
    <w:p w:rsidR="00615647" w:rsidRPr="00615647" w:rsidRDefault="00615647" w:rsidP="00615647">
      <w:pPr>
        <w:spacing w:after="0" w:line="240" w:lineRule="auto"/>
        <w:contextualSpacing/>
        <w:rPr>
          <w:rFonts w:ascii="Times New Roman" w:eastAsia="Times New Roman" w:hAnsi="Times New Roman" w:cs="Times New Roman"/>
        </w:rPr>
      </w:pPr>
      <w:r w:rsidRPr="00615647">
        <w:rPr>
          <w:rFonts w:ascii="Times New Roman" w:eastAsia="Times New Roman" w:hAnsi="Times New Roman" w:cs="Times New Roman"/>
        </w:rPr>
        <w:tab/>
      </w:r>
      <w:r w:rsidRPr="00615647">
        <w:rPr>
          <w:rFonts w:ascii="Times New Roman" w:eastAsia="Times New Roman" w:hAnsi="Times New Roman" w:cs="Times New Roman"/>
          <w:b/>
        </w:rPr>
        <w:t>WHEREAS</w:t>
      </w:r>
      <w:r w:rsidRPr="00615647">
        <w:rPr>
          <w:rFonts w:ascii="Times New Roman" w:eastAsia="Times New Roman" w:hAnsi="Times New Roman" w:cs="Times New Roman"/>
        </w:rPr>
        <w:t xml:space="preserve">, The Police department has not been able to determine the owner of the funds and the funds have not been claimed within the six months they are required to be held, </w:t>
      </w:r>
    </w:p>
    <w:p w:rsidR="00615647" w:rsidRPr="00615647" w:rsidRDefault="00615647" w:rsidP="00615647">
      <w:pPr>
        <w:spacing w:after="0" w:line="240" w:lineRule="auto"/>
        <w:contextualSpacing/>
        <w:rPr>
          <w:rFonts w:ascii="Times New Roman" w:eastAsia="Times New Roman" w:hAnsi="Times New Roman" w:cs="Times New Roman"/>
        </w:rPr>
      </w:pPr>
    </w:p>
    <w:p w:rsidR="00615647" w:rsidRPr="00615647" w:rsidRDefault="00615647" w:rsidP="00615647">
      <w:pPr>
        <w:spacing w:after="0" w:line="240" w:lineRule="auto"/>
        <w:contextualSpacing/>
        <w:rPr>
          <w:rFonts w:ascii="Times New Roman" w:eastAsia="Times New Roman" w:hAnsi="Times New Roman" w:cs="Times New Roman"/>
        </w:rPr>
      </w:pPr>
      <w:r w:rsidRPr="00615647">
        <w:rPr>
          <w:rFonts w:ascii="Times New Roman" w:eastAsia="Times New Roman" w:hAnsi="Times New Roman" w:cs="Times New Roman"/>
        </w:rPr>
        <w:tab/>
      </w:r>
      <w:r w:rsidRPr="00615647">
        <w:rPr>
          <w:rFonts w:ascii="Times New Roman" w:eastAsia="Times New Roman" w:hAnsi="Times New Roman" w:cs="Times New Roman"/>
          <w:b/>
        </w:rPr>
        <w:t>NOW, THEREFORE, BE IT RESOLVED</w:t>
      </w:r>
      <w:r w:rsidRPr="00615647">
        <w:rPr>
          <w:rFonts w:ascii="Times New Roman" w:eastAsia="Times New Roman" w:hAnsi="Times New Roman" w:cs="Times New Roman"/>
        </w:rPr>
        <w:t xml:space="preserve"> by the Borough Council of the Borough of Sea Girt that the funds </w:t>
      </w:r>
      <w:proofErr w:type="gramStart"/>
      <w:r w:rsidRPr="00615647">
        <w:rPr>
          <w:rFonts w:ascii="Times New Roman" w:eastAsia="Times New Roman" w:hAnsi="Times New Roman" w:cs="Times New Roman"/>
        </w:rPr>
        <w:t>be</w:t>
      </w:r>
      <w:proofErr w:type="gramEnd"/>
      <w:r w:rsidRPr="00615647">
        <w:rPr>
          <w:rFonts w:ascii="Times New Roman" w:eastAsia="Times New Roman" w:hAnsi="Times New Roman" w:cs="Times New Roman"/>
        </w:rPr>
        <w:t xml:space="preserve"> returned to the finder, </w:t>
      </w:r>
      <w:proofErr w:type="spellStart"/>
      <w:r w:rsidRPr="00615647">
        <w:rPr>
          <w:rFonts w:ascii="Times New Roman" w:eastAsia="Times New Roman" w:hAnsi="Times New Roman" w:cs="Times New Roman"/>
        </w:rPr>
        <w:t>Malgarzat</w:t>
      </w:r>
      <w:proofErr w:type="spellEnd"/>
      <w:r w:rsidRPr="00615647">
        <w:rPr>
          <w:rFonts w:ascii="Times New Roman" w:eastAsia="Times New Roman" w:hAnsi="Times New Roman" w:cs="Times New Roman"/>
        </w:rPr>
        <w:t xml:space="preserve"> </w:t>
      </w:r>
      <w:proofErr w:type="spellStart"/>
      <w:r w:rsidRPr="00615647">
        <w:rPr>
          <w:rFonts w:ascii="Times New Roman" w:eastAsia="Times New Roman" w:hAnsi="Times New Roman" w:cs="Times New Roman"/>
        </w:rPr>
        <w:t>Wandycz</w:t>
      </w:r>
      <w:proofErr w:type="spellEnd"/>
      <w:r w:rsidRPr="00615647">
        <w:rPr>
          <w:rFonts w:ascii="Times New Roman" w:eastAsia="Times New Roman" w:hAnsi="Times New Roman" w:cs="Times New Roman"/>
        </w:rPr>
        <w:t xml:space="preserve"> and a check be issued to her in the amount of $1,387.00 dollars.</w:t>
      </w:r>
    </w:p>
    <w:p w:rsidR="00615647" w:rsidRPr="00615647" w:rsidRDefault="00615647" w:rsidP="00615647">
      <w:pPr>
        <w:spacing w:after="0" w:line="240" w:lineRule="auto"/>
        <w:contextualSpacing/>
        <w:rPr>
          <w:rFonts w:ascii="Times New Roman" w:eastAsia="Times New Roman" w:hAnsi="Times New Roman" w:cs="Times New Roman"/>
        </w:rPr>
      </w:pPr>
    </w:p>
    <w:p w:rsidR="00615647" w:rsidRPr="00615647" w:rsidRDefault="00615647" w:rsidP="00615647">
      <w:pPr>
        <w:spacing w:after="0" w:line="240" w:lineRule="auto"/>
        <w:contextualSpacing/>
        <w:rPr>
          <w:rFonts w:ascii="Times New Roman" w:eastAsia="Times New Roman" w:hAnsi="Times New Roman" w:cs="Times New Roman"/>
        </w:rPr>
      </w:pPr>
      <w:r w:rsidRPr="00615647">
        <w:rPr>
          <w:rFonts w:ascii="Times New Roman" w:eastAsia="Times New Roman" w:hAnsi="Times New Roman" w:cs="Times New Roman"/>
        </w:rPr>
        <w:tab/>
      </w:r>
      <w:r w:rsidRPr="00615647">
        <w:rPr>
          <w:rFonts w:ascii="Times New Roman" w:eastAsia="Times New Roman" w:hAnsi="Times New Roman" w:cs="Times New Roman"/>
          <w:b/>
        </w:rPr>
        <w:t>BE IT FURTHER RESOLVED</w:t>
      </w:r>
      <w:r w:rsidRPr="00615647">
        <w:rPr>
          <w:rFonts w:ascii="Times New Roman" w:eastAsia="Times New Roman" w:hAnsi="Times New Roman" w:cs="Times New Roman"/>
        </w:rPr>
        <w:t xml:space="preserve"> that a certified copy of this Resolution shall be supplied </w:t>
      </w:r>
      <w:proofErr w:type="spellStart"/>
      <w:r w:rsidRPr="00615647">
        <w:rPr>
          <w:rFonts w:ascii="Times New Roman" w:eastAsia="Times New Roman" w:hAnsi="Times New Roman" w:cs="Times New Roman"/>
        </w:rPr>
        <w:t>Malgarzat</w:t>
      </w:r>
      <w:proofErr w:type="spellEnd"/>
      <w:r w:rsidRPr="00615647">
        <w:rPr>
          <w:rFonts w:ascii="Times New Roman" w:eastAsia="Times New Roman" w:hAnsi="Times New Roman" w:cs="Times New Roman"/>
        </w:rPr>
        <w:t xml:space="preserve"> </w:t>
      </w:r>
      <w:proofErr w:type="spellStart"/>
      <w:r w:rsidRPr="00615647">
        <w:rPr>
          <w:rFonts w:ascii="Times New Roman" w:eastAsia="Times New Roman" w:hAnsi="Times New Roman" w:cs="Times New Roman"/>
        </w:rPr>
        <w:t>Wandycz</w:t>
      </w:r>
      <w:proofErr w:type="spellEnd"/>
      <w:r w:rsidRPr="00615647">
        <w:rPr>
          <w:rFonts w:ascii="Times New Roman" w:eastAsia="Times New Roman" w:hAnsi="Times New Roman" w:cs="Times New Roman"/>
        </w:rPr>
        <w:t>, Detective Matthew Mason and the Chief Financial Officer for her action.</w:t>
      </w:r>
    </w:p>
    <w:p w:rsidR="00615647" w:rsidRPr="00615647" w:rsidRDefault="00615647" w:rsidP="00615647">
      <w:pPr>
        <w:spacing w:after="0" w:line="240" w:lineRule="auto"/>
        <w:contextualSpacing/>
        <w:rPr>
          <w:rFonts w:ascii="Times New Roman" w:eastAsia="Times New Roman" w:hAnsi="Times New Roman" w:cs="Times New Roman"/>
          <w:b/>
        </w:rPr>
      </w:pPr>
    </w:p>
    <w:p w:rsidR="003A6F2C" w:rsidRPr="004B076A" w:rsidRDefault="003222EF" w:rsidP="004B076A">
      <w:pPr>
        <w:pStyle w:val="ListParagraph"/>
        <w:numPr>
          <w:ilvl w:val="0"/>
          <w:numId w:val="2"/>
        </w:numPr>
        <w:contextualSpacing/>
        <w:rPr>
          <w:rFonts w:ascii="Times New Roman" w:hAnsi="Times New Roman" w:cs="Times New Roman"/>
          <w:color w:val="000000"/>
          <w:sz w:val="22"/>
          <w:szCs w:val="22"/>
        </w:rPr>
      </w:pPr>
      <w:r w:rsidRPr="004B076A">
        <w:rPr>
          <w:rFonts w:ascii="Times New Roman" w:hAnsi="Times New Roman" w:cs="Times New Roman"/>
          <w:b/>
          <w:sz w:val="22"/>
          <w:szCs w:val="22"/>
        </w:rPr>
        <w:t>Resolution No.</w:t>
      </w:r>
      <w:r w:rsidRPr="004B076A">
        <w:rPr>
          <w:rFonts w:ascii="Times New Roman" w:hAnsi="Times New Roman" w:cs="Times New Roman"/>
          <w:b/>
          <w:color w:val="000000"/>
          <w:sz w:val="22"/>
          <w:szCs w:val="22"/>
        </w:rPr>
        <w:t xml:space="preserve"> </w:t>
      </w:r>
      <w:r w:rsidR="004B076A" w:rsidRPr="004B076A">
        <w:rPr>
          <w:rFonts w:ascii="Times New Roman" w:hAnsi="Times New Roman" w:cs="Times New Roman"/>
          <w:b/>
          <w:color w:val="000000"/>
          <w:sz w:val="22"/>
          <w:szCs w:val="22"/>
        </w:rPr>
        <w:t>97-</w:t>
      </w:r>
      <w:r w:rsidRPr="004B076A">
        <w:rPr>
          <w:rFonts w:ascii="Times New Roman" w:hAnsi="Times New Roman" w:cs="Times New Roman"/>
          <w:b/>
          <w:color w:val="000000"/>
          <w:sz w:val="22"/>
          <w:szCs w:val="22"/>
        </w:rPr>
        <w:t xml:space="preserve">2021: </w:t>
      </w:r>
      <w:r w:rsidRPr="004B076A">
        <w:rPr>
          <w:rFonts w:ascii="Times New Roman" w:hAnsi="Times New Roman" w:cs="Times New Roman"/>
          <w:sz w:val="22"/>
          <w:szCs w:val="22"/>
        </w:rPr>
        <w:t>Authorizing Incoming 8</w:t>
      </w:r>
      <w:r w:rsidRPr="004B076A">
        <w:rPr>
          <w:rFonts w:ascii="Times New Roman" w:hAnsi="Times New Roman" w:cs="Times New Roman"/>
          <w:sz w:val="22"/>
          <w:szCs w:val="22"/>
          <w:vertAlign w:val="superscript"/>
        </w:rPr>
        <w:t>th</w:t>
      </w:r>
      <w:r w:rsidRPr="004B076A">
        <w:rPr>
          <w:rFonts w:ascii="Times New Roman" w:hAnsi="Times New Roman" w:cs="Times New Roman"/>
          <w:sz w:val="22"/>
          <w:szCs w:val="22"/>
        </w:rPr>
        <w:t xml:space="preserve"> Graders of Sea Girt Elementary School to Sell Merchandise on Borough Boardwalk</w:t>
      </w:r>
    </w:p>
    <w:p w:rsidR="004B076A" w:rsidRDefault="004B076A" w:rsidP="004B076A">
      <w:pPr>
        <w:pStyle w:val="BodyTextIndent3"/>
        <w:spacing w:line="240" w:lineRule="auto"/>
        <w:ind w:left="0"/>
        <w:contextualSpacing/>
        <w:rPr>
          <w:rFonts w:ascii="Times New Roman" w:hAnsi="Times New Roman" w:cs="Times New Roman"/>
          <w:b/>
          <w:sz w:val="22"/>
          <w:szCs w:val="22"/>
        </w:rPr>
      </w:pPr>
    </w:p>
    <w:p w:rsidR="004B076A" w:rsidRDefault="004B076A" w:rsidP="004B076A">
      <w:pPr>
        <w:pStyle w:val="BodyTextIndent3"/>
        <w:spacing w:line="240" w:lineRule="auto"/>
        <w:ind w:left="0"/>
        <w:contextualSpacing/>
        <w:rPr>
          <w:rFonts w:ascii="Times New Roman" w:hAnsi="Times New Roman" w:cs="Times New Roman"/>
          <w:sz w:val="22"/>
          <w:szCs w:val="22"/>
        </w:rPr>
      </w:pPr>
      <w:r w:rsidRPr="004B076A">
        <w:rPr>
          <w:rFonts w:ascii="Times New Roman" w:hAnsi="Times New Roman" w:cs="Times New Roman"/>
          <w:b/>
          <w:sz w:val="22"/>
          <w:szCs w:val="22"/>
        </w:rPr>
        <w:tab/>
        <w:t>WHEREAS,</w:t>
      </w:r>
      <w:r w:rsidRPr="004B076A">
        <w:rPr>
          <w:rFonts w:ascii="Times New Roman" w:hAnsi="Times New Roman" w:cs="Times New Roman"/>
          <w:sz w:val="22"/>
          <w:szCs w:val="22"/>
        </w:rPr>
        <w:t xml:space="preserve"> the</w:t>
      </w:r>
      <w:r>
        <w:rPr>
          <w:rFonts w:ascii="Times New Roman" w:hAnsi="Times New Roman" w:cs="Times New Roman"/>
          <w:sz w:val="22"/>
          <w:szCs w:val="22"/>
        </w:rPr>
        <w:t xml:space="preserve"> incoming 8</w:t>
      </w:r>
      <w:r w:rsidRPr="004B076A">
        <w:rPr>
          <w:rFonts w:ascii="Times New Roman" w:hAnsi="Times New Roman" w:cs="Times New Roman"/>
          <w:sz w:val="22"/>
          <w:szCs w:val="22"/>
          <w:vertAlign w:val="superscript"/>
        </w:rPr>
        <w:t>th</w:t>
      </w:r>
      <w:r w:rsidRPr="004B076A">
        <w:rPr>
          <w:rFonts w:ascii="Times New Roman" w:hAnsi="Times New Roman" w:cs="Times New Roman"/>
          <w:sz w:val="22"/>
          <w:szCs w:val="22"/>
        </w:rPr>
        <w:t xml:space="preserve"> Grade class of the Sea Girt Elementary School has requested permission to sell merchandise on the Borough Boardwalk on several yet to be determined dates for the purpose of fundraising</w:t>
      </w:r>
      <w:r w:rsidR="009B7B08">
        <w:rPr>
          <w:rFonts w:ascii="Times New Roman" w:hAnsi="Times New Roman" w:cs="Times New Roman"/>
          <w:sz w:val="22"/>
          <w:szCs w:val="22"/>
        </w:rPr>
        <w:t>, and</w:t>
      </w:r>
    </w:p>
    <w:p w:rsidR="009B7B08" w:rsidRPr="004B076A" w:rsidRDefault="009B7B08" w:rsidP="004B076A">
      <w:pPr>
        <w:pStyle w:val="BodyTextIndent3"/>
        <w:spacing w:line="240" w:lineRule="auto"/>
        <w:ind w:left="0"/>
        <w:contextualSpacing/>
        <w:rPr>
          <w:rFonts w:ascii="Times New Roman" w:hAnsi="Times New Roman" w:cs="Times New Roman"/>
          <w:sz w:val="22"/>
          <w:szCs w:val="22"/>
        </w:rPr>
      </w:pPr>
    </w:p>
    <w:p w:rsidR="004B076A" w:rsidRDefault="004B076A" w:rsidP="004B076A">
      <w:pPr>
        <w:pStyle w:val="BodyTextIndent3"/>
        <w:spacing w:line="240" w:lineRule="auto"/>
        <w:ind w:left="0"/>
        <w:contextualSpacing/>
        <w:rPr>
          <w:rFonts w:ascii="Times New Roman" w:hAnsi="Times New Roman" w:cs="Times New Roman"/>
          <w:sz w:val="22"/>
          <w:szCs w:val="22"/>
        </w:rPr>
      </w:pPr>
      <w:r w:rsidRPr="004B076A">
        <w:rPr>
          <w:rFonts w:ascii="Times New Roman" w:hAnsi="Times New Roman" w:cs="Times New Roman"/>
          <w:sz w:val="22"/>
          <w:szCs w:val="22"/>
        </w:rPr>
        <w:tab/>
      </w:r>
      <w:r w:rsidRPr="004B076A">
        <w:rPr>
          <w:rFonts w:ascii="Times New Roman" w:hAnsi="Times New Roman" w:cs="Times New Roman"/>
          <w:b/>
          <w:sz w:val="22"/>
          <w:szCs w:val="22"/>
        </w:rPr>
        <w:t>NOW, THEREFORE, BE IT RESOLVED,</w:t>
      </w:r>
      <w:r w:rsidRPr="004B076A">
        <w:rPr>
          <w:rFonts w:ascii="Times New Roman" w:hAnsi="Times New Roman" w:cs="Times New Roman"/>
          <w:sz w:val="22"/>
          <w:szCs w:val="22"/>
        </w:rPr>
        <w:t xml:space="preserve"> that permission is hereby granted to the incoming 8</w:t>
      </w:r>
      <w:r w:rsidRPr="004B076A">
        <w:rPr>
          <w:rFonts w:ascii="Times New Roman" w:hAnsi="Times New Roman" w:cs="Times New Roman"/>
          <w:sz w:val="22"/>
          <w:szCs w:val="22"/>
          <w:vertAlign w:val="superscript"/>
        </w:rPr>
        <w:t>th</w:t>
      </w:r>
      <w:r w:rsidRPr="004B076A">
        <w:rPr>
          <w:rFonts w:ascii="Times New Roman" w:hAnsi="Times New Roman" w:cs="Times New Roman"/>
          <w:sz w:val="22"/>
          <w:szCs w:val="22"/>
        </w:rPr>
        <w:t xml:space="preserve"> graders of Sea Girt Elementary School to sell merchandise on the Borough Boardwalk on several yet to be determined dates for the purpose of fundraising.</w:t>
      </w:r>
    </w:p>
    <w:p w:rsidR="004B076A" w:rsidRPr="004B076A" w:rsidRDefault="004B076A" w:rsidP="004B076A">
      <w:pPr>
        <w:pStyle w:val="BodyTextIndent3"/>
        <w:spacing w:line="240" w:lineRule="auto"/>
        <w:ind w:left="0"/>
        <w:contextualSpacing/>
        <w:rPr>
          <w:rFonts w:ascii="Times New Roman" w:hAnsi="Times New Roman" w:cs="Times New Roman"/>
          <w:sz w:val="22"/>
          <w:szCs w:val="22"/>
        </w:rPr>
      </w:pPr>
    </w:p>
    <w:p w:rsidR="003A6F2C" w:rsidRPr="004B076A" w:rsidRDefault="003A6F2C" w:rsidP="004B076A">
      <w:pPr>
        <w:pStyle w:val="ListParagraph"/>
        <w:numPr>
          <w:ilvl w:val="0"/>
          <w:numId w:val="2"/>
        </w:numPr>
        <w:contextualSpacing/>
        <w:rPr>
          <w:rFonts w:ascii="Times New Roman" w:hAnsi="Times New Roman" w:cs="Times New Roman"/>
          <w:color w:val="000000"/>
        </w:rPr>
      </w:pPr>
      <w:r w:rsidRPr="003A6F2C">
        <w:rPr>
          <w:rFonts w:ascii="Times New Roman" w:hAnsi="Times New Roman" w:cs="Times New Roman"/>
          <w:b/>
          <w:sz w:val="22"/>
          <w:szCs w:val="22"/>
        </w:rPr>
        <w:t>Resolution</w:t>
      </w:r>
      <w:r>
        <w:rPr>
          <w:rFonts w:ascii="Times New Roman" w:hAnsi="Times New Roman" w:cs="Times New Roman"/>
          <w:sz w:val="22"/>
          <w:szCs w:val="22"/>
        </w:rPr>
        <w:t xml:space="preserve"> </w:t>
      </w:r>
      <w:r w:rsidR="004B076A">
        <w:rPr>
          <w:rFonts w:ascii="Times New Roman" w:hAnsi="Times New Roman" w:cs="Times New Roman"/>
          <w:b/>
          <w:sz w:val="22"/>
          <w:szCs w:val="22"/>
        </w:rPr>
        <w:t>No. 98-</w:t>
      </w:r>
      <w:r w:rsidRPr="003A6F2C">
        <w:rPr>
          <w:rFonts w:ascii="Times New Roman" w:hAnsi="Times New Roman" w:cs="Times New Roman"/>
          <w:b/>
          <w:sz w:val="22"/>
          <w:szCs w:val="22"/>
        </w:rPr>
        <w:t>2021:</w:t>
      </w:r>
      <w:r>
        <w:rPr>
          <w:rFonts w:ascii="Times New Roman" w:hAnsi="Times New Roman" w:cs="Times New Roman"/>
          <w:sz w:val="22"/>
          <w:szCs w:val="22"/>
        </w:rPr>
        <w:t xml:space="preserve"> Approving Proposal f</w:t>
      </w:r>
      <w:r w:rsidRPr="003A6F2C">
        <w:rPr>
          <w:rFonts w:ascii="Times New Roman" w:hAnsi="Times New Roman" w:cs="Times New Roman"/>
          <w:sz w:val="22"/>
          <w:szCs w:val="22"/>
        </w:rPr>
        <w:t xml:space="preserve">or Bid Specification Preparation, </w:t>
      </w:r>
      <w:r>
        <w:rPr>
          <w:rFonts w:ascii="Times New Roman" w:hAnsi="Times New Roman" w:cs="Times New Roman"/>
          <w:sz w:val="22"/>
          <w:szCs w:val="22"/>
        </w:rPr>
        <w:t>Advertisement And Coordination o</w:t>
      </w:r>
      <w:r w:rsidRPr="003A6F2C">
        <w:rPr>
          <w:rFonts w:ascii="Times New Roman" w:hAnsi="Times New Roman" w:cs="Times New Roman"/>
          <w:sz w:val="22"/>
          <w:szCs w:val="22"/>
        </w:rPr>
        <w:t>f Bid Process</w:t>
      </w:r>
    </w:p>
    <w:p w:rsidR="004B076A" w:rsidRDefault="004B076A" w:rsidP="004B076A">
      <w:pPr>
        <w:pStyle w:val="ListParagraph"/>
        <w:ind w:left="1080"/>
        <w:contextualSpacing/>
        <w:rPr>
          <w:rFonts w:ascii="Times New Roman" w:hAnsi="Times New Roman" w:cs="Times New Roman"/>
          <w:color w:val="000000"/>
        </w:rPr>
      </w:pPr>
    </w:p>
    <w:p w:rsidR="004B076A" w:rsidRPr="004B076A" w:rsidRDefault="004B076A" w:rsidP="004B076A">
      <w:pPr>
        <w:widowControl w:val="0"/>
        <w:spacing w:line="240" w:lineRule="auto"/>
        <w:ind w:left="-720"/>
        <w:contextualSpacing/>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4B076A">
        <w:rPr>
          <w:rFonts w:ascii="Times New Roman" w:hAnsi="Times New Roman" w:cs="Times New Roman"/>
          <w:b/>
        </w:rPr>
        <w:t>BE IT RESOLVED</w:t>
      </w:r>
      <w:r w:rsidRPr="004B076A">
        <w:rPr>
          <w:rFonts w:ascii="Times New Roman" w:hAnsi="Times New Roman" w:cs="Times New Roman"/>
        </w:rPr>
        <w:t xml:space="preserve"> by the Borough Council of the Borough of Sea Girt, County of Monmouth, </w:t>
      </w:r>
      <w:r>
        <w:rPr>
          <w:rFonts w:ascii="Times New Roman" w:hAnsi="Times New Roman" w:cs="Times New Roman"/>
        </w:rPr>
        <w:tab/>
      </w:r>
      <w:r w:rsidRPr="004B076A">
        <w:rPr>
          <w:rFonts w:ascii="Times New Roman" w:hAnsi="Times New Roman" w:cs="Times New Roman"/>
        </w:rPr>
        <w:t xml:space="preserve">State of New Jersey that the Borough of Sea Girt retains the Professional Engineering services of Leon S. </w:t>
      </w:r>
      <w:r>
        <w:rPr>
          <w:rFonts w:ascii="Times New Roman" w:hAnsi="Times New Roman" w:cs="Times New Roman"/>
        </w:rPr>
        <w:tab/>
      </w:r>
      <w:proofErr w:type="gramStart"/>
      <w:r w:rsidRPr="004B076A">
        <w:rPr>
          <w:rFonts w:ascii="Times New Roman" w:hAnsi="Times New Roman" w:cs="Times New Roman"/>
        </w:rPr>
        <w:t xml:space="preserve">Avakian, 788 Wayside Road, Neptune, New Jersey 07753, approving the proposal for bid specification </w:t>
      </w:r>
      <w:r>
        <w:rPr>
          <w:rFonts w:ascii="Times New Roman" w:hAnsi="Times New Roman" w:cs="Times New Roman"/>
        </w:rPr>
        <w:tab/>
      </w:r>
      <w:r w:rsidRPr="004B076A">
        <w:rPr>
          <w:rFonts w:ascii="Times New Roman" w:hAnsi="Times New Roman" w:cs="Times New Roman"/>
        </w:rPr>
        <w:t xml:space="preserve">preparation, advertisement and coordination of bid process for the maintenance and repair of water and </w:t>
      </w:r>
      <w:r>
        <w:rPr>
          <w:rFonts w:ascii="Times New Roman" w:hAnsi="Times New Roman" w:cs="Times New Roman"/>
        </w:rPr>
        <w:tab/>
      </w:r>
      <w:r w:rsidRPr="004B076A">
        <w:rPr>
          <w:rFonts w:ascii="Times New Roman" w:hAnsi="Times New Roman" w:cs="Times New Roman"/>
        </w:rPr>
        <w:t>wastewater collection system.</w:t>
      </w:r>
      <w:proofErr w:type="gramEnd"/>
      <w:r w:rsidRPr="004B076A">
        <w:rPr>
          <w:rFonts w:ascii="Times New Roman" w:hAnsi="Times New Roman" w:cs="Times New Roman"/>
        </w:rPr>
        <w:t xml:space="preserve"> The fee is as follows:</w:t>
      </w:r>
    </w:p>
    <w:p w:rsidR="004B076A" w:rsidRPr="004B076A" w:rsidRDefault="004B076A" w:rsidP="004B076A">
      <w:pPr>
        <w:pStyle w:val="ListParagraph"/>
        <w:widowControl w:val="0"/>
        <w:numPr>
          <w:ilvl w:val="0"/>
          <w:numId w:val="29"/>
        </w:numPr>
        <w:ind w:left="540" w:hanging="180"/>
        <w:contextualSpacing/>
        <w:rPr>
          <w:rFonts w:ascii="Times New Roman" w:hAnsi="Times New Roman" w:cs="Times New Roman"/>
          <w:b/>
          <w:sz w:val="22"/>
          <w:szCs w:val="22"/>
        </w:rPr>
      </w:pPr>
      <w:r w:rsidRPr="004B076A">
        <w:rPr>
          <w:rFonts w:ascii="Times New Roman" w:hAnsi="Times New Roman" w:cs="Times New Roman"/>
          <w:b/>
          <w:sz w:val="22"/>
          <w:szCs w:val="22"/>
        </w:rPr>
        <w:t>Professional Engineering Services and Bid Specification Preparation/ Advertisement/ Coordination -$4,500.00</w:t>
      </w:r>
    </w:p>
    <w:p w:rsidR="004B076A" w:rsidRDefault="004B076A" w:rsidP="004B076A">
      <w:pPr>
        <w:widowControl w:val="0"/>
        <w:spacing w:line="240" w:lineRule="auto"/>
        <w:ind w:left="-720"/>
        <w:contextualSpacing/>
        <w:rPr>
          <w:rFonts w:ascii="Times New Roman" w:hAnsi="Times New Roman" w:cs="Times New Roman"/>
        </w:rPr>
      </w:pPr>
    </w:p>
    <w:p w:rsidR="004B076A" w:rsidRPr="004B076A" w:rsidRDefault="004B076A" w:rsidP="004B076A">
      <w:pPr>
        <w:widowControl w:val="0"/>
        <w:spacing w:line="240" w:lineRule="auto"/>
        <w:ind w:left="-720"/>
        <w:contextualSpacing/>
        <w:rPr>
          <w:rFonts w:ascii="Times New Roman" w:hAnsi="Times New Roman" w:cs="Times New Roman"/>
        </w:rPr>
      </w:pPr>
      <w:r w:rsidRPr="004B076A">
        <w:rPr>
          <w:rFonts w:ascii="Times New Roman" w:hAnsi="Times New Roman" w:cs="Times New Roman"/>
        </w:rPr>
        <w:lastRenderedPageBreak/>
        <w:tab/>
      </w:r>
      <w:r>
        <w:rPr>
          <w:rFonts w:ascii="Times New Roman" w:hAnsi="Times New Roman" w:cs="Times New Roman"/>
        </w:rPr>
        <w:tab/>
      </w:r>
      <w:r w:rsidRPr="004B076A">
        <w:rPr>
          <w:rFonts w:ascii="Times New Roman" w:hAnsi="Times New Roman" w:cs="Times New Roman"/>
          <w:b/>
        </w:rPr>
        <w:t>BE IT FURTHER RESOLVED</w:t>
      </w:r>
      <w:r w:rsidRPr="004B076A">
        <w:rPr>
          <w:rFonts w:ascii="Times New Roman" w:hAnsi="Times New Roman" w:cs="Times New Roman"/>
        </w:rPr>
        <w:t xml:space="preserve"> by the Borough Council of the Borough of Sea Girt, County of </w:t>
      </w:r>
      <w:r>
        <w:rPr>
          <w:rFonts w:ascii="Times New Roman" w:hAnsi="Times New Roman" w:cs="Times New Roman"/>
        </w:rPr>
        <w:tab/>
      </w:r>
      <w:r w:rsidRPr="004B076A">
        <w:rPr>
          <w:rFonts w:ascii="Times New Roman" w:hAnsi="Times New Roman" w:cs="Times New Roman"/>
        </w:rPr>
        <w:t xml:space="preserve">Monmouth, State of New Jersey that the Borough authorizes Leon S. Avakian, Inc. to prepare a bid </w:t>
      </w:r>
      <w:r>
        <w:rPr>
          <w:rFonts w:ascii="Times New Roman" w:hAnsi="Times New Roman" w:cs="Times New Roman"/>
        </w:rPr>
        <w:tab/>
      </w:r>
      <w:r w:rsidRPr="004B076A">
        <w:rPr>
          <w:rFonts w:ascii="Times New Roman" w:hAnsi="Times New Roman" w:cs="Times New Roman"/>
        </w:rPr>
        <w:t xml:space="preserve">specification, advertise and coordinate bid process for the maintenance and repair of water and </w:t>
      </w:r>
      <w:r>
        <w:rPr>
          <w:rFonts w:ascii="Times New Roman" w:hAnsi="Times New Roman" w:cs="Times New Roman"/>
        </w:rPr>
        <w:tab/>
      </w:r>
      <w:r w:rsidRPr="004B076A">
        <w:rPr>
          <w:rFonts w:ascii="Times New Roman" w:hAnsi="Times New Roman" w:cs="Times New Roman"/>
        </w:rPr>
        <w:t>wastewater collection system</w:t>
      </w:r>
    </w:p>
    <w:p w:rsidR="000B0CA9" w:rsidRPr="00AA6240" w:rsidRDefault="004B076A" w:rsidP="00611C10">
      <w:pPr>
        <w:pStyle w:val="NoSpacing"/>
        <w:numPr>
          <w:ilvl w:val="0"/>
          <w:numId w:val="2"/>
        </w:numPr>
        <w:contextualSpacing/>
      </w:pPr>
      <w:r>
        <w:rPr>
          <w:b/>
        </w:rPr>
        <w:t>R</w:t>
      </w:r>
      <w:r w:rsidR="00ED78F0" w:rsidRPr="00AA6240">
        <w:rPr>
          <w:b/>
        </w:rPr>
        <w:t xml:space="preserve">esolution No. </w:t>
      </w:r>
      <w:r>
        <w:rPr>
          <w:b/>
        </w:rPr>
        <w:t>99</w:t>
      </w:r>
      <w:r w:rsidR="0048167A">
        <w:rPr>
          <w:b/>
        </w:rPr>
        <w:t>-</w:t>
      </w:r>
      <w:r w:rsidR="002F5A25" w:rsidRPr="00AA6240">
        <w:rPr>
          <w:b/>
        </w:rPr>
        <w:t>2021</w:t>
      </w:r>
      <w:r w:rsidR="000B0CA9" w:rsidRPr="00AA6240">
        <w:t>: Pay Bills</w:t>
      </w:r>
      <w:r w:rsidR="006412CA" w:rsidRPr="00AA6240">
        <w:t>.</w:t>
      </w:r>
    </w:p>
    <w:p w:rsidR="00E12573" w:rsidRPr="0048167A" w:rsidRDefault="00E12573" w:rsidP="00E12573">
      <w:pPr>
        <w:pStyle w:val="ListParagraph"/>
        <w:ind w:left="1440"/>
        <w:contextualSpacing/>
        <w:rPr>
          <w:rFonts w:ascii="Times New Roman" w:hAnsi="Times New Roman" w:cs="Times New Roman"/>
          <w:sz w:val="22"/>
          <w:szCs w:val="22"/>
        </w:rPr>
      </w:pPr>
    </w:p>
    <w:p w:rsidR="0048167A" w:rsidRPr="0048167A" w:rsidRDefault="0048167A" w:rsidP="0048167A">
      <w:pPr>
        <w:spacing w:after="0" w:line="240" w:lineRule="auto"/>
        <w:ind w:left="720"/>
        <w:contextualSpacing/>
        <w:rPr>
          <w:rFonts w:ascii="Times New Roman" w:hAnsi="Times New Roman" w:cs="Times New Roman"/>
        </w:rPr>
      </w:pPr>
      <w:r w:rsidRPr="0048167A">
        <w:rPr>
          <w:rFonts w:ascii="Times New Roman" w:hAnsi="Times New Roman" w:cs="Times New Roman"/>
        </w:rPr>
        <w:t>BE IT RESOLVED, by the Borough Council of the Borough of Sea Girt that the bills be paid as appearing on the attached Bill List dated May 7, 2021 in the totals as follows:</w:t>
      </w:r>
      <w:r w:rsidRPr="0048167A">
        <w:rPr>
          <w:rFonts w:ascii="Times New Roman" w:hAnsi="Times New Roman" w:cs="Times New Roman"/>
        </w:rPr>
        <w:tab/>
      </w:r>
    </w:p>
    <w:p w:rsidR="0048167A" w:rsidRPr="0048167A" w:rsidRDefault="0048167A" w:rsidP="0048167A">
      <w:pPr>
        <w:spacing w:line="240" w:lineRule="auto"/>
        <w:ind w:left="720"/>
        <w:contextualSpacing/>
        <w:rPr>
          <w:rFonts w:ascii="Times New Roman" w:hAnsi="Times New Roman" w:cs="Times New Roman"/>
        </w:rPr>
      </w:pPr>
    </w:p>
    <w:p w:rsidR="0048167A" w:rsidRPr="0048167A" w:rsidRDefault="0048167A" w:rsidP="0048167A">
      <w:pPr>
        <w:spacing w:line="240" w:lineRule="auto"/>
        <w:contextualSpacing/>
        <w:rPr>
          <w:rFonts w:ascii="Times New Roman" w:hAnsi="Times New Roman" w:cs="Times New Roman"/>
        </w:rPr>
      </w:pPr>
      <w:r w:rsidRPr="0048167A">
        <w:rPr>
          <w:rFonts w:ascii="Times New Roman" w:hAnsi="Times New Roman" w:cs="Times New Roman"/>
        </w:rPr>
        <w:tab/>
      </w:r>
      <w:r w:rsidRPr="0048167A">
        <w:rPr>
          <w:rFonts w:ascii="Times New Roman" w:hAnsi="Times New Roman" w:cs="Times New Roman"/>
        </w:rPr>
        <w:tab/>
        <w:t>CURRENT FUND</w:t>
      </w:r>
      <w:r w:rsidRPr="0048167A">
        <w:rPr>
          <w:rFonts w:ascii="Times New Roman" w:hAnsi="Times New Roman" w:cs="Times New Roman"/>
        </w:rPr>
        <w:tab/>
      </w:r>
      <w:r w:rsidRPr="0048167A">
        <w:rPr>
          <w:rFonts w:ascii="Times New Roman" w:hAnsi="Times New Roman" w:cs="Times New Roman"/>
        </w:rPr>
        <w:tab/>
      </w:r>
      <w:r w:rsidRPr="0048167A">
        <w:rPr>
          <w:rFonts w:ascii="Times New Roman" w:hAnsi="Times New Roman" w:cs="Times New Roman"/>
        </w:rPr>
        <w:tab/>
      </w:r>
      <w:r w:rsidRPr="0048167A">
        <w:rPr>
          <w:rFonts w:ascii="Times New Roman" w:hAnsi="Times New Roman" w:cs="Times New Roman"/>
        </w:rPr>
        <w:tab/>
        <w:t>$   2,376,861.77</w:t>
      </w:r>
    </w:p>
    <w:p w:rsidR="0048167A" w:rsidRPr="0048167A" w:rsidRDefault="0048167A" w:rsidP="0048167A">
      <w:pPr>
        <w:spacing w:line="240" w:lineRule="auto"/>
        <w:contextualSpacing/>
        <w:rPr>
          <w:rFonts w:ascii="Times New Roman" w:hAnsi="Times New Roman" w:cs="Times New Roman"/>
        </w:rPr>
      </w:pPr>
      <w:r w:rsidRPr="0048167A">
        <w:rPr>
          <w:rFonts w:ascii="Times New Roman" w:hAnsi="Times New Roman" w:cs="Times New Roman"/>
        </w:rPr>
        <w:tab/>
      </w:r>
      <w:r w:rsidRPr="0048167A">
        <w:rPr>
          <w:rFonts w:ascii="Times New Roman" w:hAnsi="Times New Roman" w:cs="Times New Roman"/>
        </w:rPr>
        <w:tab/>
        <w:t>WATER/SEWER OPERATING FUND</w:t>
      </w:r>
      <w:r w:rsidRPr="0048167A">
        <w:rPr>
          <w:rFonts w:ascii="Times New Roman" w:hAnsi="Times New Roman" w:cs="Times New Roman"/>
        </w:rPr>
        <w:tab/>
      </w:r>
      <w:r w:rsidRPr="0048167A">
        <w:rPr>
          <w:rFonts w:ascii="Times New Roman" w:hAnsi="Times New Roman" w:cs="Times New Roman"/>
        </w:rPr>
        <w:tab/>
        <w:t>$        24,713.49</w:t>
      </w:r>
    </w:p>
    <w:p w:rsidR="0048167A" w:rsidRPr="0048167A" w:rsidRDefault="0048167A" w:rsidP="0048167A">
      <w:pPr>
        <w:spacing w:line="240" w:lineRule="auto"/>
        <w:contextualSpacing/>
        <w:rPr>
          <w:rFonts w:ascii="Times New Roman" w:hAnsi="Times New Roman" w:cs="Times New Roman"/>
        </w:rPr>
      </w:pPr>
      <w:r w:rsidRPr="0048167A">
        <w:rPr>
          <w:rFonts w:ascii="Times New Roman" w:hAnsi="Times New Roman" w:cs="Times New Roman"/>
        </w:rPr>
        <w:tab/>
      </w:r>
      <w:r w:rsidRPr="0048167A">
        <w:rPr>
          <w:rFonts w:ascii="Times New Roman" w:hAnsi="Times New Roman" w:cs="Times New Roman"/>
        </w:rPr>
        <w:tab/>
        <w:t>BEACH OPERATING FUND</w:t>
      </w:r>
      <w:r w:rsidRPr="0048167A">
        <w:rPr>
          <w:rFonts w:ascii="Times New Roman" w:hAnsi="Times New Roman" w:cs="Times New Roman"/>
        </w:rPr>
        <w:tab/>
      </w:r>
      <w:r w:rsidRPr="0048167A">
        <w:rPr>
          <w:rFonts w:ascii="Times New Roman" w:hAnsi="Times New Roman" w:cs="Times New Roman"/>
        </w:rPr>
        <w:tab/>
      </w:r>
      <w:r w:rsidRPr="0048167A">
        <w:rPr>
          <w:rFonts w:ascii="Times New Roman" w:hAnsi="Times New Roman" w:cs="Times New Roman"/>
        </w:rPr>
        <w:tab/>
        <w:t>$          9,316.86</w:t>
      </w:r>
    </w:p>
    <w:p w:rsidR="0048167A" w:rsidRPr="0048167A" w:rsidRDefault="0048167A" w:rsidP="0048167A">
      <w:pPr>
        <w:spacing w:line="240" w:lineRule="auto"/>
        <w:contextualSpacing/>
        <w:rPr>
          <w:rFonts w:ascii="Times New Roman" w:hAnsi="Times New Roman" w:cs="Times New Roman"/>
        </w:rPr>
      </w:pPr>
      <w:r w:rsidRPr="0048167A">
        <w:rPr>
          <w:rFonts w:ascii="Times New Roman" w:hAnsi="Times New Roman" w:cs="Times New Roman"/>
        </w:rPr>
        <w:tab/>
      </w:r>
      <w:r w:rsidRPr="0048167A">
        <w:rPr>
          <w:rFonts w:ascii="Times New Roman" w:hAnsi="Times New Roman" w:cs="Times New Roman"/>
        </w:rPr>
        <w:tab/>
        <w:t>RECREATION TRUST FUND</w:t>
      </w:r>
      <w:r w:rsidRPr="0048167A">
        <w:rPr>
          <w:rFonts w:ascii="Times New Roman" w:hAnsi="Times New Roman" w:cs="Times New Roman"/>
        </w:rPr>
        <w:tab/>
      </w:r>
      <w:r w:rsidRPr="0048167A">
        <w:rPr>
          <w:rFonts w:ascii="Times New Roman" w:hAnsi="Times New Roman" w:cs="Times New Roman"/>
        </w:rPr>
        <w:tab/>
      </w:r>
      <w:r w:rsidRPr="0048167A">
        <w:rPr>
          <w:rFonts w:ascii="Times New Roman" w:hAnsi="Times New Roman" w:cs="Times New Roman"/>
        </w:rPr>
        <w:tab/>
        <w:t>$             103.47</w:t>
      </w:r>
    </w:p>
    <w:p w:rsidR="0048167A" w:rsidRPr="0048167A" w:rsidRDefault="0048167A" w:rsidP="0048167A">
      <w:pPr>
        <w:spacing w:line="240" w:lineRule="auto"/>
        <w:contextualSpacing/>
        <w:rPr>
          <w:rFonts w:ascii="Times New Roman" w:hAnsi="Times New Roman" w:cs="Times New Roman"/>
        </w:rPr>
      </w:pPr>
      <w:r w:rsidRPr="0048167A">
        <w:rPr>
          <w:rFonts w:ascii="Times New Roman" w:hAnsi="Times New Roman" w:cs="Times New Roman"/>
        </w:rPr>
        <w:tab/>
      </w:r>
      <w:r w:rsidRPr="0048167A">
        <w:rPr>
          <w:rFonts w:ascii="Times New Roman" w:hAnsi="Times New Roman" w:cs="Times New Roman"/>
        </w:rPr>
        <w:tab/>
        <w:t>TRUST FUND</w:t>
      </w:r>
      <w:r w:rsidRPr="0048167A">
        <w:rPr>
          <w:rFonts w:ascii="Times New Roman" w:hAnsi="Times New Roman" w:cs="Times New Roman"/>
        </w:rPr>
        <w:tab/>
      </w:r>
      <w:r w:rsidRPr="0048167A">
        <w:rPr>
          <w:rFonts w:ascii="Times New Roman" w:hAnsi="Times New Roman" w:cs="Times New Roman"/>
        </w:rPr>
        <w:tab/>
      </w:r>
      <w:r w:rsidRPr="0048167A">
        <w:rPr>
          <w:rFonts w:ascii="Times New Roman" w:hAnsi="Times New Roman" w:cs="Times New Roman"/>
        </w:rPr>
        <w:tab/>
      </w:r>
      <w:r w:rsidRPr="0048167A">
        <w:rPr>
          <w:rFonts w:ascii="Times New Roman" w:hAnsi="Times New Roman" w:cs="Times New Roman"/>
        </w:rPr>
        <w:tab/>
      </w:r>
      <w:r w:rsidRPr="0048167A">
        <w:rPr>
          <w:rFonts w:ascii="Times New Roman" w:hAnsi="Times New Roman" w:cs="Times New Roman"/>
        </w:rPr>
        <w:tab/>
        <w:t>$          9,008.00</w:t>
      </w:r>
    </w:p>
    <w:p w:rsidR="0048167A" w:rsidRPr="0048167A" w:rsidRDefault="0048167A" w:rsidP="0048167A">
      <w:pPr>
        <w:spacing w:line="240" w:lineRule="auto"/>
        <w:contextualSpacing/>
        <w:rPr>
          <w:rFonts w:ascii="Times New Roman" w:hAnsi="Times New Roman" w:cs="Times New Roman"/>
        </w:rPr>
      </w:pPr>
      <w:r w:rsidRPr="0048167A">
        <w:rPr>
          <w:rFonts w:ascii="Times New Roman" w:hAnsi="Times New Roman" w:cs="Times New Roman"/>
        </w:rPr>
        <w:tab/>
      </w:r>
      <w:r w:rsidRPr="0048167A">
        <w:rPr>
          <w:rFonts w:ascii="Times New Roman" w:hAnsi="Times New Roman" w:cs="Times New Roman"/>
        </w:rPr>
        <w:tab/>
        <w:t>DOG TRUST FUND</w:t>
      </w:r>
      <w:r w:rsidRPr="0048167A">
        <w:rPr>
          <w:rFonts w:ascii="Times New Roman" w:hAnsi="Times New Roman" w:cs="Times New Roman"/>
        </w:rPr>
        <w:tab/>
      </w:r>
      <w:r w:rsidRPr="0048167A">
        <w:rPr>
          <w:rFonts w:ascii="Times New Roman" w:hAnsi="Times New Roman" w:cs="Times New Roman"/>
        </w:rPr>
        <w:tab/>
      </w:r>
      <w:r w:rsidRPr="0048167A">
        <w:rPr>
          <w:rFonts w:ascii="Times New Roman" w:hAnsi="Times New Roman" w:cs="Times New Roman"/>
        </w:rPr>
        <w:tab/>
      </w:r>
      <w:r w:rsidRPr="0048167A">
        <w:rPr>
          <w:rFonts w:ascii="Times New Roman" w:hAnsi="Times New Roman" w:cs="Times New Roman"/>
        </w:rPr>
        <w:tab/>
        <w:t>$                 4.80</w:t>
      </w:r>
    </w:p>
    <w:p w:rsidR="0048167A" w:rsidRPr="0048167A" w:rsidRDefault="0048167A" w:rsidP="0048167A">
      <w:pPr>
        <w:spacing w:line="240" w:lineRule="auto"/>
        <w:contextualSpacing/>
        <w:rPr>
          <w:rFonts w:ascii="Times New Roman" w:hAnsi="Times New Roman" w:cs="Times New Roman"/>
        </w:rPr>
      </w:pPr>
      <w:r w:rsidRPr="0048167A">
        <w:rPr>
          <w:rFonts w:ascii="Times New Roman" w:hAnsi="Times New Roman" w:cs="Times New Roman"/>
        </w:rPr>
        <w:tab/>
      </w:r>
      <w:r w:rsidRPr="0048167A">
        <w:rPr>
          <w:rFonts w:ascii="Times New Roman" w:hAnsi="Times New Roman" w:cs="Times New Roman"/>
        </w:rPr>
        <w:tab/>
        <w:t>GENERAL CAPITAL</w:t>
      </w:r>
      <w:r w:rsidRPr="0048167A">
        <w:rPr>
          <w:rFonts w:ascii="Times New Roman" w:hAnsi="Times New Roman" w:cs="Times New Roman"/>
        </w:rPr>
        <w:tab/>
      </w:r>
      <w:r w:rsidRPr="0048167A">
        <w:rPr>
          <w:rFonts w:ascii="Times New Roman" w:hAnsi="Times New Roman" w:cs="Times New Roman"/>
        </w:rPr>
        <w:tab/>
      </w:r>
      <w:r w:rsidRPr="0048167A">
        <w:rPr>
          <w:rFonts w:ascii="Times New Roman" w:hAnsi="Times New Roman" w:cs="Times New Roman"/>
        </w:rPr>
        <w:tab/>
      </w:r>
      <w:r w:rsidRPr="0048167A">
        <w:rPr>
          <w:rFonts w:ascii="Times New Roman" w:hAnsi="Times New Roman" w:cs="Times New Roman"/>
        </w:rPr>
        <w:tab/>
        <w:t>$        48,990.40</w:t>
      </w:r>
    </w:p>
    <w:p w:rsidR="00D668E6" w:rsidRDefault="00D668E6" w:rsidP="0048167A">
      <w:pPr>
        <w:spacing w:line="240" w:lineRule="auto"/>
        <w:ind w:left="1800"/>
        <w:contextualSpacing/>
        <w:rPr>
          <w:rFonts w:ascii="Times New Roman" w:hAnsi="Times New Roman" w:cs="Times New Roman"/>
        </w:rPr>
      </w:pPr>
    </w:p>
    <w:p w:rsidR="0048167A" w:rsidRPr="0048167A" w:rsidRDefault="0048167A" w:rsidP="00D668E6">
      <w:pPr>
        <w:spacing w:line="240" w:lineRule="auto"/>
        <w:ind w:left="720"/>
        <w:contextualSpacing/>
        <w:rPr>
          <w:rFonts w:ascii="Times New Roman" w:hAnsi="Times New Roman" w:cs="Times New Roman"/>
          <w:i/>
        </w:rPr>
      </w:pPr>
      <w:r w:rsidRPr="0048167A">
        <w:rPr>
          <w:rFonts w:ascii="Times New Roman" w:hAnsi="Times New Roman" w:cs="Times New Roman"/>
          <w:i/>
        </w:rPr>
        <w:t>*Council President Fetzer requeste</w:t>
      </w:r>
      <w:r>
        <w:rPr>
          <w:rFonts w:ascii="Times New Roman" w:hAnsi="Times New Roman" w:cs="Times New Roman"/>
          <w:i/>
        </w:rPr>
        <w:t xml:space="preserve">d </w:t>
      </w:r>
      <w:r w:rsidR="00D668E6">
        <w:rPr>
          <w:rFonts w:ascii="Times New Roman" w:hAnsi="Times New Roman" w:cs="Times New Roman"/>
          <w:i/>
        </w:rPr>
        <w:t>to abstain from Avakian bills</w:t>
      </w:r>
      <w:r>
        <w:rPr>
          <w:rFonts w:ascii="Times New Roman" w:hAnsi="Times New Roman" w:cs="Times New Roman"/>
          <w:i/>
        </w:rPr>
        <w:t>.</w:t>
      </w:r>
    </w:p>
    <w:p w:rsidR="004B076A" w:rsidRPr="00445630" w:rsidRDefault="004B076A" w:rsidP="0032419F">
      <w:pPr>
        <w:spacing w:after="0" w:line="240" w:lineRule="auto"/>
        <w:ind w:left="720"/>
        <w:rPr>
          <w:rFonts w:ascii="Times New Roman" w:eastAsia="Times New Roman" w:hAnsi="Times New Roman" w:cs="Times New Roman"/>
        </w:rPr>
      </w:pPr>
    </w:p>
    <w:p w:rsidR="0032419F" w:rsidRPr="001B6787" w:rsidRDefault="0032419F" w:rsidP="0032419F">
      <w:pPr>
        <w:spacing w:after="0" w:line="240" w:lineRule="auto"/>
        <w:ind w:left="720"/>
        <w:rPr>
          <w:rFonts w:asciiTheme="majorHAnsi" w:eastAsia="Times New Roman" w:hAnsiTheme="majorHAnsi" w:cs="Times New Roman"/>
          <w:b/>
          <w:sz w:val="20"/>
          <w:szCs w:val="20"/>
        </w:rPr>
      </w:pPr>
      <w:r w:rsidRPr="001B6787">
        <w:rPr>
          <w:rFonts w:asciiTheme="majorHAnsi" w:eastAsia="Times New Roman" w:hAnsiTheme="majorHAnsi" w:cs="Times New Roman"/>
          <w:b/>
          <w:sz w:val="20"/>
          <w:szCs w:val="20"/>
        </w:rPr>
        <w:t>Recorded Vote: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720"/>
        <w:gridCol w:w="900"/>
        <w:gridCol w:w="1080"/>
        <w:gridCol w:w="990"/>
      </w:tblGrid>
      <w:tr w:rsidR="0032419F" w:rsidRPr="00085090" w:rsidTr="00060D3D">
        <w:trPr>
          <w:jc w:val="center"/>
        </w:trPr>
        <w:tc>
          <w:tcPr>
            <w:tcW w:w="2430" w:type="dxa"/>
          </w:tcPr>
          <w:p w:rsidR="0032419F" w:rsidRPr="00085090" w:rsidRDefault="0032419F" w:rsidP="00060D3D">
            <w:pPr>
              <w:spacing w:after="0" w:line="240" w:lineRule="auto"/>
              <w:jc w:val="center"/>
              <w:rPr>
                <w:rFonts w:ascii="Calibri" w:eastAsia="Times New Roman" w:hAnsi="Calibri" w:cs="Times New Roman"/>
                <w:sz w:val="20"/>
                <w:szCs w:val="20"/>
              </w:rPr>
            </w:pPr>
          </w:p>
        </w:tc>
        <w:tc>
          <w:tcPr>
            <w:tcW w:w="720" w:type="dxa"/>
          </w:tcPr>
          <w:p w:rsidR="0032419F" w:rsidRPr="00085090" w:rsidRDefault="0032419F" w:rsidP="00060D3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AYES</w:t>
            </w:r>
          </w:p>
        </w:tc>
        <w:tc>
          <w:tcPr>
            <w:tcW w:w="900" w:type="dxa"/>
          </w:tcPr>
          <w:p w:rsidR="0032419F" w:rsidRPr="00085090" w:rsidRDefault="0032419F" w:rsidP="00060D3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NAYS</w:t>
            </w:r>
          </w:p>
        </w:tc>
        <w:tc>
          <w:tcPr>
            <w:tcW w:w="1080" w:type="dxa"/>
          </w:tcPr>
          <w:p w:rsidR="0032419F" w:rsidRPr="00085090" w:rsidRDefault="0032419F" w:rsidP="00060D3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ABSENT</w:t>
            </w:r>
          </w:p>
        </w:tc>
        <w:tc>
          <w:tcPr>
            <w:tcW w:w="990" w:type="dxa"/>
          </w:tcPr>
          <w:p w:rsidR="0032419F" w:rsidRPr="00085090" w:rsidRDefault="0032419F" w:rsidP="00060D3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ABSTAIN</w:t>
            </w:r>
          </w:p>
        </w:tc>
      </w:tr>
      <w:tr w:rsidR="0032419F" w:rsidRPr="00085090" w:rsidTr="00060D3D">
        <w:trPr>
          <w:jc w:val="center"/>
        </w:trPr>
        <w:tc>
          <w:tcPr>
            <w:tcW w:w="2430" w:type="dxa"/>
          </w:tcPr>
          <w:p w:rsidR="0032419F" w:rsidRPr="00085090" w:rsidRDefault="0032419F" w:rsidP="00060D3D">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Councilman Clemmensen</w:t>
            </w:r>
          </w:p>
        </w:tc>
        <w:tc>
          <w:tcPr>
            <w:tcW w:w="720" w:type="dxa"/>
          </w:tcPr>
          <w:p w:rsidR="0032419F" w:rsidRPr="00085090" w:rsidRDefault="0032419F" w:rsidP="00060D3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X</w:t>
            </w:r>
          </w:p>
        </w:tc>
        <w:tc>
          <w:tcPr>
            <w:tcW w:w="900" w:type="dxa"/>
          </w:tcPr>
          <w:p w:rsidR="0032419F" w:rsidRPr="00085090" w:rsidRDefault="0032419F" w:rsidP="00060D3D">
            <w:pPr>
              <w:spacing w:after="0" w:line="240" w:lineRule="auto"/>
              <w:jc w:val="both"/>
              <w:rPr>
                <w:rFonts w:ascii="Calibri" w:eastAsia="Times New Roman" w:hAnsi="Calibri" w:cs="Times New Roman"/>
                <w:sz w:val="20"/>
                <w:szCs w:val="20"/>
              </w:rPr>
            </w:pPr>
          </w:p>
        </w:tc>
        <w:tc>
          <w:tcPr>
            <w:tcW w:w="1080" w:type="dxa"/>
          </w:tcPr>
          <w:p w:rsidR="0032419F" w:rsidRPr="00085090" w:rsidRDefault="0032419F" w:rsidP="00060D3D">
            <w:pPr>
              <w:spacing w:after="0" w:line="240" w:lineRule="auto"/>
              <w:jc w:val="both"/>
              <w:rPr>
                <w:rFonts w:ascii="Calibri" w:eastAsia="Times New Roman" w:hAnsi="Calibri" w:cs="Times New Roman"/>
                <w:sz w:val="20"/>
                <w:szCs w:val="20"/>
              </w:rPr>
            </w:pPr>
          </w:p>
        </w:tc>
        <w:tc>
          <w:tcPr>
            <w:tcW w:w="990" w:type="dxa"/>
          </w:tcPr>
          <w:p w:rsidR="0032419F" w:rsidRPr="00085090" w:rsidRDefault="0032419F" w:rsidP="00060D3D">
            <w:pPr>
              <w:spacing w:after="0" w:line="240" w:lineRule="auto"/>
              <w:jc w:val="both"/>
              <w:rPr>
                <w:rFonts w:ascii="Calibri" w:eastAsia="Times New Roman" w:hAnsi="Calibri" w:cs="Times New Roman"/>
                <w:sz w:val="20"/>
                <w:szCs w:val="20"/>
              </w:rPr>
            </w:pPr>
          </w:p>
        </w:tc>
      </w:tr>
      <w:tr w:rsidR="0032419F" w:rsidRPr="00085090" w:rsidTr="00060D3D">
        <w:trPr>
          <w:jc w:val="center"/>
        </w:trPr>
        <w:tc>
          <w:tcPr>
            <w:tcW w:w="2430" w:type="dxa"/>
          </w:tcPr>
          <w:p w:rsidR="0032419F" w:rsidRPr="00085090" w:rsidRDefault="0032419F" w:rsidP="00060D3D">
            <w:p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Councilperson</w:t>
            </w:r>
          </w:p>
        </w:tc>
        <w:tc>
          <w:tcPr>
            <w:tcW w:w="720" w:type="dxa"/>
          </w:tcPr>
          <w:p w:rsidR="0032419F" w:rsidRPr="00085090" w:rsidRDefault="0032419F" w:rsidP="00060D3D">
            <w:pPr>
              <w:spacing w:after="0" w:line="240" w:lineRule="auto"/>
              <w:jc w:val="center"/>
              <w:rPr>
                <w:rFonts w:ascii="Calibri" w:eastAsia="Times New Roman" w:hAnsi="Calibri" w:cs="Times New Roman"/>
                <w:sz w:val="20"/>
                <w:szCs w:val="20"/>
              </w:rPr>
            </w:pPr>
          </w:p>
        </w:tc>
        <w:tc>
          <w:tcPr>
            <w:tcW w:w="900" w:type="dxa"/>
          </w:tcPr>
          <w:p w:rsidR="0032419F" w:rsidRPr="00085090" w:rsidRDefault="0032419F" w:rsidP="00060D3D">
            <w:pPr>
              <w:spacing w:after="0" w:line="240" w:lineRule="auto"/>
              <w:jc w:val="both"/>
              <w:rPr>
                <w:rFonts w:ascii="Calibri" w:eastAsia="Times New Roman" w:hAnsi="Calibri" w:cs="Times New Roman"/>
                <w:sz w:val="20"/>
                <w:szCs w:val="20"/>
              </w:rPr>
            </w:pPr>
          </w:p>
        </w:tc>
        <w:tc>
          <w:tcPr>
            <w:tcW w:w="1080" w:type="dxa"/>
          </w:tcPr>
          <w:p w:rsidR="0032419F" w:rsidRPr="00085090" w:rsidRDefault="0032419F" w:rsidP="00060D3D">
            <w:pPr>
              <w:spacing w:after="0" w:line="240" w:lineRule="auto"/>
              <w:jc w:val="center"/>
              <w:rPr>
                <w:rFonts w:ascii="Calibri" w:eastAsia="Times New Roman" w:hAnsi="Calibri" w:cs="Times New Roman"/>
                <w:sz w:val="20"/>
                <w:szCs w:val="20"/>
              </w:rPr>
            </w:pPr>
          </w:p>
        </w:tc>
        <w:tc>
          <w:tcPr>
            <w:tcW w:w="990" w:type="dxa"/>
          </w:tcPr>
          <w:p w:rsidR="0032419F" w:rsidRPr="00085090" w:rsidRDefault="0032419F" w:rsidP="00060D3D">
            <w:pPr>
              <w:spacing w:after="0" w:line="240" w:lineRule="auto"/>
              <w:jc w:val="both"/>
              <w:rPr>
                <w:rFonts w:ascii="Calibri" w:eastAsia="Times New Roman" w:hAnsi="Calibri" w:cs="Times New Roman"/>
                <w:sz w:val="20"/>
                <w:szCs w:val="20"/>
              </w:rPr>
            </w:pPr>
          </w:p>
        </w:tc>
      </w:tr>
      <w:tr w:rsidR="0032419F" w:rsidRPr="00085090" w:rsidTr="00060D3D">
        <w:trPr>
          <w:jc w:val="center"/>
        </w:trPr>
        <w:tc>
          <w:tcPr>
            <w:tcW w:w="2430" w:type="dxa"/>
          </w:tcPr>
          <w:p w:rsidR="0032419F" w:rsidRPr="00085090" w:rsidRDefault="0032419F" w:rsidP="00060D3D">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Councilman Begley</w:t>
            </w:r>
          </w:p>
        </w:tc>
        <w:tc>
          <w:tcPr>
            <w:tcW w:w="720" w:type="dxa"/>
          </w:tcPr>
          <w:p w:rsidR="00D668E6" w:rsidRPr="00085090" w:rsidRDefault="00D668E6" w:rsidP="00060D3D">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900" w:type="dxa"/>
          </w:tcPr>
          <w:p w:rsidR="0032419F" w:rsidRPr="00085090" w:rsidRDefault="0032419F" w:rsidP="00060D3D">
            <w:pPr>
              <w:spacing w:after="0" w:line="240" w:lineRule="auto"/>
              <w:jc w:val="both"/>
              <w:rPr>
                <w:rFonts w:ascii="Calibri" w:eastAsia="Times New Roman" w:hAnsi="Calibri" w:cs="Times New Roman"/>
                <w:sz w:val="20"/>
                <w:szCs w:val="20"/>
              </w:rPr>
            </w:pPr>
          </w:p>
        </w:tc>
        <w:tc>
          <w:tcPr>
            <w:tcW w:w="1080" w:type="dxa"/>
          </w:tcPr>
          <w:p w:rsidR="0032419F" w:rsidRPr="00085090" w:rsidRDefault="0032419F" w:rsidP="00060D3D">
            <w:pPr>
              <w:spacing w:after="0" w:line="240" w:lineRule="auto"/>
              <w:jc w:val="center"/>
              <w:rPr>
                <w:rFonts w:ascii="Calibri" w:eastAsia="Times New Roman" w:hAnsi="Calibri" w:cs="Times New Roman"/>
                <w:sz w:val="20"/>
                <w:szCs w:val="20"/>
              </w:rPr>
            </w:pPr>
          </w:p>
        </w:tc>
        <w:tc>
          <w:tcPr>
            <w:tcW w:w="990" w:type="dxa"/>
          </w:tcPr>
          <w:p w:rsidR="0032419F" w:rsidRPr="00085090" w:rsidRDefault="0032419F" w:rsidP="00060D3D">
            <w:pPr>
              <w:spacing w:after="0" w:line="240" w:lineRule="auto"/>
              <w:jc w:val="both"/>
              <w:rPr>
                <w:rFonts w:ascii="Calibri" w:eastAsia="Times New Roman" w:hAnsi="Calibri" w:cs="Times New Roman"/>
                <w:sz w:val="20"/>
                <w:szCs w:val="20"/>
              </w:rPr>
            </w:pPr>
          </w:p>
        </w:tc>
      </w:tr>
      <w:tr w:rsidR="0032419F" w:rsidRPr="00085090" w:rsidTr="00060D3D">
        <w:trPr>
          <w:jc w:val="center"/>
        </w:trPr>
        <w:tc>
          <w:tcPr>
            <w:tcW w:w="2430" w:type="dxa"/>
          </w:tcPr>
          <w:p w:rsidR="0032419F" w:rsidRPr="00085090" w:rsidRDefault="0032419F" w:rsidP="00060D3D">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 President Fetzer</w:t>
            </w:r>
          </w:p>
        </w:tc>
        <w:tc>
          <w:tcPr>
            <w:tcW w:w="720" w:type="dxa"/>
          </w:tcPr>
          <w:p w:rsidR="0032419F" w:rsidRPr="00085090" w:rsidRDefault="0032419F" w:rsidP="00060D3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X</w:t>
            </w:r>
          </w:p>
        </w:tc>
        <w:tc>
          <w:tcPr>
            <w:tcW w:w="900" w:type="dxa"/>
          </w:tcPr>
          <w:p w:rsidR="0032419F" w:rsidRPr="00085090" w:rsidRDefault="0032419F" w:rsidP="00060D3D">
            <w:pPr>
              <w:spacing w:after="0" w:line="240" w:lineRule="auto"/>
              <w:jc w:val="both"/>
              <w:rPr>
                <w:rFonts w:ascii="Calibri" w:eastAsia="Times New Roman" w:hAnsi="Calibri" w:cs="Times New Roman"/>
                <w:sz w:val="20"/>
                <w:szCs w:val="20"/>
              </w:rPr>
            </w:pPr>
          </w:p>
        </w:tc>
        <w:tc>
          <w:tcPr>
            <w:tcW w:w="1080" w:type="dxa"/>
          </w:tcPr>
          <w:p w:rsidR="0032419F" w:rsidRPr="00085090" w:rsidRDefault="0032419F" w:rsidP="00060D3D">
            <w:pPr>
              <w:spacing w:after="0" w:line="240" w:lineRule="auto"/>
              <w:jc w:val="center"/>
              <w:rPr>
                <w:rFonts w:ascii="Calibri" w:eastAsia="Times New Roman" w:hAnsi="Calibri" w:cs="Times New Roman"/>
                <w:sz w:val="20"/>
                <w:szCs w:val="20"/>
              </w:rPr>
            </w:pPr>
          </w:p>
        </w:tc>
        <w:tc>
          <w:tcPr>
            <w:tcW w:w="990" w:type="dxa"/>
          </w:tcPr>
          <w:p w:rsidR="0032419F" w:rsidRPr="00085090" w:rsidRDefault="0032419F" w:rsidP="00060D3D">
            <w:pPr>
              <w:spacing w:after="0" w:line="240" w:lineRule="auto"/>
              <w:jc w:val="both"/>
              <w:rPr>
                <w:rFonts w:ascii="Calibri" w:eastAsia="Times New Roman" w:hAnsi="Calibri" w:cs="Times New Roman"/>
                <w:sz w:val="20"/>
                <w:szCs w:val="20"/>
              </w:rPr>
            </w:pPr>
          </w:p>
        </w:tc>
      </w:tr>
      <w:tr w:rsidR="0032419F" w:rsidRPr="00085090" w:rsidTr="00060D3D">
        <w:trPr>
          <w:jc w:val="center"/>
        </w:trPr>
        <w:tc>
          <w:tcPr>
            <w:tcW w:w="2430" w:type="dxa"/>
          </w:tcPr>
          <w:p w:rsidR="0032419F" w:rsidRPr="00085090" w:rsidRDefault="0032419F" w:rsidP="00060D3D">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Councilwoman Giegerich</w:t>
            </w:r>
          </w:p>
        </w:tc>
        <w:tc>
          <w:tcPr>
            <w:tcW w:w="720" w:type="dxa"/>
          </w:tcPr>
          <w:p w:rsidR="0032419F" w:rsidRPr="00085090" w:rsidRDefault="0032419F" w:rsidP="00060D3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X</w:t>
            </w:r>
          </w:p>
        </w:tc>
        <w:tc>
          <w:tcPr>
            <w:tcW w:w="900" w:type="dxa"/>
          </w:tcPr>
          <w:p w:rsidR="0032419F" w:rsidRPr="00085090" w:rsidRDefault="0032419F" w:rsidP="00060D3D">
            <w:pPr>
              <w:spacing w:after="0" w:line="240" w:lineRule="auto"/>
              <w:jc w:val="both"/>
              <w:rPr>
                <w:rFonts w:ascii="Calibri" w:eastAsia="Times New Roman" w:hAnsi="Calibri" w:cs="Times New Roman"/>
                <w:sz w:val="20"/>
                <w:szCs w:val="20"/>
              </w:rPr>
            </w:pPr>
          </w:p>
        </w:tc>
        <w:tc>
          <w:tcPr>
            <w:tcW w:w="1080" w:type="dxa"/>
          </w:tcPr>
          <w:p w:rsidR="0032419F" w:rsidRPr="00085090" w:rsidRDefault="0032419F" w:rsidP="00060D3D">
            <w:pPr>
              <w:spacing w:after="0" w:line="240" w:lineRule="auto"/>
              <w:jc w:val="center"/>
              <w:rPr>
                <w:rFonts w:ascii="Calibri" w:eastAsia="Times New Roman" w:hAnsi="Calibri" w:cs="Times New Roman"/>
                <w:sz w:val="20"/>
                <w:szCs w:val="20"/>
              </w:rPr>
            </w:pPr>
          </w:p>
        </w:tc>
        <w:tc>
          <w:tcPr>
            <w:tcW w:w="990" w:type="dxa"/>
          </w:tcPr>
          <w:p w:rsidR="0032419F" w:rsidRPr="00085090" w:rsidRDefault="0032419F" w:rsidP="00060D3D">
            <w:pPr>
              <w:spacing w:after="0" w:line="240" w:lineRule="auto"/>
              <w:jc w:val="both"/>
              <w:rPr>
                <w:rFonts w:ascii="Calibri" w:eastAsia="Times New Roman" w:hAnsi="Calibri" w:cs="Times New Roman"/>
                <w:sz w:val="20"/>
                <w:szCs w:val="20"/>
              </w:rPr>
            </w:pPr>
          </w:p>
        </w:tc>
      </w:tr>
      <w:tr w:rsidR="0032419F" w:rsidRPr="00085090" w:rsidTr="00060D3D">
        <w:trPr>
          <w:jc w:val="center"/>
        </w:trPr>
        <w:tc>
          <w:tcPr>
            <w:tcW w:w="2430" w:type="dxa"/>
          </w:tcPr>
          <w:p w:rsidR="0032419F" w:rsidRPr="00085090" w:rsidRDefault="0032419F" w:rsidP="00060D3D">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Councilwoman Anthony</w:t>
            </w:r>
          </w:p>
        </w:tc>
        <w:tc>
          <w:tcPr>
            <w:tcW w:w="720" w:type="dxa"/>
          </w:tcPr>
          <w:p w:rsidR="0032419F" w:rsidRPr="00085090" w:rsidRDefault="0032419F" w:rsidP="00060D3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X</w:t>
            </w:r>
          </w:p>
        </w:tc>
        <w:tc>
          <w:tcPr>
            <w:tcW w:w="900" w:type="dxa"/>
          </w:tcPr>
          <w:p w:rsidR="0032419F" w:rsidRPr="00085090" w:rsidRDefault="0032419F" w:rsidP="00060D3D">
            <w:pPr>
              <w:spacing w:after="0" w:line="240" w:lineRule="auto"/>
              <w:jc w:val="both"/>
              <w:rPr>
                <w:rFonts w:ascii="Calibri" w:eastAsia="Times New Roman" w:hAnsi="Calibri" w:cs="Times New Roman"/>
                <w:sz w:val="20"/>
                <w:szCs w:val="20"/>
              </w:rPr>
            </w:pPr>
          </w:p>
        </w:tc>
        <w:tc>
          <w:tcPr>
            <w:tcW w:w="1080" w:type="dxa"/>
          </w:tcPr>
          <w:p w:rsidR="0032419F" w:rsidRPr="00085090" w:rsidRDefault="0032419F" w:rsidP="00060D3D">
            <w:pPr>
              <w:spacing w:after="0" w:line="240" w:lineRule="auto"/>
              <w:jc w:val="center"/>
              <w:rPr>
                <w:rFonts w:ascii="Calibri" w:eastAsia="Times New Roman" w:hAnsi="Calibri" w:cs="Times New Roman"/>
                <w:sz w:val="20"/>
                <w:szCs w:val="20"/>
              </w:rPr>
            </w:pPr>
          </w:p>
        </w:tc>
        <w:tc>
          <w:tcPr>
            <w:tcW w:w="990" w:type="dxa"/>
          </w:tcPr>
          <w:p w:rsidR="0032419F" w:rsidRPr="00085090" w:rsidRDefault="0032419F" w:rsidP="00060D3D">
            <w:pPr>
              <w:spacing w:after="0" w:line="240" w:lineRule="auto"/>
              <w:jc w:val="both"/>
              <w:rPr>
                <w:rFonts w:ascii="Calibri" w:eastAsia="Times New Roman" w:hAnsi="Calibri" w:cs="Times New Roman"/>
                <w:sz w:val="20"/>
                <w:szCs w:val="20"/>
              </w:rPr>
            </w:pPr>
          </w:p>
        </w:tc>
      </w:tr>
    </w:tbl>
    <w:p w:rsidR="0032419F" w:rsidRDefault="0032419F" w:rsidP="0032419F">
      <w:pPr>
        <w:pStyle w:val="ListParagraph"/>
        <w:ind w:left="1446"/>
        <w:rPr>
          <w:rFonts w:ascii="Times New Roman" w:hAnsi="Times New Roman" w:cs="Times New Roman"/>
          <w:b/>
          <w:sz w:val="22"/>
          <w:szCs w:val="22"/>
        </w:rPr>
      </w:pPr>
    </w:p>
    <w:p w:rsidR="009A07F4" w:rsidRPr="001E42EA" w:rsidRDefault="009A07F4" w:rsidP="00942F3B">
      <w:pPr>
        <w:pStyle w:val="ListParagraph"/>
        <w:numPr>
          <w:ilvl w:val="0"/>
          <w:numId w:val="20"/>
        </w:numPr>
        <w:tabs>
          <w:tab w:val="left" w:pos="810"/>
        </w:tabs>
        <w:contextualSpacing/>
        <w:rPr>
          <w:rFonts w:ascii="Times New Roman" w:hAnsi="Times New Roman" w:cs="Times New Roman"/>
          <w:b/>
        </w:rPr>
      </w:pPr>
      <w:r w:rsidRPr="001E42EA">
        <w:rPr>
          <w:rFonts w:ascii="Times New Roman" w:hAnsi="Times New Roman" w:cs="Times New Roman"/>
          <w:b/>
        </w:rPr>
        <w:t>APPROVE MINUTES</w:t>
      </w:r>
    </w:p>
    <w:p w:rsidR="004C56FB" w:rsidRDefault="004C56FB" w:rsidP="004C56FB">
      <w:pPr>
        <w:spacing w:after="0" w:line="240" w:lineRule="auto"/>
        <w:ind w:left="1080"/>
        <w:rPr>
          <w:rFonts w:ascii="Times New Roman" w:eastAsia="Times New Roman" w:hAnsi="Times New Roman" w:cs="Times New Roman"/>
          <w:b/>
        </w:rPr>
      </w:pPr>
    </w:p>
    <w:p w:rsidR="009A07F4" w:rsidRPr="00AE5558" w:rsidRDefault="00A200A4" w:rsidP="00942F3B">
      <w:pPr>
        <w:numPr>
          <w:ilvl w:val="1"/>
          <w:numId w:val="20"/>
        </w:numPr>
        <w:spacing w:after="0"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Resolution No. </w:t>
      </w:r>
      <w:r w:rsidR="00AE5558">
        <w:rPr>
          <w:rFonts w:ascii="Times New Roman" w:eastAsia="Times New Roman" w:hAnsi="Times New Roman" w:cs="Times New Roman"/>
          <w:b/>
        </w:rPr>
        <w:t>100-</w:t>
      </w:r>
      <w:r>
        <w:rPr>
          <w:rFonts w:ascii="Times New Roman" w:eastAsia="Times New Roman" w:hAnsi="Times New Roman" w:cs="Times New Roman"/>
          <w:b/>
        </w:rPr>
        <w:t xml:space="preserve">2021: </w:t>
      </w:r>
      <w:r w:rsidR="009A07F4" w:rsidRPr="00D210B1">
        <w:rPr>
          <w:rFonts w:ascii="Times New Roman" w:eastAsia="Times New Roman" w:hAnsi="Times New Roman" w:cs="Times New Roman"/>
        </w:rPr>
        <w:t xml:space="preserve">Approve Minutes, </w:t>
      </w:r>
      <w:r w:rsidR="00AA6240">
        <w:rPr>
          <w:rFonts w:ascii="Times New Roman" w:eastAsia="Times New Roman" w:hAnsi="Times New Roman" w:cs="Times New Roman"/>
        </w:rPr>
        <w:t>April 28</w:t>
      </w:r>
      <w:r w:rsidR="000D0E61">
        <w:rPr>
          <w:rFonts w:ascii="Times New Roman" w:eastAsia="Times New Roman" w:hAnsi="Times New Roman" w:cs="Times New Roman"/>
        </w:rPr>
        <w:t>, 2021</w:t>
      </w:r>
      <w:r w:rsidR="009A07F4" w:rsidRPr="00D210B1">
        <w:rPr>
          <w:rFonts w:ascii="Times New Roman" w:eastAsia="Times New Roman" w:hAnsi="Times New Roman" w:cs="Times New Roman"/>
        </w:rPr>
        <w:t xml:space="preserve"> Regular Meeting</w:t>
      </w:r>
      <w:r w:rsidR="00B87C75">
        <w:rPr>
          <w:rFonts w:ascii="Times New Roman" w:eastAsia="Times New Roman" w:hAnsi="Times New Roman" w:cs="Times New Roman"/>
        </w:rPr>
        <w:t xml:space="preserve"> - Virtual</w:t>
      </w:r>
      <w:r w:rsidR="009A07F4" w:rsidRPr="00D210B1">
        <w:rPr>
          <w:rFonts w:ascii="Times New Roman" w:eastAsia="Times New Roman" w:hAnsi="Times New Roman" w:cs="Times New Roman"/>
        </w:rPr>
        <w:t xml:space="preserve"> </w:t>
      </w:r>
    </w:p>
    <w:p w:rsidR="00AE5558" w:rsidRDefault="00AE5558" w:rsidP="00AE5558">
      <w:pPr>
        <w:spacing w:after="0" w:line="240" w:lineRule="auto"/>
        <w:rPr>
          <w:rFonts w:ascii="Times New Roman" w:eastAsia="Times New Roman" w:hAnsi="Times New Roman" w:cs="Times New Roman"/>
          <w:b/>
        </w:rPr>
      </w:pPr>
    </w:p>
    <w:p w:rsidR="00AE5558" w:rsidRPr="00BB3ACB" w:rsidRDefault="00AE5558" w:rsidP="00AE5558">
      <w:pPr>
        <w:autoSpaceDE w:val="0"/>
        <w:autoSpaceDN w:val="0"/>
        <w:adjustRightInd w:val="0"/>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ab/>
      </w:r>
      <w:r w:rsidRPr="00BB3ACB">
        <w:rPr>
          <w:rFonts w:ascii="Times New Roman" w:eastAsia="Times New Roman" w:hAnsi="Times New Roman" w:cs="Times New Roman"/>
          <w:b/>
        </w:rPr>
        <w:t xml:space="preserve">UPON MOTION </w:t>
      </w:r>
      <w:r w:rsidR="00D668E6">
        <w:rPr>
          <w:rFonts w:ascii="Times New Roman" w:eastAsia="Times New Roman" w:hAnsi="Times New Roman" w:cs="Times New Roman"/>
        </w:rPr>
        <w:t>of Councilman Clemmensen</w:t>
      </w:r>
      <w:r w:rsidRPr="00BB3ACB">
        <w:rPr>
          <w:rFonts w:ascii="Times New Roman" w:eastAsia="Times New Roman" w:hAnsi="Times New Roman" w:cs="Times New Roman"/>
        </w:rPr>
        <w:t>, seco</w:t>
      </w:r>
      <w:r w:rsidR="00D668E6">
        <w:rPr>
          <w:rFonts w:ascii="Times New Roman" w:eastAsia="Times New Roman" w:hAnsi="Times New Roman" w:cs="Times New Roman"/>
        </w:rPr>
        <w:t>nded by Council President Fetzer</w:t>
      </w:r>
      <w:r w:rsidRPr="00BB3ACB">
        <w:rPr>
          <w:rFonts w:ascii="Times New Roman" w:eastAsia="Times New Roman" w:hAnsi="Times New Roman" w:cs="Times New Roman"/>
        </w:rPr>
        <w:t xml:space="preserve">, carried, that the following resolution </w:t>
      </w:r>
      <w:proofErr w:type="gramStart"/>
      <w:r w:rsidRPr="00BB3ACB">
        <w:rPr>
          <w:rFonts w:ascii="Times New Roman" w:eastAsia="Times New Roman" w:hAnsi="Times New Roman" w:cs="Times New Roman"/>
        </w:rPr>
        <w:t>be</w:t>
      </w:r>
      <w:proofErr w:type="gramEnd"/>
      <w:r w:rsidRPr="00BB3ACB">
        <w:rPr>
          <w:rFonts w:ascii="Times New Roman" w:eastAsia="Times New Roman" w:hAnsi="Times New Roman" w:cs="Times New Roman"/>
        </w:rPr>
        <w:t xml:space="preserve"> and the same are hereby approved:</w:t>
      </w:r>
      <w:r w:rsidRPr="00BB3ACB">
        <w:rPr>
          <w:rFonts w:ascii="Times New Roman" w:eastAsia="Times New Roman" w:hAnsi="Times New Roman" w:cs="Times New Roman"/>
          <w:b/>
        </w:rPr>
        <w:t xml:space="preserve"> </w:t>
      </w:r>
    </w:p>
    <w:p w:rsidR="00AE5558" w:rsidRDefault="00AE5558" w:rsidP="00AE5558">
      <w:pPr>
        <w:spacing w:after="0" w:line="240" w:lineRule="auto"/>
        <w:ind w:left="720"/>
        <w:rPr>
          <w:rFonts w:ascii="Times New Roman" w:eastAsia="Times New Roman" w:hAnsi="Times New Roman" w:cs="Times New Roman"/>
        </w:rPr>
      </w:pPr>
    </w:p>
    <w:p w:rsidR="00AE5558" w:rsidRPr="001B6787" w:rsidRDefault="00AE5558" w:rsidP="00AE5558">
      <w:pPr>
        <w:spacing w:after="0" w:line="240" w:lineRule="auto"/>
        <w:ind w:left="720"/>
        <w:rPr>
          <w:rFonts w:asciiTheme="majorHAnsi" w:eastAsia="Times New Roman" w:hAnsiTheme="majorHAnsi" w:cs="Times New Roman"/>
          <w:b/>
          <w:sz w:val="20"/>
          <w:szCs w:val="20"/>
        </w:rPr>
      </w:pPr>
      <w:r w:rsidRPr="001B6787">
        <w:rPr>
          <w:rFonts w:asciiTheme="majorHAnsi" w:eastAsia="Times New Roman" w:hAnsiTheme="majorHAnsi" w:cs="Times New Roman"/>
          <w:b/>
          <w:sz w:val="20"/>
          <w:szCs w:val="20"/>
        </w:rPr>
        <w:t>Recorded Vote: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720"/>
        <w:gridCol w:w="900"/>
        <w:gridCol w:w="1080"/>
        <w:gridCol w:w="990"/>
      </w:tblGrid>
      <w:tr w:rsidR="00AE5558" w:rsidRPr="00085090" w:rsidTr="00060D3D">
        <w:trPr>
          <w:jc w:val="center"/>
        </w:trPr>
        <w:tc>
          <w:tcPr>
            <w:tcW w:w="2430" w:type="dxa"/>
          </w:tcPr>
          <w:p w:rsidR="00AE5558" w:rsidRPr="00085090" w:rsidRDefault="00AE5558" w:rsidP="00060D3D">
            <w:pPr>
              <w:spacing w:after="0" w:line="240" w:lineRule="auto"/>
              <w:jc w:val="center"/>
              <w:rPr>
                <w:rFonts w:ascii="Calibri" w:eastAsia="Times New Roman" w:hAnsi="Calibri" w:cs="Times New Roman"/>
                <w:sz w:val="20"/>
                <w:szCs w:val="20"/>
              </w:rPr>
            </w:pPr>
          </w:p>
        </w:tc>
        <w:tc>
          <w:tcPr>
            <w:tcW w:w="720" w:type="dxa"/>
          </w:tcPr>
          <w:p w:rsidR="00AE5558" w:rsidRPr="00085090" w:rsidRDefault="00AE5558" w:rsidP="00060D3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AYES</w:t>
            </w:r>
          </w:p>
        </w:tc>
        <w:tc>
          <w:tcPr>
            <w:tcW w:w="900" w:type="dxa"/>
          </w:tcPr>
          <w:p w:rsidR="00AE5558" w:rsidRPr="00085090" w:rsidRDefault="00AE5558" w:rsidP="00060D3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NAYS</w:t>
            </w:r>
          </w:p>
        </w:tc>
        <w:tc>
          <w:tcPr>
            <w:tcW w:w="1080" w:type="dxa"/>
          </w:tcPr>
          <w:p w:rsidR="00AE5558" w:rsidRPr="00085090" w:rsidRDefault="00AE5558" w:rsidP="00060D3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ABSENT</w:t>
            </w:r>
          </w:p>
        </w:tc>
        <w:tc>
          <w:tcPr>
            <w:tcW w:w="990" w:type="dxa"/>
          </w:tcPr>
          <w:p w:rsidR="00AE5558" w:rsidRPr="00085090" w:rsidRDefault="00AE5558" w:rsidP="00060D3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ABSTAIN</w:t>
            </w:r>
          </w:p>
        </w:tc>
      </w:tr>
      <w:tr w:rsidR="00AE5558" w:rsidRPr="00085090" w:rsidTr="00060D3D">
        <w:trPr>
          <w:jc w:val="center"/>
        </w:trPr>
        <w:tc>
          <w:tcPr>
            <w:tcW w:w="2430" w:type="dxa"/>
          </w:tcPr>
          <w:p w:rsidR="00AE5558" w:rsidRPr="00085090" w:rsidRDefault="00AE5558" w:rsidP="00060D3D">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Councilman Clemmensen</w:t>
            </w:r>
          </w:p>
        </w:tc>
        <w:tc>
          <w:tcPr>
            <w:tcW w:w="720" w:type="dxa"/>
          </w:tcPr>
          <w:p w:rsidR="00AE5558" w:rsidRPr="00085090" w:rsidRDefault="00AE5558" w:rsidP="00060D3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X</w:t>
            </w:r>
          </w:p>
        </w:tc>
        <w:tc>
          <w:tcPr>
            <w:tcW w:w="900" w:type="dxa"/>
          </w:tcPr>
          <w:p w:rsidR="00AE5558" w:rsidRPr="00085090" w:rsidRDefault="00AE5558" w:rsidP="00060D3D">
            <w:pPr>
              <w:spacing w:after="0" w:line="240" w:lineRule="auto"/>
              <w:jc w:val="both"/>
              <w:rPr>
                <w:rFonts w:ascii="Calibri" w:eastAsia="Times New Roman" w:hAnsi="Calibri" w:cs="Times New Roman"/>
                <w:sz w:val="20"/>
                <w:szCs w:val="20"/>
              </w:rPr>
            </w:pPr>
          </w:p>
        </w:tc>
        <w:tc>
          <w:tcPr>
            <w:tcW w:w="1080" w:type="dxa"/>
          </w:tcPr>
          <w:p w:rsidR="00AE5558" w:rsidRPr="00085090" w:rsidRDefault="00AE5558" w:rsidP="00060D3D">
            <w:pPr>
              <w:spacing w:after="0" w:line="240" w:lineRule="auto"/>
              <w:jc w:val="both"/>
              <w:rPr>
                <w:rFonts w:ascii="Calibri" w:eastAsia="Times New Roman" w:hAnsi="Calibri" w:cs="Times New Roman"/>
                <w:sz w:val="20"/>
                <w:szCs w:val="20"/>
              </w:rPr>
            </w:pPr>
          </w:p>
        </w:tc>
        <w:tc>
          <w:tcPr>
            <w:tcW w:w="990" w:type="dxa"/>
          </w:tcPr>
          <w:p w:rsidR="00AE5558" w:rsidRPr="00085090" w:rsidRDefault="00AE5558" w:rsidP="00060D3D">
            <w:pPr>
              <w:spacing w:after="0" w:line="240" w:lineRule="auto"/>
              <w:jc w:val="both"/>
              <w:rPr>
                <w:rFonts w:ascii="Calibri" w:eastAsia="Times New Roman" w:hAnsi="Calibri" w:cs="Times New Roman"/>
                <w:sz w:val="20"/>
                <w:szCs w:val="20"/>
              </w:rPr>
            </w:pPr>
          </w:p>
        </w:tc>
      </w:tr>
      <w:tr w:rsidR="00AE5558" w:rsidRPr="00085090" w:rsidTr="00060D3D">
        <w:trPr>
          <w:jc w:val="center"/>
        </w:trPr>
        <w:tc>
          <w:tcPr>
            <w:tcW w:w="2430" w:type="dxa"/>
          </w:tcPr>
          <w:p w:rsidR="00AE5558" w:rsidRPr="00085090" w:rsidRDefault="00AE5558" w:rsidP="00060D3D">
            <w:p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Councilperson</w:t>
            </w:r>
          </w:p>
        </w:tc>
        <w:tc>
          <w:tcPr>
            <w:tcW w:w="720" w:type="dxa"/>
          </w:tcPr>
          <w:p w:rsidR="00AE5558" w:rsidRPr="00085090" w:rsidRDefault="00AE5558" w:rsidP="00060D3D">
            <w:pPr>
              <w:spacing w:after="0" w:line="240" w:lineRule="auto"/>
              <w:jc w:val="center"/>
              <w:rPr>
                <w:rFonts w:ascii="Calibri" w:eastAsia="Times New Roman" w:hAnsi="Calibri" w:cs="Times New Roman"/>
                <w:sz w:val="20"/>
                <w:szCs w:val="20"/>
              </w:rPr>
            </w:pPr>
          </w:p>
        </w:tc>
        <w:tc>
          <w:tcPr>
            <w:tcW w:w="900" w:type="dxa"/>
          </w:tcPr>
          <w:p w:rsidR="00AE5558" w:rsidRPr="00085090" w:rsidRDefault="00AE5558" w:rsidP="00060D3D">
            <w:pPr>
              <w:spacing w:after="0" w:line="240" w:lineRule="auto"/>
              <w:jc w:val="both"/>
              <w:rPr>
                <w:rFonts w:ascii="Calibri" w:eastAsia="Times New Roman" w:hAnsi="Calibri" w:cs="Times New Roman"/>
                <w:sz w:val="20"/>
                <w:szCs w:val="20"/>
              </w:rPr>
            </w:pPr>
          </w:p>
        </w:tc>
        <w:tc>
          <w:tcPr>
            <w:tcW w:w="1080" w:type="dxa"/>
          </w:tcPr>
          <w:p w:rsidR="00AE5558" w:rsidRPr="00085090" w:rsidRDefault="00AE5558" w:rsidP="00060D3D">
            <w:pPr>
              <w:spacing w:after="0" w:line="240" w:lineRule="auto"/>
              <w:jc w:val="center"/>
              <w:rPr>
                <w:rFonts w:ascii="Calibri" w:eastAsia="Times New Roman" w:hAnsi="Calibri" w:cs="Times New Roman"/>
                <w:sz w:val="20"/>
                <w:szCs w:val="20"/>
              </w:rPr>
            </w:pPr>
          </w:p>
        </w:tc>
        <w:tc>
          <w:tcPr>
            <w:tcW w:w="990" w:type="dxa"/>
          </w:tcPr>
          <w:p w:rsidR="00AE5558" w:rsidRPr="00085090" w:rsidRDefault="00AE5558" w:rsidP="00060D3D">
            <w:pPr>
              <w:spacing w:after="0" w:line="240" w:lineRule="auto"/>
              <w:jc w:val="both"/>
              <w:rPr>
                <w:rFonts w:ascii="Calibri" w:eastAsia="Times New Roman" w:hAnsi="Calibri" w:cs="Times New Roman"/>
                <w:sz w:val="20"/>
                <w:szCs w:val="20"/>
              </w:rPr>
            </w:pPr>
          </w:p>
        </w:tc>
      </w:tr>
      <w:tr w:rsidR="00AE5558" w:rsidRPr="00085090" w:rsidTr="00060D3D">
        <w:trPr>
          <w:jc w:val="center"/>
        </w:trPr>
        <w:tc>
          <w:tcPr>
            <w:tcW w:w="2430" w:type="dxa"/>
          </w:tcPr>
          <w:p w:rsidR="00AE5558" w:rsidRPr="00085090" w:rsidRDefault="00AE5558" w:rsidP="00060D3D">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Councilman Begley</w:t>
            </w:r>
          </w:p>
        </w:tc>
        <w:tc>
          <w:tcPr>
            <w:tcW w:w="720" w:type="dxa"/>
          </w:tcPr>
          <w:p w:rsidR="00AE5558" w:rsidRPr="00085090" w:rsidRDefault="00AE5558" w:rsidP="00060D3D">
            <w:pPr>
              <w:spacing w:after="0" w:line="240" w:lineRule="auto"/>
              <w:jc w:val="center"/>
              <w:rPr>
                <w:rFonts w:ascii="Calibri" w:eastAsia="Times New Roman" w:hAnsi="Calibri" w:cs="Times New Roman"/>
                <w:sz w:val="20"/>
                <w:szCs w:val="20"/>
              </w:rPr>
            </w:pPr>
          </w:p>
        </w:tc>
        <w:tc>
          <w:tcPr>
            <w:tcW w:w="900" w:type="dxa"/>
          </w:tcPr>
          <w:p w:rsidR="00AE5558" w:rsidRPr="00085090" w:rsidRDefault="00AE5558" w:rsidP="00060D3D">
            <w:pPr>
              <w:spacing w:after="0" w:line="240" w:lineRule="auto"/>
              <w:jc w:val="both"/>
              <w:rPr>
                <w:rFonts w:ascii="Calibri" w:eastAsia="Times New Roman" w:hAnsi="Calibri" w:cs="Times New Roman"/>
                <w:sz w:val="20"/>
                <w:szCs w:val="20"/>
              </w:rPr>
            </w:pPr>
          </w:p>
        </w:tc>
        <w:tc>
          <w:tcPr>
            <w:tcW w:w="1080" w:type="dxa"/>
          </w:tcPr>
          <w:p w:rsidR="00AE5558" w:rsidRPr="00085090" w:rsidRDefault="00AE5558" w:rsidP="00060D3D">
            <w:pPr>
              <w:spacing w:after="0" w:line="240" w:lineRule="auto"/>
              <w:jc w:val="center"/>
              <w:rPr>
                <w:rFonts w:ascii="Calibri" w:eastAsia="Times New Roman" w:hAnsi="Calibri" w:cs="Times New Roman"/>
                <w:sz w:val="20"/>
                <w:szCs w:val="20"/>
              </w:rPr>
            </w:pPr>
          </w:p>
        </w:tc>
        <w:tc>
          <w:tcPr>
            <w:tcW w:w="990" w:type="dxa"/>
          </w:tcPr>
          <w:p w:rsidR="00AE5558" w:rsidRPr="00085090" w:rsidRDefault="00D668E6" w:rsidP="00D668E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r>
      <w:tr w:rsidR="00AE5558" w:rsidRPr="00085090" w:rsidTr="00060D3D">
        <w:trPr>
          <w:jc w:val="center"/>
        </w:trPr>
        <w:tc>
          <w:tcPr>
            <w:tcW w:w="2430" w:type="dxa"/>
          </w:tcPr>
          <w:p w:rsidR="00AE5558" w:rsidRPr="00085090" w:rsidRDefault="00AE5558" w:rsidP="00060D3D">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 President Fetzer</w:t>
            </w:r>
          </w:p>
        </w:tc>
        <w:tc>
          <w:tcPr>
            <w:tcW w:w="720" w:type="dxa"/>
          </w:tcPr>
          <w:p w:rsidR="00AE5558" w:rsidRPr="00085090" w:rsidRDefault="00AE5558" w:rsidP="00060D3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X</w:t>
            </w:r>
          </w:p>
        </w:tc>
        <w:tc>
          <w:tcPr>
            <w:tcW w:w="900" w:type="dxa"/>
          </w:tcPr>
          <w:p w:rsidR="00AE5558" w:rsidRPr="00085090" w:rsidRDefault="00AE5558" w:rsidP="00060D3D">
            <w:pPr>
              <w:spacing w:after="0" w:line="240" w:lineRule="auto"/>
              <w:jc w:val="both"/>
              <w:rPr>
                <w:rFonts w:ascii="Calibri" w:eastAsia="Times New Roman" w:hAnsi="Calibri" w:cs="Times New Roman"/>
                <w:sz w:val="20"/>
                <w:szCs w:val="20"/>
              </w:rPr>
            </w:pPr>
          </w:p>
        </w:tc>
        <w:tc>
          <w:tcPr>
            <w:tcW w:w="1080" w:type="dxa"/>
          </w:tcPr>
          <w:p w:rsidR="00AE5558" w:rsidRPr="00085090" w:rsidRDefault="00AE5558" w:rsidP="00060D3D">
            <w:pPr>
              <w:spacing w:after="0" w:line="240" w:lineRule="auto"/>
              <w:jc w:val="center"/>
              <w:rPr>
                <w:rFonts w:ascii="Calibri" w:eastAsia="Times New Roman" w:hAnsi="Calibri" w:cs="Times New Roman"/>
                <w:sz w:val="20"/>
                <w:szCs w:val="20"/>
              </w:rPr>
            </w:pPr>
          </w:p>
        </w:tc>
        <w:tc>
          <w:tcPr>
            <w:tcW w:w="990" w:type="dxa"/>
          </w:tcPr>
          <w:p w:rsidR="00AE5558" w:rsidRPr="00085090" w:rsidRDefault="00AE5558" w:rsidP="00060D3D">
            <w:pPr>
              <w:spacing w:after="0" w:line="240" w:lineRule="auto"/>
              <w:jc w:val="both"/>
              <w:rPr>
                <w:rFonts w:ascii="Calibri" w:eastAsia="Times New Roman" w:hAnsi="Calibri" w:cs="Times New Roman"/>
                <w:sz w:val="20"/>
                <w:szCs w:val="20"/>
              </w:rPr>
            </w:pPr>
          </w:p>
        </w:tc>
      </w:tr>
      <w:tr w:rsidR="00AE5558" w:rsidRPr="00085090" w:rsidTr="00060D3D">
        <w:trPr>
          <w:jc w:val="center"/>
        </w:trPr>
        <w:tc>
          <w:tcPr>
            <w:tcW w:w="2430" w:type="dxa"/>
          </w:tcPr>
          <w:p w:rsidR="00AE5558" w:rsidRPr="00085090" w:rsidRDefault="00AE5558" w:rsidP="00060D3D">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Councilwoman Giegerich</w:t>
            </w:r>
          </w:p>
        </w:tc>
        <w:tc>
          <w:tcPr>
            <w:tcW w:w="720" w:type="dxa"/>
          </w:tcPr>
          <w:p w:rsidR="00AE5558" w:rsidRPr="00085090" w:rsidRDefault="00AE5558" w:rsidP="00060D3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X</w:t>
            </w:r>
          </w:p>
        </w:tc>
        <w:tc>
          <w:tcPr>
            <w:tcW w:w="900" w:type="dxa"/>
          </w:tcPr>
          <w:p w:rsidR="00AE5558" w:rsidRPr="00085090" w:rsidRDefault="00AE5558" w:rsidP="00060D3D">
            <w:pPr>
              <w:spacing w:after="0" w:line="240" w:lineRule="auto"/>
              <w:jc w:val="both"/>
              <w:rPr>
                <w:rFonts w:ascii="Calibri" w:eastAsia="Times New Roman" w:hAnsi="Calibri" w:cs="Times New Roman"/>
                <w:sz w:val="20"/>
                <w:szCs w:val="20"/>
              </w:rPr>
            </w:pPr>
          </w:p>
        </w:tc>
        <w:tc>
          <w:tcPr>
            <w:tcW w:w="1080" w:type="dxa"/>
          </w:tcPr>
          <w:p w:rsidR="00AE5558" w:rsidRPr="00085090" w:rsidRDefault="00AE5558" w:rsidP="00060D3D">
            <w:pPr>
              <w:spacing w:after="0" w:line="240" w:lineRule="auto"/>
              <w:jc w:val="center"/>
              <w:rPr>
                <w:rFonts w:ascii="Calibri" w:eastAsia="Times New Roman" w:hAnsi="Calibri" w:cs="Times New Roman"/>
                <w:sz w:val="20"/>
                <w:szCs w:val="20"/>
              </w:rPr>
            </w:pPr>
          </w:p>
        </w:tc>
        <w:tc>
          <w:tcPr>
            <w:tcW w:w="990" w:type="dxa"/>
          </w:tcPr>
          <w:p w:rsidR="00AE5558" w:rsidRPr="00085090" w:rsidRDefault="00AE5558" w:rsidP="00060D3D">
            <w:pPr>
              <w:spacing w:after="0" w:line="240" w:lineRule="auto"/>
              <w:jc w:val="both"/>
              <w:rPr>
                <w:rFonts w:ascii="Calibri" w:eastAsia="Times New Roman" w:hAnsi="Calibri" w:cs="Times New Roman"/>
                <w:sz w:val="20"/>
                <w:szCs w:val="20"/>
              </w:rPr>
            </w:pPr>
          </w:p>
        </w:tc>
      </w:tr>
      <w:tr w:rsidR="00AE5558" w:rsidRPr="00085090" w:rsidTr="00060D3D">
        <w:trPr>
          <w:jc w:val="center"/>
        </w:trPr>
        <w:tc>
          <w:tcPr>
            <w:tcW w:w="2430" w:type="dxa"/>
          </w:tcPr>
          <w:p w:rsidR="00AE5558" w:rsidRPr="00085090" w:rsidRDefault="00AE5558" w:rsidP="00060D3D">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Councilwoman Anthony</w:t>
            </w:r>
          </w:p>
        </w:tc>
        <w:tc>
          <w:tcPr>
            <w:tcW w:w="720" w:type="dxa"/>
          </w:tcPr>
          <w:p w:rsidR="00AE5558" w:rsidRPr="00085090" w:rsidRDefault="00AE5558" w:rsidP="00060D3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X</w:t>
            </w:r>
          </w:p>
        </w:tc>
        <w:tc>
          <w:tcPr>
            <w:tcW w:w="900" w:type="dxa"/>
          </w:tcPr>
          <w:p w:rsidR="00AE5558" w:rsidRPr="00085090" w:rsidRDefault="00AE5558" w:rsidP="00060D3D">
            <w:pPr>
              <w:spacing w:after="0" w:line="240" w:lineRule="auto"/>
              <w:jc w:val="both"/>
              <w:rPr>
                <w:rFonts w:ascii="Calibri" w:eastAsia="Times New Roman" w:hAnsi="Calibri" w:cs="Times New Roman"/>
                <w:sz w:val="20"/>
                <w:szCs w:val="20"/>
              </w:rPr>
            </w:pPr>
          </w:p>
        </w:tc>
        <w:tc>
          <w:tcPr>
            <w:tcW w:w="1080" w:type="dxa"/>
          </w:tcPr>
          <w:p w:rsidR="00AE5558" w:rsidRPr="00085090" w:rsidRDefault="00AE5558" w:rsidP="00060D3D">
            <w:pPr>
              <w:spacing w:after="0" w:line="240" w:lineRule="auto"/>
              <w:jc w:val="center"/>
              <w:rPr>
                <w:rFonts w:ascii="Calibri" w:eastAsia="Times New Roman" w:hAnsi="Calibri" w:cs="Times New Roman"/>
                <w:sz w:val="20"/>
                <w:szCs w:val="20"/>
              </w:rPr>
            </w:pPr>
          </w:p>
        </w:tc>
        <w:tc>
          <w:tcPr>
            <w:tcW w:w="990" w:type="dxa"/>
          </w:tcPr>
          <w:p w:rsidR="00AE5558" w:rsidRPr="00085090" w:rsidRDefault="00AE5558" w:rsidP="00060D3D">
            <w:pPr>
              <w:spacing w:after="0" w:line="240" w:lineRule="auto"/>
              <w:jc w:val="both"/>
              <w:rPr>
                <w:rFonts w:ascii="Calibri" w:eastAsia="Times New Roman" w:hAnsi="Calibri" w:cs="Times New Roman"/>
                <w:sz w:val="20"/>
                <w:szCs w:val="20"/>
              </w:rPr>
            </w:pPr>
          </w:p>
        </w:tc>
      </w:tr>
    </w:tbl>
    <w:p w:rsidR="00AE5558" w:rsidRDefault="00AE5558" w:rsidP="00AE5558">
      <w:pPr>
        <w:spacing w:after="0" w:line="240" w:lineRule="auto"/>
        <w:ind w:left="720"/>
        <w:rPr>
          <w:rFonts w:ascii="Times New Roman" w:eastAsia="Times New Roman" w:hAnsi="Times New Roman" w:cs="Times New Roman"/>
        </w:rPr>
      </w:pPr>
    </w:p>
    <w:p w:rsidR="00AE5558" w:rsidRDefault="00AE5558" w:rsidP="00AE5558">
      <w:pPr>
        <w:spacing w:after="0" w:line="240" w:lineRule="auto"/>
        <w:rPr>
          <w:rFonts w:ascii="Times New Roman" w:eastAsia="Times New Roman" w:hAnsi="Times New Roman" w:cs="Times New Roman"/>
          <w:b/>
        </w:rPr>
      </w:pPr>
    </w:p>
    <w:p w:rsidR="00AE5558" w:rsidRDefault="00AE5558" w:rsidP="00AE5558">
      <w:pPr>
        <w:spacing w:after="0" w:line="240" w:lineRule="auto"/>
        <w:rPr>
          <w:rFonts w:ascii="Times New Roman" w:eastAsia="Times New Roman" w:hAnsi="Times New Roman" w:cs="Times New Roman"/>
          <w:b/>
        </w:rPr>
      </w:pPr>
    </w:p>
    <w:p w:rsidR="00AE5558" w:rsidRDefault="00AE5558" w:rsidP="00AE5558">
      <w:pPr>
        <w:spacing w:after="0" w:line="240" w:lineRule="auto"/>
        <w:rPr>
          <w:rFonts w:ascii="Times New Roman" w:eastAsia="Times New Roman" w:hAnsi="Times New Roman" w:cs="Times New Roman"/>
          <w:b/>
        </w:rPr>
      </w:pPr>
    </w:p>
    <w:p w:rsidR="00AE5558" w:rsidRDefault="00AE5558" w:rsidP="00AE5558">
      <w:pPr>
        <w:spacing w:after="0" w:line="240" w:lineRule="auto"/>
        <w:rPr>
          <w:rFonts w:ascii="Times New Roman" w:eastAsia="Times New Roman" w:hAnsi="Times New Roman" w:cs="Times New Roman"/>
          <w:b/>
        </w:rPr>
      </w:pPr>
    </w:p>
    <w:p w:rsidR="00AE5558" w:rsidRPr="005F6DD7" w:rsidRDefault="00AE5558" w:rsidP="00AE5558">
      <w:pPr>
        <w:spacing w:after="0" w:line="240" w:lineRule="auto"/>
        <w:rPr>
          <w:rFonts w:ascii="Times New Roman" w:eastAsia="Times New Roman" w:hAnsi="Times New Roman" w:cs="Times New Roman"/>
          <w:b/>
        </w:rPr>
      </w:pPr>
    </w:p>
    <w:p w:rsidR="009A07F4" w:rsidRPr="00D210B1" w:rsidRDefault="009A07F4" w:rsidP="001D6E8F">
      <w:pPr>
        <w:spacing w:after="0" w:line="240" w:lineRule="auto"/>
        <w:ind w:left="720"/>
        <w:rPr>
          <w:rFonts w:ascii="Times New Roman" w:eastAsia="Times New Roman" w:hAnsi="Times New Roman" w:cs="Times New Roman"/>
        </w:rPr>
      </w:pPr>
    </w:p>
    <w:p w:rsidR="009A07F4" w:rsidRPr="00D210B1" w:rsidRDefault="009A07F4" w:rsidP="00942F3B">
      <w:pPr>
        <w:numPr>
          <w:ilvl w:val="0"/>
          <w:numId w:val="20"/>
        </w:numPr>
        <w:spacing w:after="0" w:line="240" w:lineRule="auto"/>
        <w:ind w:hanging="450"/>
        <w:rPr>
          <w:rFonts w:ascii="Times New Roman" w:eastAsia="Times New Roman" w:hAnsi="Times New Roman" w:cs="Times New Roman"/>
        </w:rPr>
      </w:pPr>
      <w:r w:rsidRPr="00D210B1">
        <w:rPr>
          <w:rFonts w:ascii="Times New Roman" w:eastAsia="Times New Roman" w:hAnsi="Times New Roman" w:cs="Times New Roman"/>
          <w:b/>
        </w:rPr>
        <w:lastRenderedPageBreak/>
        <w:t xml:space="preserve">OPEN DISCUSSION </w:t>
      </w:r>
      <w:r w:rsidR="008075AF">
        <w:rPr>
          <w:rFonts w:ascii="Times New Roman" w:eastAsia="Times New Roman" w:hAnsi="Times New Roman" w:cs="Times New Roman"/>
        </w:rPr>
        <w:t>– None</w:t>
      </w:r>
    </w:p>
    <w:p w:rsidR="009A07F4" w:rsidRPr="00D210B1" w:rsidRDefault="009A07F4" w:rsidP="001D6E8F">
      <w:pPr>
        <w:spacing w:after="0" w:line="240" w:lineRule="auto"/>
        <w:ind w:left="720"/>
        <w:rPr>
          <w:rFonts w:ascii="Times New Roman" w:eastAsia="Times New Roman" w:hAnsi="Times New Roman" w:cs="Times New Roman"/>
        </w:rPr>
      </w:pPr>
    </w:p>
    <w:p w:rsidR="009A07F4" w:rsidRDefault="00640060" w:rsidP="00942F3B">
      <w:pPr>
        <w:numPr>
          <w:ilvl w:val="0"/>
          <w:numId w:val="20"/>
        </w:numPr>
        <w:spacing w:after="0" w:line="240" w:lineRule="auto"/>
        <w:ind w:hanging="450"/>
        <w:contextualSpacing/>
        <w:rPr>
          <w:rFonts w:ascii="Times New Roman" w:eastAsia="Times New Roman" w:hAnsi="Times New Roman" w:cs="Times New Roman"/>
          <w:b/>
        </w:rPr>
      </w:pPr>
      <w:r>
        <w:rPr>
          <w:rFonts w:ascii="Times New Roman" w:eastAsia="Times New Roman" w:hAnsi="Times New Roman" w:cs="Times New Roman"/>
          <w:b/>
        </w:rPr>
        <w:t xml:space="preserve">UNFINISHED </w:t>
      </w:r>
      <w:r w:rsidR="004D1324">
        <w:rPr>
          <w:rFonts w:ascii="Times New Roman" w:eastAsia="Times New Roman" w:hAnsi="Times New Roman" w:cs="Times New Roman"/>
          <w:b/>
        </w:rPr>
        <w:t xml:space="preserve">BUSINESS: </w:t>
      </w:r>
    </w:p>
    <w:p w:rsidR="00A26D1B" w:rsidRDefault="00A26D1B" w:rsidP="00A26D1B">
      <w:pPr>
        <w:pStyle w:val="ListParagraph"/>
        <w:rPr>
          <w:rFonts w:ascii="Times New Roman" w:hAnsi="Times New Roman" w:cs="Times New Roman"/>
          <w:b/>
        </w:rPr>
      </w:pPr>
    </w:p>
    <w:p w:rsidR="00687965" w:rsidRPr="00002AC2" w:rsidRDefault="007C7A9F" w:rsidP="00002AC2">
      <w:pPr>
        <w:pStyle w:val="ListParagraph"/>
        <w:numPr>
          <w:ilvl w:val="3"/>
          <w:numId w:val="20"/>
        </w:numPr>
        <w:ind w:left="1440"/>
        <w:contextualSpacing/>
        <w:rPr>
          <w:rFonts w:ascii="Times New Roman" w:hAnsi="Times New Roman" w:cs="Times New Roman"/>
          <w:sz w:val="22"/>
          <w:szCs w:val="22"/>
        </w:rPr>
      </w:pPr>
      <w:r w:rsidRPr="00002AC2">
        <w:rPr>
          <w:rFonts w:ascii="Times New Roman" w:hAnsi="Times New Roman" w:cs="Times New Roman"/>
          <w:b/>
          <w:sz w:val="22"/>
          <w:szCs w:val="22"/>
        </w:rPr>
        <w:t>2021 Municipal Budget</w:t>
      </w:r>
      <w:r w:rsidR="00002AC2" w:rsidRPr="00002AC2">
        <w:rPr>
          <w:rFonts w:ascii="Times New Roman" w:hAnsi="Times New Roman" w:cs="Times New Roman"/>
          <w:b/>
          <w:sz w:val="22"/>
          <w:szCs w:val="22"/>
        </w:rPr>
        <w:t xml:space="preserve"> - </w:t>
      </w:r>
      <w:r w:rsidR="00687965" w:rsidRPr="00002AC2">
        <w:rPr>
          <w:rFonts w:ascii="Times New Roman" w:hAnsi="Times New Roman" w:cs="Times New Roman"/>
          <w:sz w:val="22"/>
          <w:szCs w:val="22"/>
        </w:rPr>
        <w:t>The Mayor to advise</w:t>
      </w:r>
      <w:r w:rsidR="0029581E" w:rsidRPr="00002AC2">
        <w:rPr>
          <w:rFonts w:ascii="Times New Roman" w:hAnsi="Times New Roman" w:cs="Times New Roman"/>
          <w:sz w:val="22"/>
          <w:szCs w:val="22"/>
        </w:rPr>
        <w:t>d</w:t>
      </w:r>
      <w:r w:rsidR="00687965" w:rsidRPr="00002AC2">
        <w:rPr>
          <w:rFonts w:ascii="Times New Roman" w:hAnsi="Times New Roman" w:cs="Times New Roman"/>
          <w:sz w:val="22"/>
          <w:szCs w:val="22"/>
        </w:rPr>
        <w:t xml:space="preserve"> that the Budget was advertised by summary in The Coast Star on April 29, 2021, </w:t>
      </w:r>
      <w:r w:rsidR="00D668E6" w:rsidRPr="00002AC2">
        <w:rPr>
          <w:rFonts w:ascii="Times New Roman" w:hAnsi="Times New Roman" w:cs="Times New Roman"/>
          <w:sz w:val="22"/>
          <w:szCs w:val="22"/>
        </w:rPr>
        <w:t xml:space="preserve">and is </w:t>
      </w:r>
      <w:r w:rsidR="00687965" w:rsidRPr="00002AC2">
        <w:rPr>
          <w:rFonts w:ascii="Times New Roman" w:hAnsi="Times New Roman" w:cs="Times New Roman"/>
          <w:sz w:val="22"/>
          <w:szCs w:val="22"/>
        </w:rPr>
        <w:t>available on the Borough’s website on the same date and that the public hearing was held as scheduled on May 12, 2021</w:t>
      </w:r>
      <w:r w:rsidR="0029581E" w:rsidRPr="00002AC2">
        <w:rPr>
          <w:rFonts w:ascii="Times New Roman" w:hAnsi="Times New Roman" w:cs="Times New Roman"/>
          <w:sz w:val="22"/>
          <w:szCs w:val="22"/>
        </w:rPr>
        <w:t xml:space="preserve">and presented in the presentation prepared by Administrator, Jim Gant.  </w:t>
      </w:r>
    </w:p>
    <w:p w:rsidR="00361757" w:rsidRPr="00361757" w:rsidRDefault="00361757" w:rsidP="00361757">
      <w:pPr>
        <w:pStyle w:val="ListParagraph"/>
        <w:ind w:left="1440"/>
        <w:contextualSpacing/>
        <w:rPr>
          <w:rFonts w:ascii="Times New Roman" w:hAnsi="Times New Roman" w:cs="Times New Roman"/>
          <w:sz w:val="22"/>
          <w:szCs w:val="22"/>
        </w:rPr>
      </w:pPr>
    </w:p>
    <w:p w:rsidR="001A3E98" w:rsidRPr="001A3E98" w:rsidRDefault="001A3E98" w:rsidP="00942F3B">
      <w:pPr>
        <w:pStyle w:val="ListParagraph"/>
        <w:numPr>
          <w:ilvl w:val="3"/>
          <w:numId w:val="20"/>
        </w:numPr>
        <w:ind w:left="1440"/>
        <w:rPr>
          <w:rFonts w:ascii="Times New Roman" w:hAnsi="Times New Roman" w:cs="Times New Roman"/>
          <w:sz w:val="22"/>
          <w:szCs w:val="22"/>
        </w:rPr>
      </w:pPr>
      <w:r w:rsidRPr="00002AC2">
        <w:rPr>
          <w:rFonts w:ascii="Times New Roman" w:hAnsi="Times New Roman" w:cs="Times New Roman"/>
          <w:b/>
          <w:sz w:val="22"/>
          <w:szCs w:val="22"/>
        </w:rPr>
        <w:t>Ordinance No. 03-2021</w:t>
      </w:r>
      <w:r w:rsidRPr="00002AC2">
        <w:rPr>
          <w:rFonts w:ascii="Times New Roman" w:hAnsi="Times New Roman" w:cs="Times New Roman"/>
          <w:sz w:val="22"/>
          <w:szCs w:val="22"/>
        </w:rPr>
        <w:t xml:space="preserve"> - The Mayor to read the said Ordinance by Title, advising of its publication in its entirety in the Coast Star on April 29, </w:t>
      </w:r>
      <w:r w:rsidR="00002AC2" w:rsidRPr="00002AC2">
        <w:rPr>
          <w:rFonts w:ascii="Times New Roman" w:hAnsi="Times New Roman" w:cs="Times New Roman"/>
          <w:sz w:val="22"/>
          <w:szCs w:val="22"/>
        </w:rPr>
        <w:t>2021</w:t>
      </w:r>
      <w:r w:rsidR="00002AC2">
        <w:rPr>
          <w:rFonts w:ascii="Times New Roman" w:hAnsi="Times New Roman" w:cs="Times New Roman"/>
        </w:rPr>
        <w:t>:</w:t>
      </w:r>
    </w:p>
    <w:p w:rsidR="001A3E98" w:rsidRDefault="001A3E98" w:rsidP="00A26D1B">
      <w:pPr>
        <w:pStyle w:val="ListParagraph"/>
        <w:rPr>
          <w:rFonts w:ascii="Times New Roman" w:hAnsi="Times New Roman" w:cs="Times New Roman"/>
          <w:b/>
        </w:rPr>
      </w:pPr>
    </w:p>
    <w:p w:rsidR="00F86BEC" w:rsidRPr="00F86BEC" w:rsidRDefault="001A3E98" w:rsidP="008075AF">
      <w:pPr>
        <w:spacing w:after="0" w:line="240" w:lineRule="auto"/>
        <w:ind w:left="1440"/>
        <w:contextualSpacing/>
        <w:rPr>
          <w:rFonts w:ascii="Times New Roman" w:eastAsia="Times New Roman" w:hAnsi="Times New Roman" w:cs="Times New Roman"/>
        </w:rPr>
      </w:pPr>
      <w:r w:rsidRPr="001A3E98">
        <w:rPr>
          <w:rFonts w:ascii="Times New Roman" w:eastAsia="Times New Roman" w:hAnsi="Times New Roman" w:cs="Times New Roman"/>
        </w:rPr>
        <w:t xml:space="preserve">AMEND SECTION 2, RULES AND REGULATIONS, PARAGRAPH (o) ORDINANCE REGULATING THE BATHING BEACHES, OCEAN AND AREAS CONTIGUOUS THERETO IN THE BOROUGH OF SEA GIRT AND REPEALING ORDINANCES NO. </w:t>
      </w:r>
      <w:r w:rsidRPr="001A3E98">
        <w:rPr>
          <w:rFonts w:ascii="Times New Roman" w:eastAsia="Calibri" w:hAnsi="Times New Roman" w:cs="Times New Roman"/>
        </w:rPr>
        <w:t>684, 893, 11-2009, 17-2010 AND ALL OTHER PRIOR ORDINANCES INCONSISTENT HEREWITH</w:t>
      </w:r>
      <w:r w:rsidR="008075AF">
        <w:rPr>
          <w:rFonts w:ascii="Times New Roman" w:eastAsia="Calibri" w:hAnsi="Times New Roman" w:cs="Times New Roman"/>
        </w:rPr>
        <w:t xml:space="preserve"> </w:t>
      </w:r>
      <w:r w:rsidR="00F86BEC" w:rsidRPr="00F86BEC">
        <w:rPr>
          <w:rFonts w:ascii="Times New Roman" w:eastAsia="Times New Roman" w:hAnsi="Times New Roman" w:cs="Times New Roman"/>
        </w:rPr>
        <w:t>BE IT ORDAINED BY THE MAYOR AND COUNCIL OF THE BOROUGH OF SEA GIRT, as follows:</w:t>
      </w:r>
    </w:p>
    <w:p w:rsidR="00F86BEC" w:rsidRPr="00F86BEC" w:rsidRDefault="00F86BEC" w:rsidP="00F86BEC">
      <w:pPr>
        <w:widowControl w:val="0"/>
        <w:spacing w:after="0" w:line="240" w:lineRule="auto"/>
        <w:contextualSpacing/>
        <w:rPr>
          <w:rFonts w:ascii="Times New Roman" w:eastAsia="Times New Roman" w:hAnsi="Times New Roman" w:cs="Times New Roman"/>
        </w:rPr>
      </w:pPr>
    </w:p>
    <w:p w:rsidR="00F86BEC" w:rsidRPr="00F86BEC" w:rsidRDefault="00F86BEC" w:rsidP="00F86BEC">
      <w:pPr>
        <w:widowControl w:val="0"/>
        <w:spacing w:after="0" w:line="240" w:lineRule="auto"/>
        <w:ind w:left="720" w:hanging="2160"/>
        <w:contextualSpacing/>
        <w:rPr>
          <w:rFonts w:ascii="Times New Roman" w:eastAsia="Times New Roman" w:hAnsi="Times New Roman" w:cs="Times New Roman"/>
        </w:rPr>
      </w:pPr>
      <w:r w:rsidRPr="00F86BEC">
        <w:rPr>
          <w:rFonts w:ascii="Times New Roman" w:eastAsia="Times New Roman" w:hAnsi="Times New Roman" w:cs="Times New Roman"/>
        </w:rPr>
        <w:tab/>
      </w:r>
      <w:r w:rsidRPr="00F86BEC">
        <w:rPr>
          <w:rFonts w:ascii="Times New Roman" w:eastAsia="Times New Roman" w:hAnsi="Times New Roman" w:cs="Times New Roman"/>
        </w:rPr>
        <w:tab/>
      </w:r>
      <w:r w:rsidRPr="00F86BEC">
        <w:rPr>
          <w:rFonts w:ascii="Times New Roman" w:eastAsia="Times New Roman" w:hAnsi="Times New Roman" w:cs="Times New Roman"/>
          <w:b/>
        </w:rPr>
        <w:t>SECTION 2</w:t>
      </w:r>
      <w:r w:rsidRPr="00F86BEC">
        <w:rPr>
          <w:rFonts w:ascii="Times New Roman" w:eastAsia="Times New Roman" w:hAnsi="Times New Roman" w:cs="Times New Roman"/>
          <w:b/>
        </w:rPr>
        <w:tab/>
        <w:t>Rules and Regulations, Paragraph (o) is amended to read as follows:</w:t>
      </w:r>
    </w:p>
    <w:p w:rsidR="00F86BEC" w:rsidRPr="00F86BEC" w:rsidRDefault="00F86BEC" w:rsidP="00F86BEC">
      <w:pPr>
        <w:widowControl w:val="0"/>
        <w:spacing w:after="0" w:line="240" w:lineRule="auto"/>
        <w:contextualSpacing/>
        <w:rPr>
          <w:rFonts w:ascii="Times New Roman" w:eastAsia="Times New Roman" w:hAnsi="Times New Roman" w:cs="Times New Roman"/>
        </w:rPr>
      </w:pPr>
    </w:p>
    <w:p w:rsidR="00F86BEC" w:rsidRPr="00F86BEC" w:rsidRDefault="00F86BEC" w:rsidP="00F86BEC">
      <w:pPr>
        <w:widowControl w:val="0"/>
        <w:spacing w:after="0" w:line="240" w:lineRule="auto"/>
        <w:contextualSpacing/>
        <w:rPr>
          <w:rFonts w:ascii="Times New Roman" w:eastAsia="Times New Roman" w:hAnsi="Times New Roman" w:cs="Times New Roman"/>
        </w:rPr>
      </w:pPr>
      <w:r w:rsidRPr="00F86BEC">
        <w:rPr>
          <w:rFonts w:ascii="Times New Roman" w:eastAsia="Times New Roman" w:hAnsi="Times New Roman" w:cs="Times New Roman"/>
        </w:rPr>
        <w:tab/>
        <w:t xml:space="preserve"> The following rules and regulations are hereby established:</w:t>
      </w:r>
    </w:p>
    <w:p w:rsidR="00F86BEC" w:rsidRPr="00F86BEC" w:rsidRDefault="00F86BEC" w:rsidP="00F86BEC">
      <w:pPr>
        <w:widowControl w:val="0"/>
        <w:spacing w:after="0" w:line="240" w:lineRule="auto"/>
        <w:contextualSpacing/>
        <w:rPr>
          <w:rFonts w:ascii="Times New Roman" w:eastAsia="Times New Roman" w:hAnsi="Times New Roman" w:cs="Times New Roman"/>
        </w:rPr>
      </w:pPr>
    </w:p>
    <w:p w:rsidR="00F86BEC" w:rsidRPr="00F86BEC" w:rsidRDefault="00F86BEC" w:rsidP="00F86BEC">
      <w:pPr>
        <w:widowControl w:val="0"/>
        <w:spacing w:after="0" w:line="240" w:lineRule="auto"/>
        <w:contextualSpacing/>
        <w:rPr>
          <w:rFonts w:ascii="Times New Roman" w:eastAsia="Times New Roman" w:hAnsi="Times New Roman" w:cs="Times New Roman"/>
          <w:i/>
        </w:rPr>
      </w:pPr>
      <w:r w:rsidRPr="00F86BEC">
        <w:rPr>
          <w:rFonts w:ascii="Times New Roman" w:eastAsia="Times New Roman" w:hAnsi="Times New Roman" w:cs="Times New Roman"/>
        </w:rPr>
        <w:tab/>
        <w:t>(o)   Dogs are prohibited on the beach from May 15</w:t>
      </w:r>
      <w:r w:rsidRPr="00F86BEC">
        <w:rPr>
          <w:rFonts w:ascii="Times New Roman" w:eastAsia="Times New Roman" w:hAnsi="Times New Roman" w:cs="Times New Roman"/>
          <w:vertAlign w:val="superscript"/>
        </w:rPr>
        <w:t>th</w:t>
      </w:r>
      <w:r w:rsidRPr="00F86BEC">
        <w:rPr>
          <w:rFonts w:ascii="Times New Roman" w:eastAsia="Times New Roman" w:hAnsi="Times New Roman" w:cs="Times New Roman"/>
        </w:rPr>
        <w:t xml:space="preserve"> to September 30</w:t>
      </w:r>
      <w:r w:rsidRPr="00F86BEC">
        <w:rPr>
          <w:rFonts w:ascii="Times New Roman" w:eastAsia="Times New Roman" w:hAnsi="Times New Roman" w:cs="Times New Roman"/>
          <w:vertAlign w:val="superscript"/>
        </w:rPr>
        <w:t>th</w:t>
      </w:r>
      <w:r w:rsidRPr="00F86BEC">
        <w:rPr>
          <w:rFonts w:ascii="Times New Roman" w:eastAsia="Times New Roman" w:hAnsi="Times New Roman" w:cs="Times New Roman"/>
        </w:rPr>
        <w:t xml:space="preserve"> in the Protected </w:t>
      </w:r>
      <w:r w:rsidRPr="00F86BEC">
        <w:rPr>
          <w:rFonts w:ascii="Times New Roman" w:eastAsia="Times New Roman" w:hAnsi="Times New Roman" w:cs="Times New Roman"/>
        </w:rPr>
        <w:tab/>
      </w:r>
      <w:r w:rsidRPr="00F86BEC">
        <w:rPr>
          <w:rFonts w:ascii="Times New Roman" w:eastAsia="Times New Roman" w:hAnsi="Times New Roman" w:cs="Times New Roman"/>
        </w:rPr>
        <w:tab/>
        <w:t xml:space="preserve">        </w:t>
      </w:r>
      <w:r w:rsidRPr="00F86BEC">
        <w:rPr>
          <w:rFonts w:ascii="Times New Roman" w:eastAsia="Times New Roman" w:hAnsi="Times New Roman" w:cs="Times New Roman"/>
        </w:rPr>
        <w:tab/>
        <w:t>Zone and Precautionary Zone.</w:t>
      </w:r>
    </w:p>
    <w:p w:rsidR="00F86BEC" w:rsidRPr="00F86BEC" w:rsidRDefault="00F86BEC" w:rsidP="00F86BEC">
      <w:pPr>
        <w:widowControl w:val="0"/>
        <w:spacing w:after="0" w:line="240" w:lineRule="auto"/>
        <w:ind w:left="720" w:hanging="540"/>
        <w:contextualSpacing/>
        <w:rPr>
          <w:rFonts w:ascii="Times New Roman" w:eastAsia="Times New Roman" w:hAnsi="Times New Roman" w:cs="Times New Roman"/>
          <w:i/>
        </w:rPr>
      </w:pPr>
    </w:p>
    <w:p w:rsidR="00F86BEC" w:rsidRPr="00F86BEC" w:rsidRDefault="00F86BEC" w:rsidP="00F86BEC">
      <w:pPr>
        <w:widowControl w:val="0"/>
        <w:numPr>
          <w:ilvl w:val="0"/>
          <w:numId w:val="31"/>
        </w:numPr>
        <w:spacing w:after="0" w:line="240" w:lineRule="auto"/>
        <w:ind w:hanging="540"/>
        <w:contextualSpacing/>
        <w:rPr>
          <w:rFonts w:ascii="Times New Roman" w:eastAsia="Times New Roman" w:hAnsi="Times New Roman" w:cs="Times New Roman"/>
        </w:rPr>
      </w:pPr>
      <w:r w:rsidRPr="00F86BEC">
        <w:rPr>
          <w:rFonts w:ascii="Times New Roman" w:eastAsia="Times New Roman" w:hAnsi="Times New Roman" w:cs="Times New Roman"/>
          <w:i/>
        </w:rPr>
        <w:t>Protected Zone</w:t>
      </w:r>
      <w:r w:rsidRPr="00F86BEC">
        <w:rPr>
          <w:rFonts w:ascii="Times New Roman" w:eastAsia="Times New Roman" w:hAnsi="Times New Roman" w:cs="Times New Roman"/>
        </w:rPr>
        <w:t xml:space="preserve"> – “North Beach” from the municipal boundary with the Borough of Spring Lake south to the northern side of the Beacon Boulevard jetty (approximately 0.1 mile). This zone will be managed to promote the protection and recovery of listed species and the enhancement of their habitat;</w:t>
      </w:r>
    </w:p>
    <w:p w:rsidR="00F86BEC" w:rsidRPr="00F86BEC" w:rsidRDefault="00F86BEC" w:rsidP="00F86BEC">
      <w:pPr>
        <w:widowControl w:val="0"/>
        <w:spacing w:after="0" w:line="240" w:lineRule="auto"/>
        <w:contextualSpacing/>
        <w:rPr>
          <w:rFonts w:ascii="Times New Roman" w:eastAsia="Times New Roman" w:hAnsi="Times New Roman" w:cs="Times New Roman"/>
        </w:rPr>
      </w:pPr>
    </w:p>
    <w:p w:rsidR="00F86BEC" w:rsidRPr="00F86BEC" w:rsidRDefault="00F86BEC" w:rsidP="00F86BEC">
      <w:pPr>
        <w:widowControl w:val="0"/>
        <w:numPr>
          <w:ilvl w:val="0"/>
          <w:numId w:val="31"/>
        </w:numPr>
        <w:spacing w:after="0" w:line="240" w:lineRule="auto"/>
        <w:contextualSpacing/>
        <w:rPr>
          <w:rFonts w:ascii="Times New Roman" w:eastAsia="Times New Roman" w:hAnsi="Times New Roman" w:cs="Times New Roman"/>
        </w:rPr>
      </w:pPr>
      <w:r w:rsidRPr="00F86BEC">
        <w:rPr>
          <w:rFonts w:ascii="Times New Roman" w:eastAsia="Times New Roman" w:hAnsi="Times New Roman" w:cs="Times New Roman"/>
          <w:i/>
        </w:rPr>
        <w:t>Precautionary Zone -</w:t>
      </w:r>
      <w:r w:rsidRPr="00F86BEC">
        <w:rPr>
          <w:rFonts w:ascii="Times New Roman" w:eastAsia="Times New Roman" w:hAnsi="Times New Roman" w:cs="Times New Roman"/>
        </w:rPr>
        <w:t xml:space="preserve"> “Pavilion Beach” – from the northern side of Beacon Boulevard jetty south to the southerly curb-line of Beacon Boulevard (approximately 0.05 mile).  This zone will be managed to promote the protection and recovery of listed species only upon notification of a plover nest in the Protected Zone, at which time restrictions will be placed on mechanical raking.  Restrictions on vehicle use will only occur upon notification of a plover nest hatching.  These restrictions would remain in effect until the fledging or mortality of all plover chicks.</w:t>
      </w:r>
    </w:p>
    <w:p w:rsidR="00F86BEC" w:rsidRPr="00F86BEC" w:rsidRDefault="00F86BEC" w:rsidP="00F86BEC">
      <w:pPr>
        <w:widowControl w:val="0"/>
        <w:spacing w:after="0" w:line="240" w:lineRule="auto"/>
        <w:contextualSpacing/>
        <w:rPr>
          <w:rFonts w:ascii="Times New Roman" w:eastAsia="Times New Roman" w:hAnsi="Times New Roman" w:cs="Times New Roman"/>
        </w:rPr>
      </w:pPr>
    </w:p>
    <w:p w:rsidR="00F86BEC" w:rsidRPr="00F86BEC" w:rsidRDefault="00F86BEC" w:rsidP="00F86BEC">
      <w:pPr>
        <w:widowControl w:val="0"/>
        <w:spacing w:after="0" w:line="240" w:lineRule="auto"/>
        <w:contextualSpacing/>
        <w:rPr>
          <w:rFonts w:ascii="Times New Roman" w:eastAsia="Times New Roman" w:hAnsi="Times New Roman" w:cs="Times New Roman"/>
        </w:rPr>
      </w:pPr>
      <w:r w:rsidRPr="00F86BEC">
        <w:rPr>
          <w:rFonts w:ascii="Times New Roman" w:eastAsia="Times New Roman" w:hAnsi="Times New Roman" w:cs="Times New Roman"/>
        </w:rPr>
        <w:tab/>
        <w:t>The Borough will allow leashed dogs on the beach in the Recreational Zone from October 1 through May 15, inclusive.  In the event that birds are nesting or chicks are present, the Borough will temporarily revoke the permission.  The Borough Code will be amended to reflect this change.</w:t>
      </w:r>
    </w:p>
    <w:p w:rsidR="00F86BEC" w:rsidRPr="00F86BEC" w:rsidRDefault="00F86BEC" w:rsidP="00F86BEC">
      <w:pPr>
        <w:widowControl w:val="0"/>
        <w:spacing w:after="0" w:line="240" w:lineRule="auto"/>
        <w:contextualSpacing/>
        <w:rPr>
          <w:rFonts w:ascii="Times New Roman" w:eastAsia="Times New Roman" w:hAnsi="Times New Roman" w:cs="Times New Roman"/>
        </w:rPr>
      </w:pPr>
    </w:p>
    <w:p w:rsidR="00F86BEC" w:rsidRPr="00F86BEC" w:rsidRDefault="00F86BEC" w:rsidP="00F86BEC">
      <w:pPr>
        <w:widowControl w:val="0"/>
        <w:spacing w:after="0" w:line="240" w:lineRule="auto"/>
        <w:contextualSpacing/>
        <w:rPr>
          <w:rFonts w:ascii="Times New Roman" w:eastAsia="Times New Roman" w:hAnsi="Times New Roman" w:cs="Times New Roman"/>
        </w:rPr>
      </w:pPr>
      <w:r w:rsidRPr="00F86BEC">
        <w:rPr>
          <w:rFonts w:ascii="Times New Roman" w:eastAsia="Times New Roman" w:hAnsi="Times New Roman" w:cs="Times New Roman"/>
        </w:rPr>
        <w:tab/>
        <w:t>During other periods of the year when dogs are permitted on the beach, the owner or a person having custody or control of a dog must accompany it on the beach and the dog must be securely confined and controlled by an adequate leash or chain not more than six (6) feet in length.  At no time may a dog be left unattended or be tied to or otherwise secured to any fixture, post or any part of the boardwalk.</w:t>
      </w:r>
    </w:p>
    <w:p w:rsidR="00F86BEC" w:rsidRPr="00F86BEC" w:rsidRDefault="00F86BEC" w:rsidP="00F86BEC">
      <w:pPr>
        <w:widowControl w:val="0"/>
        <w:spacing w:after="0" w:line="240" w:lineRule="auto"/>
        <w:contextualSpacing/>
        <w:rPr>
          <w:rFonts w:ascii="Times New Roman" w:eastAsia="Times New Roman" w:hAnsi="Times New Roman" w:cs="Times New Roman"/>
        </w:rPr>
      </w:pPr>
    </w:p>
    <w:p w:rsidR="00885D9D" w:rsidRDefault="00885D9D" w:rsidP="00885D9D">
      <w:pPr>
        <w:spacing w:after="0" w:line="240" w:lineRule="auto"/>
        <w:ind w:firstLine="720"/>
        <w:contextualSpacing/>
        <w:rPr>
          <w:rFonts w:ascii="Times New Roman" w:eastAsia="Calibri" w:hAnsi="Times New Roman" w:cs="Times New Roman"/>
        </w:rPr>
      </w:pPr>
      <w:r>
        <w:rPr>
          <w:rFonts w:ascii="Times New Roman" w:eastAsia="Calibri" w:hAnsi="Times New Roman" w:cs="Times New Roman"/>
        </w:rPr>
        <w:t xml:space="preserve">Councilman Clemmensen thanked Councilwoman Giegerich for keeping the </w:t>
      </w:r>
      <w:r w:rsidR="005F3558">
        <w:rPr>
          <w:rFonts w:ascii="Times New Roman" w:eastAsia="Calibri" w:hAnsi="Times New Roman" w:cs="Times New Roman"/>
        </w:rPr>
        <w:t xml:space="preserve">said </w:t>
      </w:r>
      <w:r>
        <w:rPr>
          <w:rFonts w:ascii="Times New Roman" w:eastAsia="Calibri" w:hAnsi="Times New Roman" w:cs="Times New Roman"/>
        </w:rPr>
        <w:t xml:space="preserve">ordinance consistent with surrounding communities. </w:t>
      </w:r>
      <w:r w:rsidRPr="008650E2">
        <w:rPr>
          <w:rFonts w:ascii="Times New Roman" w:eastAsia="Calibri" w:hAnsi="Times New Roman" w:cs="Times New Roman"/>
          <w:b/>
        </w:rPr>
        <w:t xml:space="preserve"> </w:t>
      </w:r>
      <w:r w:rsidR="00F86BEC" w:rsidRPr="008650E2">
        <w:rPr>
          <w:rFonts w:ascii="Times New Roman" w:eastAsia="Calibri" w:hAnsi="Times New Roman" w:cs="Times New Roman"/>
          <w:b/>
        </w:rPr>
        <w:t>UPON MOTION</w:t>
      </w:r>
      <w:r w:rsidR="00F86BEC">
        <w:rPr>
          <w:rFonts w:ascii="Times New Roman" w:eastAsia="Calibri" w:hAnsi="Times New Roman" w:cs="Times New Roman"/>
        </w:rPr>
        <w:t xml:space="preserve"> of Councilman Clemmensen</w:t>
      </w:r>
      <w:r w:rsidR="00F86BEC" w:rsidRPr="008650E2">
        <w:rPr>
          <w:rFonts w:ascii="Times New Roman" w:eastAsia="Calibri" w:hAnsi="Times New Roman" w:cs="Times New Roman"/>
        </w:rPr>
        <w:t xml:space="preserve">, </w:t>
      </w:r>
      <w:r w:rsidR="00F86BEC">
        <w:rPr>
          <w:rFonts w:ascii="Times New Roman" w:eastAsia="Calibri" w:hAnsi="Times New Roman" w:cs="Times New Roman"/>
        </w:rPr>
        <w:t xml:space="preserve">seconded by </w:t>
      </w:r>
      <w:r w:rsidR="00F86BEC">
        <w:rPr>
          <w:rFonts w:ascii="Times New Roman" w:eastAsia="Calibri" w:hAnsi="Times New Roman" w:cs="Times New Roman"/>
        </w:rPr>
        <w:lastRenderedPageBreak/>
        <w:t>Councilwoman Anthony</w:t>
      </w:r>
      <w:r w:rsidR="00F86BEC" w:rsidRPr="008650E2">
        <w:rPr>
          <w:rFonts w:ascii="Times New Roman" w:eastAsia="Calibri" w:hAnsi="Times New Roman" w:cs="Times New Roman"/>
        </w:rPr>
        <w:t>, carried</w:t>
      </w:r>
      <w:r w:rsidR="00F86BEC">
        <w:rPr>
          <w:rFonts w:ascii="Times New Roman" w:eastAsia="Calibri" w:hAnsi="Times New Roman" w:cs="Times New Roman"/>
        </w:rPr>
        <w:t>,</w:t>
      </w:r>
      <w:r w:rsidR="00F86BEC" w:rsidRPr="008650E2">
        <w:rPr>
          <w:rFonts w:ascii="Times New Roman" w:eastAsia="Calibri" w:hAnsi="Times New Roman" w:cs="Times New Roman"/>
        </w:rPr>
        <w:t xml:space="preserve"> that the meeting be opened to the public for comments on the said Ordinance only.</w:t>
      </w:r>
      <w:r w:rsidR="00F86BEC">
        <w:rPr>
          <w:rFonts w:ascii="Times New Roman" w:eastAsia="Calibri" w:hAnsi="Times New Roman" w:cs="Times New Roman"/>
        </w:rPr>
        <w:t xml:space="preserve"> </w:t>
      </w:r>
    </w:p>
    <w:p w:rsidR="00F86BEC" w:rsidRDefault="00F86BEC" w:rsidP="00F86BEC">
      <w:pPr>
        <w:spacing w:after="0" w:line="240" w:lineRule="auto"/>
        <w:ind w:firstLine="720"/>
        <w:contextualSpacing/>
        <w:rPr>
          <w:rFonts w:ascii="Times New Roman" w:eastAsia="Calibri" w:hAnsi="Times New Roman" w:cs="Times New Roman"/>
        </w:rPr>
      </w:pPr>
    </w:p>
    <w:p w:rsidR="00885D9D" w:rsidRDefault="00F86BEC" w:rsidP="00F86BEC">
      <w:pPr>
        <w:spacing w:after="0" w:line="240" w:lineRule="auto"/>
        <w:ind w:firstLine="720"/>
        <w:contextualSpacing/>
        <w:rPr>
          <w:rFonts w:ascii="Times New Roman" w:eastAsia="Calibri" w:hAnsi="Times New Roman" w:cs="Times New Roman"/>
        </w:rPr>
      </w:pPr>
      <w:r>
        <w:rPr>
          <w:rFonts w:ascii="Times New Roman" w:eastAsia="Calibri" w:hAnsi="Times New Roman" w:cs="Times New Roman"/>
        </w:rPr>
        <w:t xml:space="preserve">Walter </w:t>
      </w:r>
      <w:proofErr w:type="spellStart"/>
      <w:r>
        <w:rPr>
          <w:rFonts w:ascii="Times New Roman" w:eastAsia="Calibri" w:hAnsi="Times New Roman" w:cs="Times New Roman"/>
        </w:rPr>
        <w:t>Garger</w:t>
      </w:r>
      <w:proofErr w:type="spellEnd"/>
      <w:r>
        <w:rPr>
          <w:rFonts w:ascii="Times New Roman" w:eastAsia="Calibri" w:hAnsi="Times New Roman" w:cs="Times New Roman"/>
        </w:rPr>
        <w:t xml:space="preserve">, 402 </w:t>
      </w:r>
      <w:r w:rsidR="00885D9D">
        <w:rPr>
          <w:rFonts w:ascii="Times New Roman" w:eastAsia="Calibri" w:hAnsi="Times New Roman" w:cs="Times New Roman"/>
        </w:rPr>
        <w:t>Washington</w:t>
      </w:r>
      <w:r>
        <w:rPr>
          <w:rFonts w:ascii="Times New Roman" w:eastAsia="Calibri" w:hAnsi="Times New Roman" w:cs="Times New Roman"/>
        </w:rPr>
        <w:t xml:space="preserve"> Boulevard, </w:t>
      </w:r>
      <w:r w:rsidR="00885D9D">
        <w:rPr>
          <w:rFonts w:ascii="Times New Roman" w:eastAsia="Calibri" w:hAnsi="Times New Roman" w:cs="Times New Roman"/>
        </w:rPr>
        <w:t xml:space="preserve">thanked Councilwoman; </w:t>
      </w:r>
      <w:r w:rsidR="00724467">
        <w:rPr>
          <w:rFonts w:ascii="Times New Roman" w:eastAsia="Calibri" w:hAnsi="Times New Roman" w:cs="Times New Roman"/>
        </w:rPr>
        <w:t xml:space="preserve">he </w:t>
      </w:r>
      <w:r w:rsidR="00885D9D">
        <w:rPr>
          <w:rFonts w:ascii="Times New Roman" w:eastAsia="Calibri" w:hAnsi="Times New Roman" w:cs="Times New Roman"/>
        </w:rPr>
        <w:t xml:space="preserve">supports extending </w:t>
      </w:r>
      <w:r w:rsidR="00403D68">
        <w:rPr>
          <w:rFonts w:ascii="Times New Roman" w:eastAsia="Calibri" w:hAnsi="Times New Roman" w:cs="Times New Roman"/>
        </w:rPr>
        <w:t xml:space="preserve">dogs on the beach </w:t>
      </w:r>
      <w:r w:rsidR="00885D9D">
        <w:rPr>
          <w:rFonts w:ascii="Times New Roman" w:eastAsia="Calibri" w:hAnsi="Times New Roman" w:cs="Times New Roman"/>
        </w:rPr>
        <w:t>through May 15</w:t>
      </w:r>
      <w:r w:rsidR="00885D9D" w:rsidRPr="00885D9D">
        <w:rPr>
          <w:rFonts w:ascii="Times New Roman" w:eastAsia="Calibri" w:hAnsi="Times New Roman" w:cs="Times New Roman"/>
          <w:vertAlign w:val="superscript"/>
        </w:rPr>
        <w:t>th</w:t>
      </w:r>
      <w:r w:rsidR="00885D9D">
        <w:rPr>
          <w:rFonts w:ascii="Times New Roman" w:eastAsia="Calibri" w:hAnsi="Times New Roman" w:cs="Times New Roman"/>
        </w:rPr>
        <w:t xml:space="preserve">; </w:t>
      </w:r>
    </w:p>
    <w:p w:rsidR="00885D9D" w:rsidRDefault="00885D9D" w:rsidP="00F86BEC">
      <w:pPr>
        <w:spacing w:after="0" w:line="240" w:lineRule="auto"/>
        <w:ind w:firstLine="720"/>
        <w:contextualSpacing/>
        <w:rPr>
          <w:rFonts w:ascii="Times New Roman" w:eastAsia="Calibri" w:hAnsi="Times New Roman" w:cs="Times New Roman"/>
        </w:rPr>
      </w:pPr>
    </w:p>
    <w:p w:rsidR="00885D9D" w:rsidRDefault="00885D9D" w:rsidP="00F86BEC">
      <w:pPr>
        <w:spacing w:after="0" w:line="240" w:lineRule="auto"/>
        <w:ind w:firstLine="720"/>
        <w:contextualSpacing/>
        <w:rPr>
          <w:rFonts w:ascii="Times New Roman" w:eastAsia="Calibri" w:hAnsi="Times New Roman" w:cs="Times New Roman"/>
        </w:rPr>
      </w:pPr>
      <w:r>
        <w:rPr>
          <w:rFonts w:ascii="Times New Roman" w:eastAsia="Calibri" w:hAnsi="Times New Roman" w:cs="Times New Roman"/>
        </w:rPr>
        <w:t>Mary Dougherty, 401 Ocean Avenue</w:t>
      </w:r>
      <w:r w:rsidR="00403D68">
        <w:rPr>
          <w:rFonts w:ascii="Times New Roman" w:eastAsia="Calibri" w:hAnsi="Times New Roman" w:cs="Times New Roman"/>
        </w:rPr>
        <w:t>, supports extending dogs on the beach through May 15</w:t>
      </w:r>
      <w:r w:rsidR="00403D68" w:rsidRPr="00403D68">
        <w:rPr>
          <w:rFonts w:ascii="Times New Roman" w:eastAsia="Calibri" w:hAnsi="Times New Roman" w:cs="Times New Roman"/>
          <w:vertAlign w:val="superscript"/>
        </w:rPr>
        <w:t>th</w:t>
      </w:r>
      <w:r w:rsidR="00403D68">
        <w:rPr>
          <w:rFonts w:ascii="Times New Roman" w:eastAsia="Calibri" w:hAnsi="Times New Roman" w:cs="Times New Roman"/>
          <w:vertAlign w:val="superscript"/>
        </w:rPr>
        <w:t>;</w:t>
      </w:r>
      <w:r w:rsidR="00403D68">
        <w:rPr>
          <w:rFonts w:ascii="Times New Roman" w:eastAsia="Calibri" w:hAnsi="Times New Roman" w:cs="Times New Roman"/>
        </w:rPr>
        <w:t xml:space="preserve"> </w:t>
      </w:r>
    </w:p>
    <w:p w:rsidR="00060D3D" w:rsidRDefault="00060D3D" w:rsidP="00F86BEC">
      <w:pPr>
        <w:spacing w:after="0" w:line="240" w:lineRule="auto"/>
        <w:ind w:firstLine="720"/>
        <w:contextualSpacing/>
        <w:rPr>
          <w:rFonts w:ascii="Times New Roman" w:eastAsia="Calibri" w:hAnsi="Times New Roman" w:cs="Times New Roman"/>
        </w:rPr>
      </w:pPr>
    </w:p>
    <w:p w:rsidR="00060D3D" w:rsidRDefault="00060D3D" w:rsidP="00F86BEC">
      <w:pPr>
        <w:spacing w:after="0" w:line="240" w:lineRule="auto"/>
        <w:ind w:firstLine="720"/>
        <w:contextualSpacing/>
        <w:rPr>
          <w:rFonts w:ascii="Times New Roman" w:eastAsia="Calibri" w:hAnsi="Times New Roman" w:cs="Times New Roman"/>
        </w:rPr>
      </w:pPr>
      <w:r>
        <w:rPr>
          <w:rFonts w:ascii="Times New Roman" w:eastAsia="Calibri" w:hAnsi="Times New Roman" w:cs="Times New Roman"/>
        </w:rPr>
        <w:t xml:space="preserve">Kathy </w:t>
      </w:r>
      <w:proofErr w:type="spellStart"/>
      <w:r>
        <w:rPr>
          <w:rFonts w:ascii="Times New Roman" w:eastAsia="Calibri" w:hAnsi="Times New Roman" w:cs="Times New Roman"/>
        </w:rPr>
        <w:t>Cavallo</w:t>
      </w:r>
      <w:proofErr w:type="spellEnd"/>
      <w:r>
        <w:rPr>
          <w:rFonts w:ascii="Times New Roman" w:eastAsia="Calibri" w:hAnsi="Times New Roman" w:cs="Times New Roman"/>
        </w:rPr>
        <w:t>, 401 The Terrace, supports extending dogs on the beach through May 15</w:t>
      </w:r>
      <w:r w:rsidRPr="00403D68">
        <w:rPr>
          <w:rFonts w:ascii="Times New Roman" w:eastAsia="Calibri" w:hAnsi="Times New Roman" w:cs="Times New Roman"/>
          <w:vertAlign w:val="superscript"/>
        </w:rPr>
        <w:t>th</w:t>
      </w:r>
      <w:r>
        <w:rPr>
          <w:rFonts w:ascii="Times New Roman" w:eastAsia="Calibri" w:hAnsi="Times New Roman" w:cs="Times New Roman"/>
          <w:vertAlign w:val="superscript"/>
        </w:rPr>
        <w:t>;</w:t>
      </w:r>
    </w:p>
    <w:p w:rsidR="00F86BEC" w:rsidRDefault="00F86BEC" w:rsidP="00F86BEC">
      <w:pPr>
        <w:spacing w:after="0" w:line="240" w:lineRule="auto"/>
        <w:ind w:firstLine="720"/>
        <w:contextualSpacing/>
        <w:rPr>
          <w:rFonts w:ascii="Times New Roman" w:eastAsia="Calibri" w:hAnsi="Times New Roman" w:cs="Times New Roman"/>
        </w:rPr>
      </w:pPr>
      <w:r w:rsidRPr="00FA19CC">
        <w:rPr>
          <w:rFonts w:ascii="Times New Roman" w:eastAsia="Calibri" w:hAnsi="Times New Roman" w:cs="Times New Roman"/>
        </w:rPr>
        <w:t xml:space="preserve"> </w:t>
      </w:r>
    </w:p>
    <w:p w:rsidR="00F86BEC" w:rsidRDefault="00F86BEC" w:rsidP="00F86BEC">
      <w:pPr>
        <w:spacing w:after="0" w:line="240" w:lineRule="auto"/>
        <w:ind w:firstLine="720"/>
        <w:contextualSpacing/>
        <w:rPr>
          <w:rFonts w:ascii="Times New Roman" w:eastAsia="Times New Roman" w:hAnsi="Times New Roman" w:cs="Times New Roman"/>
        </w:rPr>
      </w:pPr>
      <w:r w:rsidRPr="008650E2">
        <w:rPr>
          <w:rFonts w:ascii="Times New Roman" w:eastAsia="Calibri" w:hAnsi="Times New Roman" w:cs="Times New Roman"/>
          <w:b/>
        </w:rPr>
        <w:t>UPON MOTION</w:t>
      </w:r>
      <w:r w:rsidR="00060D3D">
        <w:rPr>
          <w:rFonts w:ascii="Times New Roman" w:eastAsia="Calibri" w:hAnsi="Times New Roman" w:cs="Times New Roman"/>
        </w:rPr>
        <w:t xml:space="preserve"> of Councilman Begley</w:t>
      </w:r>
      <w:r>
        <w:rPr>
          <w:rFonts w:ascii="Times New Roman" w:eastAsia="Calibri" w:hAnsi="Times New Roman" w:cs="Times New Roman"/>
        </w:rPr>
        <w:t xml:space="preserve">, </w:t>
      </w:r>
      <w:r w:rsidRPr="008650E2">
        <w:rPr>
          <w:rFonts w:ascii="Times New Roman" w:eastAsia="Calibri" w:hAnsi="Times New Roman" w:cs="Times New Roman"/>
        </w:rPr>
        <w:t xml:space="preserve">seconded by </w:t>
      </w:r>
      <w:r>
        <w:rPr>
          <w:rFonts w:ascii="Times New Roman" w:eastAsia="Calibri" w:hAnsi="Times New Roman" w:cs="Times New Roman"/>
        </w:rPr>
        <w:t>Council</w:t>
      </w:r>
      <w:r w:rsidR="00060D3D">
        <w:rPr>
          <w:rFonts w:ascii="Times New Roman" w:eastAsia="Calibri" w:hAnsi="Times New Roman" w:cs="Times New Roman"/>
        </w:rPr>
        <w:t xml:space="preserve"> President Fetzer</w:t>
      </w:r>
      <w:r w:rsidRPr="008650E2">
        <w:rPr>
          <w:rFonts w:ascii="Times New Roman" w:eastAsia="Calibri" w:hAnsi="Times New Roman" w:cs="Times New Roman"/>
        </w:rPr>
        <w:t xml:space="preserve">, carried, the public hearing was closed. </w:t>
      </w:r>
    </w:p>
    <w:p w:rsidR="00F86BEC" w:rsidRPr="004336C3" w:rsidRDefault="00F86BEC" w:rsidP="00F86BEC">
      <w:pPr>
        <w:spacing w:after="0" w:line="240" w:lineRule="auto"/>
        <w:ind w:firstLine="720"/>
        <w:contextualSpacing/>
        <w:rPr>
          <w:rFonts w:ascii="Times New Roman" w:eastAsia="Times New Roman" w:hAnsi="Times New Roman" w:cs="Times New Roman"/>
        </w:rPr>
      </w:pPr>
    </w:p>
    <w:p w:rsidR="00F86BEC" w:rsidRDefault="00F86BEC" w:rsidP="00F86BEC">
      <w:pPr>
        <w:spacing w:after="0" w:line="240" w:lineRule="auto"/>
        <w:ind w:firstLine="720"/>
        <w:contextualSpacing/>
        <w:rPr>
          <w:rFonts w:ascii="Times New Roman" w:eastAsia="Times New Roman" w:hAnsi="Times New Roman" w:cs="Times New Roman"/>
        </w:rPr>
      </w:pPr>
      <w:r w:rsidRPr="008650E2">
        <w:rPr>
          <w:rFonts w:ascii="Times New Roman" w:eastAsia="Times New Roman" w:hAnsi="Times New Roman" w:cs="Times New Roman"/>
          <w:b/>
        </w:rPr>
        <w:t>UPON MOTION</w:t>
      </w:r>
      <w:r w:rsidR="00060D3D">
        <w:rPr>
          <w:rFonts w:ascii="Times New Roman" w:eastAsia="Times New Roman" w:hAnsi="Times New Roman" w:cs="Times New Roman"/>
        </w:rPr>
        <w:t xml:space="preserve"> of Councilwoman Giegerich</w:t>
      </w:r>
      <w:r w:rsidRPr="008650E2">
        <w:rPr>
          <w:rFonts w:ascii="Times New Roman" w:eastAsia="Times New Roman" w:hAnsi="Times New Roman" w:cs="Times New Roman"/>
        </w:rPr>
        <w:t>,</w:t>
      </w:r>
      <w:r>
        <w:rPr>
          <w:rFonts w:ascii="Times New Roman" w:eastAsia="Times New Roman" w:hAnsi="Times New Roman" w:cs="Times New Roman"/>
        </w:rPr>
        <w:t xml:space="preserve"> seco</w:t>
      </w:r>
      <w:r w:rsidR="00060D3D">
        <w:rPr>
          <w:rFonts w:ascii="Times New Roman" w:eastAsia="Times New Roman" w:hAnsi="Times New Roman" w:cs="Times New Roman"/>
        </w:rPr>
        <w:t>nded by Councilwoman Anthony</w:t>
      </w:r>
      <w:r w:rsidRPr="008650E2">
        <w:rPr>
          <w:rFonts w:ascii="Times New Roman" w:eastAsia="Times New Roman" w:hAnsi="Times New Roman" w:cs="Times New Roman"/>
        </w:rPr>
        <w:t>, carried</w:t>
      </w:r>
      <w:r>
        <w:rPr>
          <w:rFonts w:ascii="Times New Roman" w:eastAsia="Times New Roman" w:hAnsi="Times New Roman" w:cs="Times New Roman"/>
        </w:rPr>
        <w:t>, that the said Ordinance No. 03-2021</w:t>
      </w:r>
      <w:r w:rsidRPr="008650E2">
        <w:rPr>
          <w:rFonts w:ascii="Times New Roman" w:eastAsia="Times New Roman" w:hAnsi="Times New Roman" w:cs="Times New Roman"/>
        </w:rPr>
        <w:t xml:space="preserve"> be adopted on final reading, directing the Clerk to post and publish as required by law.</w:t>
      </w:r>
    </w:p>
    <w:p w:rsidR="005A012D" w:rsidRDefault="005A012D" w:rsidP="005A012D">
      <w:pPr>
        <w:spacing w:after="0" w:line="240" w:lineRule="auto"/>
        <w:ind w:left="720"/>
        <w:rPr>
          <w:rFonts w:asciiTheme="majorHAnsi" w:eastAsia="Times New Roman" w:hAnsiTheme="majorHAnsi" w:cs="Times New Roman"/>
          <w:b/>
          <w:sz w:val="20"/>
          <w:szCs w:val="20"/>
        </w:rPr>
      </w:pPr>
    </w:p>
    <w:p w:rsidR="005A012D" w:rsidRPr="001B6787" w:rsidRDefault="005A012D" w:rsidP="005A012D">
      <w:pPr>
        <w:spacing w:after="0" w:line="240" w:lineRule="auto"/>
        <w:ind w:left="720"/>
        <w:rPr>
          <w:rFonts w:asciiTheme="majorHAnsi" w:eastAsia="Times New Roman" w:hAnsiTheme="majorHAnsi" w:cs="Times New Roman"/>
          <w:b/>
          <w:sz w:val="20"/>
          <w:szCs w:val="20"/>
        </w:rPr>
      </w:pPr>
      <w:r w:rsidRPr="001B6787">
        <w:rPr>
          <w:rFonts w:asciiTheme="majorHAnsi" w:eastAsia="Times New Roman" w:hAnsiTheme="majorHAnsi" w:cs="Times New Roman"/>
          <w:b/>
          <w:sz w:val="20"/>
          <w:szCs w:val="20"/>
        </w:rPr>
        <w:t>Recorded Vote: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720"/>
        <w:gridCol w:w="900"/>
        <w:gridCol w:w="1080"/>
        <w:gridCol w:w="990"/>
      </w:tblGrid>
      <w:tr w:rsidR="005A012D" w:rsidRPr="00085090" w:rsidTr="008F58ED">
        <w:trPr>
          <w:jc w:val="center"/>
        </w:trPr>
        <w:tc>
          <w:tcPr>
            <w:tcW w:w="2430" w:type="dxa"/>
          </w:tcPr>
          <w:p w:rsidR="005A012D" w:rsidRPr="00085090" w:rsidRDefault="005A012D" w:rsidP="008F58ED">
            <w:pPr>
              <w:spacing w:after="0" w:line="240" w:lineRule="auto"/>
              <w:jc w:val="center"/>
              <w:rPr>
                <w:rFonts w:ascii="Calibri" w:eastAsia="Times New Roman" w:hAnsi="Calibri" w:cs="Times New Roman"/>
                <w:sz w:val="20"/>
                <w:szCs w:val="20"/>
              </w:rPr>
            </w:pPr>
          </w:p>
        </w:tc>
        <w:tc>
          <w:tcPr>
            <w:tcW w:w="720" w:type="dxa"/>
          </w:tcPr>
          <w:p w:rsidR="005A012D" w:rsidRPr="00085090" w:rsidRDefault="005A012D"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AYES</w:t>
            </w:r>
          </w:p>
        </w:tc>
        <w:tc>
          <w:tcPr>
            <w:tcW w:w="900" w:type="dxa"/>
          </w:tcPr>
          <w:p w:rsidR="005A012D" w:rsidRPr="00085090" w:rsidRDefault="005A012D"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NAYS</w:t>
            </w:r>
          </w:p>
        </w:tc>
        <w:tc>
          <w:tcPr>
            <w:tcW w:w="1080" w:type="dxa"/>
          </w:tcPr>
          <w:p w:rsidR="005A012D" w:rsidRPr="00085090" w:rsidRDefault="005A012D"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ABSENT</w:t>
            </w:r>
          </w:p>
        </w:tc>
        <w:tc>
          <w:tcPr>
            <w:tcW w:w="990" w:type="dxa"/>
          </w:tcPr>
          <w:p w:rsidR="005A012D" w:rsidRPr="00085090" w:rsidRDefault="005A012D"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ABSTAIN</w:t>
            </w:r>
          </w:p>
        </w:tc>
      </w:tr>
      <w:tr w:rsidR="005A012D" w:rsidRPr="00085090" w:rsidTr="008F58ED">
        <w:trPr>
          <w:jc w:val="center"/>
        </w:trPr>
        <w:tc>
          <w:tcPr>
            <w:tcW w:w="2430" w:type="dxa"/>
          </w:tcPr>
          <w:p w:rsidR="005A012D" w:rsidRPr="00085090" w:rsidRDefault="005A012D" w:rsidP="008F58ED">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Councilman Clemmensen</w:t>
            </w:r>
          </w:p>
        </w:tc>
        <w:tc>
          <w:tcPr>
            <w:tcW w:w="720" w:type="dxa"/>
          </w:tcPr>
          <w:p w:rsidR="005A012D" w:rsidRPr="00085090" w:rsidRDefault="005A012D"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X</w:t>
            </w:r>
          </w:p>
        </w:tc>
        <w:tc>
          <w:tcPr>
            <w:tcW w:w="900" w:type="dxa"/>
          </w:tcPr>
          <w:p w:rsidR="005A012D" w:rsidRPr="00085090" w:rsidRDefault="005A012D" w:rsidP="008F58ED">
            <w:pPr>
              <w:spacing w:after="0" w:line="240" w:lineRule="auto"/>
              <w:jc w:val="both"/>
              <w:rPr>
                <w:rFonts w:ascii="Calibri" w:eastAsia="Times New Roman" w:hAnsi="Calibri" w:cs="Times New Roman"/>
                <w:sz w:val="20"/>
                <w:szCs w:val="20"/>
              </w:rPr>
            </w:pPr>
          </w:p>
        </w:tc>
        <w:tc>
          <w:tcPr>
            <w:tcW w:w="1080" w:type="dxa"/>
          </w:tcPr>
          <w:p w:rsidR="005A012D" w:rsidRPr="00085090" w:rsidRDefault="005A012D" w:rsidP="008F58ED">
            <w:pPr>
              <w:spacing w:after="0" w:line="240" w:lineRule="auto"/>
              <w:jc w:val="both"/>
              <w:rPr>
                <w:rFonts w:ascii="Calibri" w:eastAsia="Times New Roman" w:hAnsi="Calibri" w:cs="Times New Roman"/>
                <w:sz w:val="20"/>
                <w:szCs w:val="20"/>
              </w:rPr>
            </w:pPr>
          </w:p>
        </w:tc>
        <w:tc>
          <w:tcPr>
            <w:tcW w:w="990" w:type="dxa"/>
          </w:tcPr>
          <w:p w:rsidR="005A012D" w:rsidRPr="00085090" w:rsidRDefault="005A012D" w:rsidP="008F58ED">
            <w:pPr>
              <w:spacing w:after="0" w:line="240" w:lineRule="auto"/>
              <w:jc w:val="both"/>
              <w:rPr>
                <w:rFonts w:ascii="Calibri" w:eastAsia="Times New Roman" w:hAnsi="Calibri" w:cs="Times New Roman"/>
                <w:sz w:val="20"/>
                <w:szCs w:val="20"/>
              </w:rPr>
            </w:pPr>
          </w:p>
        </w:tc>
      </w:tr>
      <w:tr w:rsidR="005A012D" w:rsidRPr="00085090" w:rsidTr="008F58ED">
        <w:trPr>
          <w:jc w:val="center"/>
        </w:trPr>
        <w:tc>
          <w:tcPr>
            <w:tcW w:w="2430" w:type="dxa"/>
          </w:tcPr>
          <w:p w:rsidR="005A012D" w:rsidRPr="00085090" w:rsidRDefault="005A012D" w:rsidP="008F58ED">
            <w:p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Councilperson</w:t>
            </w:r>
          </w:p>
        </w:tc>
        <w:tc>
          <w:tcPr>
            <w:tcW w:w="720" w:type="dxa"/>
          </w:tcPr>
          <w:p w:rsidR="005A012D" w:rsidRPr="00085090" w:rsidRDefault="005A012D" w:rsidP="008F58ED">
            <w:pPr>
              <w:spacing w:after="0" w:line="240" w:lineRule="auto"/>
              <w:jc w:val="center"/>
              <w:rPr>
                <w:rFonts w:ascii="Calibri" w:eastAsia="Times New Roman" w:hAnsi="Calibri" w:cs="Times New Roman"/>
                <w:sz w:val="20"/>
                <w:szCs w:val="20"/>
              </w:rPr>
            </w:pPr>
          </w:p>
        </w:tc>
        <w:tc>
          <w:tcPr>
            <w:tcW w:w="900" w:type="dxa"/>
          </w:tcPr>
          <w:p w:rsidR="005A012D" w:rsidRPr="00085090" w:rsidRDefault="005A012D" w:rsidP="008F58ED">
            <w:pPr>
              <w:spacing w:after="0" w:line="240" w:lineRule="auto"/>
              <w:jc w:val="both"/>
              <w:rPr>
                <w:rFonts w:ascii="Calibri" w:eastAsia="Times New Roman" w:hAnsi="Calibri" w:cs="Times New Roman"/>
                <w:sz w:val="20"/>
                <w:szCs w:val="20"/>
              </w:rPr>
            </w:pPr>
          </w:p>
        </w:tc>
        <w:tc>
          <w:tcPr>
            <w:tcW w:w="1080" w:type="dxa"/>
          </w:tcPr>
          <w:p w:rsidR="005A012D" w:rsidRPr="00085090" w:rsidRDefault="005A012D" w:rsidP="008F58ED">
            <w:pPr>
              <w:spacing w:after="0" w:line="240" w:lineRule="auto"/>
              <w:jc w:val="center"/>
              <w:rPr>
                <w:rFonts w:ascii="Calibri" w:eastAsia="Times New Roman" w:hAnsi="Calibri" w:cs="Times New Roman"/>
                <w:sz w:val="20"/>
                <w:szCs w:val="20"/>
              </w:rPr>
            </w:pPr>
          </w:p>
        </w:tc>
        <w:tc>
          <w:tcPr>
            <w:tcW w:w="990" w:type="dxa"/>
          </w:tcPr>
          <w:p w:rsidR="005A012D" w:rsidRPr="00085090" w:rsidRDefault="005A012D" w:rsidP="008F58ED">
            <w:pPr>
              <w:spacing w:after="0" w:line="240" w:lineRule="auto"/>
              <w:jc w:val="both"/>
              <w:rPr>
                <w:rFonts w:ascii="Calibri" w:eastAsia="Times New Roman" w:hAnsi="Calibri" w:cs="Times New Roman"/>
                <w:sz w:val="20"/>
                <w:szCs w:val="20"/>
              </w:rPr>
            </w:pPr>
          </w:p>
        </w:tc>
      </w:tr>
      <w:tr w:rsidR="005A012D" w:rsidRPr="00085090" w:rsidTr="008F58ED">
        <w:trPr>
          <w:jc w:val="center"/>
        </w:trPr>
        <w:tc>
          <w:tcPr>
            <w:tcW w:w="2430" w:type="dxa"/>
          </w:tcPr>
          <w:p w:rsidR="005A012D" w:rsidRPr="00085090" w:rsidRDefault="005A012D" w:rsidP="008F58ED">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Councilman Begley</w:t>
            </w:r>
          </w:p>
        </w:tc>
        <w:tc>
          <w:tcPr>
            <w:tcW w:w="720" w:type="dxa"/>
          </w:tcPr>
          <w:p w:rsidR="005A012D" w:rsidRPr="00085090" w:rsidRDefault="005A012D" w:rsidP="008F58ED">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900" w:type="dxa"/>
          </w:tcPr>
          <w:p w:rsidR="005A012D" w:rsidRPr="00085090" w:rsidRDefault="005A012D" w:rsidP="008F58ED">
            <w:pPr>
              <w:spacing w:after="0" w:line="240" w:lineRule="auto"/>
              <w:jc w:val="both"/>
              <w:rPr>
                <w:rFonts w:ascii="Calibri" w:eastAsia="Times New Roman" w:hAnsi="Calibri" w:cs="Times New Roman"/>
                <w:sz w:val="20"/>
                <w:szCs w:val="20"/>
              </w:rPr>
            </w:pPr>
          </w:p>
        </w:tc>
        <w:tc>
          <w:tcPr>
            <w:tcW w:w="1080" w:type="dxa"/>
          </w:tcPr>
          <w:p w:rsidR="005A012D" w:rsidRPr="00085090" w:rsidRDefault="005A012D" w:rsidP="008F58ED">
            <w:pPr>
              <w:spacing w:after="0" w:line="240" w:lineRule="auto"/>
              <w:jc w:val="center"/>
              <w:rPr>
                <w:rFonts w:ascii="Calibri" w:eastAsia="Times New Roman" w:hAnsi="Calibri" w:cs="Times New Roman"/>
                <w:sz w:val="20"/>
                <w:szCs w:val="20"/>
              </w:rPr>
            </w:pPr>
          </w:p>
        </w:tc>
        <w:tc>
          <w:tcPr>
            <w:tcW w:w="990" w:type="dxa"/>
          </w:tcPr>
          <w:p w:rsidR="005A012D" w:rsidRPr="00085090" w:rsidRDefault="005A012D" w:rsidP="008F58ED">
            <w:pPr>
              <w:spacing w:after="0" w:line="240" w:lineRule="auto"/>
              <w:jc w:val="center"/>
              <w:rPr>
                <w:rFonts w:ascii="Calibri" w:eastAsia="Times New Roman" w:hAnsi="Calibri" w:cs="Times New Roman"/>
                <w:sz w:val="20"/>
                <w:szCs w:val="20"/>
              </w:rPr>
            </w:pPr>
          </w:p>
        </w:tc>
      </w:tr>
      <w:tr w:rsidR="005A012D" w:rsidRPr="00085090" w:rsidTr="008F58ED">
        <w:trPr>
          <w:jc w:val="center"/>
        </w:trPr>
        <w:tc>
          <w:tcPr>
            <w:tcW w:w="2430" w:type="dxa"/>
          </w:tcPr>
          <w:p w:rsidR="005A012D" w:rsidRPr="00085090" w:rsidRDefault="005A012D" w:rsidP="008F58ED">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 President Fetzer</w:t>
            </w:r>
          </w:p>
        </w:tc>
        <w:tc>
          <w:tcPr>
            <w:tcW w:w="720" w:type="dxa"/>
          </w:tcPr>
          <w:p w:rsidR="005A012D" w:rsidRPr="00085090" w:rsidRDefault="005A012D"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X</w:t>
            </w:r>
          </w:p>
        </w:tc>
        <w:tc>
          <w:tcPr>
            <w:tcW w:w="900" w:type="dxa"/>
          </w:tcPr>
          <w:p w:rsidR="005A012D" w:rsidRPr="00085090" w:rsidRDefault="005A012D" w:rsidP="008F58ED">
            <w:pPr>
              <w:spacing w:after="0" w:line="240" w:lineRule="auto"/>
              <w:jc w:val="both"/>
              <w:rPr>
                <w:rFonts w:ascii="Calibri" w:eastAsia="Times New Roman" w:hAnsi="Calibri" w:cs="Times New Roman"/>
                <w:sz w:val="20"/>
                <w:szCs w:val="20"/>
              </w:rPr>
            </w:pPr>
          </w:p>
        </w:tc>
        <w:tc>
          <w:tcPr>
            <w:tcW w:w="1080" w:type="dxa"/>
          </w:tcPr>
          <w:p w:rsidR="005A012D" w:rsidRPr="00085090" w:rsidRDefault="005A012D" w:rsidP="008F58ED">
            <w:pPr>
              <w:spacing w:after="0" w:line="240" w:lineRule="auto"/>
              <w:jc w:val="center"/>
              <w:rPr>
                <w:rFonts w:ascii="Calibri" w:eastAsia="Times New Roman" w:hAnsi="Calibri" w:cs="Times New Roman"/>
                <w:sz w:val="20"/>
                <w:szCs w:val="20"/>
              </w:rPr>
            </w:pPr>
          </w:p>
        </w:tc>
        <w:tc>
          <w:tcPr>
            <w:tcW w:w="990" w:type="dxa"/>
          </w:tcPr>
          <w:p w:rsidR="005A012D" w:rsidRPr="00085090" w:rsidRDefault="005A012D" w:rsidP="008F58ED">
            <w:pPr>
              <w:spacing w:after="0" w:line="240" w:lineRule="auto"/>
              <w:jc w:val="both"/>
              <w:rPr>
                <w:rFonts w:ascii="Calibri" w:eastAsia="Times New Roman" w:hAnsi="Calibri" w:cs="Times New Roman"/>
                <w:sz w:val="20"/>
                <w:szCs w:val="20"/>
              </w:rPr>
            </w:pPr>
          </w:p>
        </w:tc>
      </w:tr>
      <w:tr w:rsidR="005A012D" w:rsidRPr="00085090" w:rsidTr="008F58ED">
        <w:trPr>
          <w:jc w:val="center"/>
        </w:trPr>
        <w:tc>
          <w:tcPr>
            <w:tcW w:w="2430" w:type="dxa"/>
          </w:tcPr>
          <w:p w:rsidR="005A012D" w:rsidRPr="00085090" w:rsidRDefault="005A012D" w:rsidP="008F58ED">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Councilwoman Giegerich</w:t>
            </w:r>
          </w:p>
        </w:tc>
        <w:tc>
          <w:tcPr>
            <w:tcW w:w="720" w:type="dxa"/>
          </w:tcPr>
          <w:p w:rsidR="005A012D" w:rsidRPr="00085090" w:rsidRDefault="005A012D"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X</w:t>
            </w:r>
          </w:p>
        </w:tc>
        <w:tc>
          <w:tcPr>
            <w:tcW w:w="900" w:type="dxa"/>
          </w:tcPr>
          <w:p w:rsidR="005A012D" w:rsidRPr="00085090" w:rsidRDefault="005A012D" w:rsidP="008F58ED">
            <w:pPr>
              <w:spacing w:after="0" w:line="240" w:lineRule="auto"/>
              <w:jc w:val="both"/>
              <w:rPr>
                <w:rFonts w:ascii="Calibri" w:eastAsia="Times New Roman" w:hAnsi="Calibri" w:cs="Times New Roman"/>
                <w:sz w:val="20"/>
                <w:szCs w:val="20"/>
              </w:rPr>
            </w:pPr>
          </w:p>
        </w:tc>
        <w:tc>
          <w:tcPr>
            <w:tcW w:w="1080" w:type="dxa"/>
          </w:tcPr>
          <w:p w:rsidR="005A012D" w:rsidRPr="00085090" w:rsidRDefault="005A012D" w:rsidP="008F58ED">
            <w:pPr>
              <w:spacing w:after="0" w:line="240" w:lineRule="auto"/>
              <w:jc w:val="center"/>
              <w:rPr>
                <w:rFonts w:ascii="Calibri" w:eastAsia="Times New Roman" w:hAnsi="Calibri" w:cs="Times New Roman"/>
                <w:sz w:val="20"/>
                <w:szCs w:val="20"/>
              </w:rPr>
            </w:pPr>
          </w:p>
        </w:tc>
        <w:tc>
          <w:tcPr>
            <w:tcW w:w="990" w:type="dxa"/>
          </w:tcPr>
          <w:p w:rsidR="005A012D" w:rsidRPr="00085090" w:rsidRDefault="005A012D" w:rsidP="008F58ED">
            <w:pPr>
              <w:spacing w:after="0" w:line="240" w:lineRule="auto"/>
              <w:jc w:val="both"/>
              <w:rPr>
                <w:rFonts w:ascii="Calibri" w:eastAsia="Times New Roman" w:hAnsi="Calibri" w:cs="Times New Roman"/>
                <w:sz w:val="20"/>
                <w:szCs w:val="20"/>
              </w:rPr>
            </w:pPr>
          </w:p>
        </w:tc>
      </w:tr>
      <w:tr w:rsidR="005A012D" w:rsidRPr="00085090" w:rsidTr="008F58ED">
        <w:trPr>
          <w:jc w:val="center"/>
        </w:trPr>
        <w:tc>
          <w:tcPr>
            <w:tcW w:w="2430" w:type="dxa"/>
          </w:tcPr>
          <w:p w:rsidR="005A012D" w:rsidRPr="00085090" w:rsidRDefault="005A012D" w:rsidP="008F58ED">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Councilwoman Anthony</w:t>
            </w:r>
          </w:p>
        </w:tc>
        <w:tc>
          <w:tcPr>
            <w:tcW w:w="720" w:type="dxa"/>
          </w:tcPr>
          <w:p w:rsidR="005A012D" w:rsidRPr="00085090" w:rsidRDefault="005A012D"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X</w:t>
            </w:r>
          </w:p>
        </w:tc>
        <w:tc>
          <w:tcPr>
            <w:tcW w:w="900" w:type="dxa"/>
          </w:tcPr>
          <w:p w:rsidR="005A012D" w:rsidRPr="00085090" w:rsidRDefault="005A012D" w:rsidP="008F58ED">
            <w:pPr>
              <w:spacing w:after="0" w:line="240" w:lineRule="auto"/>
              <w:jc w:val="both"/>
              <w:rPr>
                <w:rFonts w:ascii="Calibri" w:eastAsia="Times New Roman" w:hAnsi="Calibri" w:cs="Times New Roman"/>
                <w:sz w:val="20"/>
                <w:szCs w:val="20"/>
              </w:rPr>
            </w:pPr>
          </w:p>
        </w:tc>
        <w:tc>
          <w:tcPr>
            <w:tcW w:w="1080" w:type="dxa"/>
          </w:tcPr>
          <w:p w:rsidR="005A012D" w:rsidRPr="00085090" w:rsidRDefault="005A012D" w:rsidP="008F58ED">
            <w:pPr>
              <w:spacing w:after="0" w:line="240" w:lineRule="auto"/>
              <w:jc w:val="center"/>
              <w:rPr>
                <w:rFonts w:ascii="Calibri" w:eastAsia="Times New Roman" w:hAnsi="Calibri" w:cs="Times New Roman"/>
                <w:sz w:val="20"/>
                <w:szCs w:val="20"/>
              </w:rPr>
            </w:pPr>
          </w:p>
        </w:tc>
        <w:tc>
          <w:tcPr>
            <w:tcW w:w="990" w:type="dxa"/>
          </w:tcPr>
          <w:p w:rsidR="005A012D" w:rsidRPr="00085090" w:rsidRDefault="005A012D" w:rsidP="008F58ED">
            <w:pPr>
              <w:spacing w:after="0" w:line="240" w:lineRule="auto"/>
              <w:jc w:val="both"/>
              <w:rPr>
                <w:rFonts w:ascii="Calibri" w:eastAsia="Times New Roman" w:hAnsi="Calibri" w:cs="Times New Roman"/>
                <w:sz w:val="20"/>
                <w:szCs w:val="20"/>
              </w:rPr>
            </w:pPr>
          </w:p>
        </w:tc>
      </w:tr>
    </w:tbl>
    <w:p w:rsidR="005A012D" w:rsidRDefault="005A012D" w:rsidP="005A012D">
      <w:pPr>
        <w:spacing w:after="0" w:line="240" w:lineRule="auto"/>
        <w:ind w:left="720"/>
        <w:rPr>
          <w:rFonts w:ascii="Times New Roman" w:eastAsia="Times New Roman" w:hAnsi="Times New Roman" w:cs="Times New Roman"/>
        </w:rPr>
      </w:pPr>
    </w:p>
    <w:p w:rsidR="0057443F" w:rsidRPr="001A3E98" w:rsidRDefault="0057443F" w:rsidP="00942F3B">
      <w:pPr>
        <w:pStyle w:val="ListParagraph"/>
        <w:numPr>
          <w:ilvl w:val="3"/>
          <w:numId w:val="20"/>
        </w:numPr>
        <w:ind w:left="1440"/>
        <w:rPr>
          <w:rFonts w:ascii="Times New Roman" w:hAnsi="Times New Roman" w:cs="Times New Roman"/>
          <w:sz w:val="22"/>
          <w:szCs w:val="22"/>
        </w:rPr>
      </w:pPr>
      <w:r w:rsidRPr="001A3E98">
        <w:rPr>
          <w:rFonts w:ascii="Times New Roman" w:hAnsi="Times New Roman" w:cs="Times New Roman"/>
          <w:b/>
          <w:sz w:val="22"/>
          <w:szCs w:val="22"/>
        </w:rPr>
        <w:t xml:space="preserve">Ordinance No. 04-2021:  </w:t>
      </w:r>
      <w:r w:rsidRPr="001A3E98">
        <w:rPr>
          <w:rFonts w:ascii="Times New Roman" w:hAnsi="Times New Roman" w:cs="Times New Roman"/>
          <w:sz w:val="22"/>
          <w:szCs w:val="22"/>
        </w:rPr>
        <w:t xml:space="preserve">The Mayor to read the said Ordinance by Title, advising of its publication in its entirety in </w:t>
      </w:r>
      <w:r w:rsidR="00421AC0" w:rsidRPr="001A3E98">
        <w:rPr>
          <w:rFonts w:ascii="Times New Roman" w:hAnsi="Times New Roman" w:cs="Times New Roman"/>
          <w:sz w:val="22"/>
          <w:szCs w:val="22"/>
        </w:rPr>
        <w:t xml:space="preserve">the </w:t>
      </w:r>
      <w:r w:rsidR="001A3E98" w:rsidRPr="001A3E98">
        <w:rPr>
          <w:rFonts w:ascii="Times New Roman" w:hAnsi="Times New Roman" w:cs="Times New Roman"/>
          <w:sz w:val="22"/>
          <w:szCs w:val="22"/>
        </w:rPr>
        <w:t>Asbury Park Press on May 5, 2021:</w:t>
      </w:r>
    </w:p>
    <w:p w:rsidR="005F3558" w:rsidRDefault="005F3558" w:rsidP="0078477F">
      <w:pPr>
        <w:pStyle w:val="ListParagraph"/>
        <w:ind w:left="1260" w:firstLine="180"/>
        <w:contextualSpacing/>
        <w:rPr>
          <w:rFonts w:ascii="Times New Roman" w:hAnsi="Times New Roman" w:cs="Times New Roman"/>
          <w:sz w:val="22"/>
          <w:szCs w:val="22"/>
        </w:rPr>
      </w:pPr>
    </w:p>
    <w:p w:rsidR="0057443F" w:rsidRPr="00C45F5B" w:rsidRDefault="00782AE4" w:rsidP="0078477F">
      <w:pPr>
        <w:pStyle w:val="ListParagraph"/>
        <w:ind w:left="1260" w:firstLine="180"/>
        <w:contextualSpacing/>
        <w:rPr>
          <w:rFonts w:ascii="Times New Roman" w:hAnsi="Times New Roman" w:cs="Times New Roman"/>
          <w:sz w:val="22"/>
          <w:szCs w:val="22"/>
        </w:rPr>
      </w:pPr>
      <w:proofErr w:type="gramStart"/>
      <w:r>
        <w:rPr>
          <w:rFonts w:ascii="Times New Roman" w:hAnsi="Times New Roman" w:cs="Times New Roman"/>
          <w:sz w:val="22"/>
          <w:szCs w:val="22"/>
        </w:rPr>
        <w:t>ORDINANCE NO.</w:t>
      </w:r>
      <w:proofErr w:type="gramEnd"/>
      <w:r>
        <w:rPr>
          <w:rFonts w:ascii="Times New Roman" w:hAnsi="Times New Roman" w:cs="Times New Roman"/>
          <w:sz w:val="22"/>
          <w:szCs w:val="22"/>
        </w:rPr>
        <w:t xml:space="preserve"> 04-</w:t>
      </w:r>
      <w:r w:rsidR="0057443F">
        <w:rPr>
          <w:rFonts w:ascii="Times New Roman" w:hAnsi="Times New Roman" w:cs="Times New Roman"/>
          <w:sz w:val="22"/>
          <w:szCs w:val="22"/>
        </w:rPr>
        <w:t>2021</w:t>
      </w:r>
    </w:p>
    <w:p w:rsidR="0057443F" w:rsidRDefault="0057443F" w:rsidP="0078477F">
      <w:pPr>
        <w:pStyle w:val="ListParagraph"/>
        <w:ind w:left="1800" w:firstLine="180"/>
        <w:rPr>
          <w:rFonts w:ascii="Times New Roman" w:hAnsi="Times New Roman" w:cs="Times New Roman"/>
          <w:sz w:val="22"/>
          <w:szCs w:val="22"/>
        </w:rPr>
      </w:pPr>
    </w:p>
    <w:p w:rsidR="0057443F" w:rsidRDefault="0057443F" w:rsidP="0078477F">
      <w:pPr>
        <w:pStyle w:val="ListParagraph"/>
        <w:ind w:left="1260" w:firstLine="180"/>
        <w:contextualSpacing/>
        <w:rPr>
          <w:rFonts w:ascii="Times New Roman" w:hAnsi="Times New Roman" w:cs="Times New Roman"/>
          <w:sz w:val="22"/>
          <w:szCs w:val="22"/>
        </w:rPr>
      </w:pPr>
      <w:r w:rsidRPr="00206C73">
        <w:rPr>
          <w:rFonts w:ascii="Times New Roman" w:hAnsi="Times New Roman" w:cs="Times New Roman"/>
          <w:sz w:val="22"/>
          <w:szCs w:val="22"/>
        </w:rPr>
        <w:t xml:space="preserve">AN ORDINANCE TO AMEND AND SUPPLEMENT SECTION 10.3 OF CHAPTER X </w:t>
      </w:r>
      <w:r w:rsidR="0078477F">
        <w:rPr>
          <w:rFonts w:ascii="Times New Roman" w:hAnsi="Times New Roman" w:cs="Times New Roman"/>
          <w:sz w:val="22"/>
          <w:szCs w:val="22"/>
        </w:rPr>
        <w:tab/>
      </w:r>
      <w:r w:rsidRPr="00206C73">
        <w:rPr>
          <w:rFonts w:ascii="Times New Roman" w:hAnsi="Times New Roman" w:cs="Times New Roman"/>
          <w:sz w:val="22"/>
          <w:szCs w:val="22"/>
        </w:rPr>
        <w:t xml:space="preserve">OF THE BOROUGH OF SEA GIRT CODE ENTITLED “PARKS AND </w:t>
      </w:r>
      <w:r w:rsidR="0078477F">
        <w:rPr>
          <w:rFonts w:ascii="Times New Roman" w:hAnsi="Times New Roman" w:cs="Times New Roman"/>
          <w:sz w:val="22"/>
          <w:szCs w:val="22"/>
        </w:rPr>
        <w:tab/>
      </w:r>
      <w:r w:rsidRPr="00206C73">
        <w:rPr>
          <w:rFonts w:ascii="Times New Roman" w:hAnsi="Times New Roman" w:cs="Times New Roman"/>
          <w:sz w:val="22"/>
          <w:szCs w:val="22"/>
        </w:rPr>
        <w:t>RECREATION” OF THE BOROUGH OF SEA GIRT, MONMOUTH COUNTY</w:t>
      </w:r>
    </w:p>
    <w:p w:rsidR="0057443F" w:rsidRDefault="0057443F" w:rsidP="0057443F">
      <w:pPr>
        <w:pStyle w:val="ListParagraph"/>
        <w:ind w:left="1800"/>
        <w:rPr>
          <w:rFonts w:ascii="Times New Roman" w:hAnsi="Times New Roman" w:cs="Times New Roman"/>
          <w:sz w:val="22"/>
          <w:szCs w:val="22"/>
        </w:rPr>
      </w:pPr>
    </w:p>
    <w:p w:rsidR="005F3558" w:rsidRPr="005F3558" w:rsidRDefault="005F3558" w:rsidP="005F3558">
      <w:pPr>
        <w:rPr>
          <w:rFonts w:ascii="Times New Roman" w:hAnsi="Times New Roman" w:cs="Times New Roman"/>
          <w:sz w:val="24"/>
          <w:szCs w:val="24"/>
        </w:rPr>
      </w:pPr>
      <w:r w:rsidRPr="005F3558">
        <w:rPr>
          <w:rFonts w:ascii="Times New Roman" w:hAnsi="Times New Roman" w:cs="Times New Roman"/>
          <w:b/>
          <w:sz w:val="24"/>
          <w:szCs w:val="24"/>
        </w:rPr>
        <w:t>BE IT ORDAINED</w:t>
      </w:r>
      <w:r w:rsidRPr="005F3558">
        <w:rPr>
          <w:rFonts w:ascii="Times New Roman" w:hAnsi="Times New Roman" w:cs="Times New Roman"/>
          <w:sz w:val="24"/>
          <w:szCs w:val="24"/>
        </w:rPr>
        <w:t xml:space="preserve"> by the Borough Council of the Borough of Sea Girt as follows:</w:t>
      </w:r>
    </w:p>
    <w:p w:rsidR="005F3558" w:rsidRPr="005F3558" w:rsidRDefault="005F3558" w:rsidP="005F3558">
      <w:pPr>
        <w:rPr>
          <w:rFonts w:ascii="Times New Roman" w:hAnsi="Times New Roman" w:cs="Times New Roman"/>
          <w:sz w:val="24"/>
          <w:szCs w:val="24"/>
        </w:rPr>
      </w:pPr>
      <w:proofErr w:type="gramStart"/>
      <w:r w:rsidRPr="005F3558">
        <w:rPr>
          <w:rFonts w:ascii="Times New Roman" w:hAnsi="Times New Roman" w:cs="Times New Roman"/>
          <w:b/>
          <w:sz w:val="24"/>
          <w:szCs w:val="24"/>
        </w:rPr>
        <w:t>Section 1.</w:t>
      </w:r>
      <w:proofErr w:type="gramEnd"/>
      <w:r w:rsidRPr="005F3558">
        <w:rPr>
          <w:rFonts w:ascii="Times New Roman" w:hAnsi="Times New Roman" w:cs="Times New Roman"/>
          <w:sz w:val="24"/>
          <w:szCs w:val="24"/>
        </w:rPr>
        <w:t xml:space="preserve"> Section 10.3 of Chapter X, “Parks and Recreation” is hereby amended and supplemented as follows: </w:t>
      </w:r>
    </w:p>
    <w:p w:rsidR="005F3558" w:rsidRPr="005F3558" w:rsidRDefault="005F3558" w:rsidP="005F3558">
      <w:pPr>
        <w:ind w:firstLine="720"/>
        <w:jc w:val="both"/>
        <w:rPr>
          <w:rFonts w:ascii="Times New Roman" w:hAnsi="Times New Roman" w:cs="Times New Roman"/>
          <w:sz w:val="24"/>
          <w:szCs w:val="24"/>
        </w:rPr>
      </w:pPr>
      <w:r w:rsidRPr="005F3558">
        <w:rPr>
          <w:rFonts w:ascii="Times New Roman" w:hAnsi="Times New Roman" w:cs="Times New Roman"/>
          <w:sz w:val="24"/>
          <w:szCs w:val="24"/>
        </w:rPr>
        <w:t xml:space="preserve">10-3.1.1 No person shall smoke a cigar, cigarette, pipe, </w:t>
      </w:r>
      <w:bookmarkStart w:id="6" w:name="_Hlk70327470"/>
      <w:r w:rsidRPr="005F3558">
        <w:rPr>
          <w:rFonts w:ascii="Times New Roman" w:hAnsi="Times New Roman" w:cs="Times New Roman"/>
          <w:sz w:val="24"/>
          <w:szCs w:val="24"/>
        </w:rPr>
        <w:t>cannabis, cannabis related product</w:t>
      </w:r>
      <w:bookmarkEnd w:id="6"/>
      <w:r w:rsidRPr="005F3558">
        <w:rPr>
          <w:b/>
          <w:bCs/>
          <w:color w:val="4472C4"/>
        </w:rPr>
        <w:t xml:space="preserve"> </w:t>
      </w:r>
      <w:r w:rsidRPr="005F3558">
        <w:rPr>
          <w:rFonts w:ascii="Times New Roman" w:hAnsi="Times New Roman" w:cs="Times New Roman"/>
          <w:sz w:val="24"/>
          <w:szCs w:val="24"/>
        </w:rPr>
        <w:t xml:space="preserve">or synthetic cannabis, or otherwise use tobacco products on the municipal tennis courts or the Baltimore Boulevard Park and/or playground, </w:t>
      </w:r>
      <w:bookmarkStart w:id="7" w:name="_Hlk70330255"/>
      <w:r w:rsidRPr="005F3558">
        <w:rPr>
          <w:rFonts w:ascii="Times New Roman" w:hAnsi="Times New Roman" w:cs="Times New Roman"/>
          <w:sz w:val="24"/>
          <w:szCs w:val="24"/>
        </w:rPr>
        <w:t>or any other playground or sports field in the Borough, at any time.</w:t>
      </w:r>
      <w:bookmarkEnd w:id="7"/>
    </w:p>
    <w:p w:rsidR="005F3558" w:rsidRPr="005F3558" w:rsidRDefault="005F3558" w:rsidP="005F3558">
      <w:pPr>
        <w:spacing w:after="160" w:line="280" w:lineRule="atLeast"/>
        <w:jc w:val="both"/>
        <w:rPr>
          <w:rFonts w:ascii="Times" w:eastAsia="Times New Roman" w:hAnsi="Times" w:cs="Times"/>
          <w:color w:val="000000"/>
          <w:sz w:val="24"/>
          <w:szCs w:val="24"/>
        </w:rPr>
      </w:pPr>
      <w:bookmarkStart w:id="8" w:name="_CPA6"/>
      <w:proofErr w:type="gramStart"/>
      <w:r w:rsidRPr="005F3558">
        <w:rPr>
          <w:rFonts w:ascii="Times" w:eastAsia="Times New Roman" w:hAnsi="Times" w:cs="Times"/>
          <w:b/>
          <w:color w:val="000000"/>
          <w:sz w:val="24"/>
          <w:szCs w:val="24"/>
        </w:rPr>
        <w:t>Section 2.</w:t>
      </w:r>
      <w:proofErr w:type="gramEnd"/>
      <w:r w:rsidRPr="005F3558">
        <w:rPr>
          <w:rFonts w:ascii="Times" w:eastAsia="Times New Roman" w:hAnsi="Times" w:cs="Times"/>
          <w:color w:val="000000"/>
          <w:sz w:val="24"/>
          <w:szCs w:val="24"/>
        </w:rPr>
        <w:t xml:space="preserve"> Section 10.3.2 is hereby supplemented as follows: </w:t>
      </w:r>
    </w:p>
    <w:p w:rsidR="005F3558" w:rsidRPr="005F3558" w:rsidRDefault="005F3558" w:rsidP="005F3558">
      <w:pPr>
        <w:spacing w:after="160" w:line="280" w:lineRule="atLeast"/>
        <w:jc w:val="both"/>
        <w:rPr>
          <w:rFonts w:ascii="Times" w:eastAsia="Times New Roman" w:hAnsi="Times" w:cs="Times"/>
          <w:color w:val="000000"/>
          <w:sz w:val="24"/>
          <w:szCs w:val="24"/>
        </w:rPr>
      </w:pPr>
      <w:r w:rsidRPr="005F3558">
        <w:rPr>
          <w:rFonts w:ascii="Times" w:eastAsia="Times New Roman" w:hAnsi="Times" w:cs="Times"/>
          <w:color w:val="000000"/>
          <w:sz w:val="24"/>
          <w:szCs w:val="24"/>
        </w:rPr>
        <w:lastRenderedPageBreak/>
        <w:t>   </w:t>
      </w:r>
      <w:r w:rsidRPr="005F3558">
        <w:rPr>
          <w:rFonts w:ascii="Times" w:eastAsia="Times New Roman" w:hAnsi="Times" w:cs="Times"/>
          <w:color w:val="000000"/>
          <w:sz w:val="24"/>
          <w:szCs w:val="24"/>
        </w:rPr>
        <w:tab/>
        <w:t xml:space="preserve"> 10-3.2.1 </w:t>
      </w:r>
      <w:proofErr w:type="gramStart"/>
      <w:r w:rsidRPr="005F3558">
        <w:rPr>
          <w:rFonts w:ascii="Times" w:eastAsia="Times New Roman" w:hAnsi="Times" w:cs="Times"/>
          <w:color w:val="000000"/>
          <w:sz w:val="24"/>
          <w:szCs w:val="24"/>
        </w:rPr>
        <w:t>Upon</w:t>
      </w:r>
      <w:proofErr w:type="gramEnd"/>
      <w:r w:rsidRPr="005F3558">
        <w:rPr>
          <w:rFonts w:ascii="Times" w:eastAsia="Times New Roman" w:hAnsi="Times" w:cs="Times"/>
          <w:color w:val="000000"/>
          <w:sz w:val="24"/>
          <w:szCs w:val="24"/>
        </w:rPr>
        <w:t xml:space="preserve"> conviction for a violation of Chapter X, subsection 3.1.1, a fine of not less than two hundred fifty ($250.00) dollars nor more than one thousand ($1,000.00) dollars shall be imposed</w:t>
      </w:r>
    </w:p>
    <w:bookmarkEnd w:id="8"/>
    <w:p w:rsidR="005F3558" w:rsidRPr="005F3558" w:rsidRDefault="005F3558" w:rsidP="005F3558">
      <w:pPr>
        <w:spacing w:after="0" w:line="240" w:lineRule="auto"/>
        <w:jc w:val="both"/>
        <w:rPr>
          <w:rFonts w:ascii="Times New Roman" w:eastAsia="Times New Roman" w:hAnsi="Times New Roman" w:cs="Times New Roman"/>
          <w:sz w:val="24"/>
          <w:szCs w:val="24"/>
        </w:rPr>
      </w:pPr>
      <w:proofErr w:type="gramStart"/>
      <w:r w:rsidRPr="005F3558">
        <w:rPr>
          <w:rFonts w:ascii="Times New Roman" w:eastAsia="Times New Roman" w:hAnsi="Times New Roman" w:cs="Times New Roman"/>
          <w:b/>
          <w:sz w:val="24"/>
          <w:szCs w:val="24"/>
        </w:rPr>
        <w:t>Section 3.</w:t>
      </w:r>
      <w:proofErr w:type="gramEnd"/>
      <w:r w:rsidRPr="005F3558">
        <w:rPr>
          <w:rFonts w:ascii="Times New Roman" w:eastAsia="Times New Roman" w:hAnsi="Times New Roman" w:cs="Times New Roman"/>
          <w:b/>
          <w:sz w:val="24"/>
          <w:szCs w:val="24"/>
        </w:rPr>
        <w:t xml:space="preserve"> </w:t>
      </w:r>
      <w:r w:rsidRPr="005F3558">
        <w:rPr>
          <w:rFonts w:ascii="Times New Roman" w:eastAsia="Times New Roman" w:hAnsi="Times New Roman" w:cs="Times New Roman"/>
          <w:sz w:val="24"/>
          <w:szCs w:val="24"/>
        </w:rPr>
        <w:t>All Ordinances or parts of Ordinances inconsistent herewith are hereby repealed, but only to the extent of such inconsistency.</w:t>
      </w:r>
    </w:p>
    <w:p w:rsidR="005F3558" w:rsidRPr="005F3558" w:rsidRDefault="005F3558" w:rsidP="005F3558">
      <w:pPr>
        <w:spacing w:after="0" w:line="240" w:lineRule="auto"/>
        <w:jc w:val="both"/>
        <w:rPr>
          <w:rFonts w:ascii="Times New Roman" w:eastAsia="Times New Roman" w:hAnsi="Times New Roman" w:cs="Times New Roman"/>
          <w:sz w:val="24"/>
          <w:szCs w:val="24"/>
        </w:rPr>
      </w:pPr>
    </w:p>
    <w:p w:rsidR="005F3558" w:rsidRPr="005F3558" w:rsidRDefault="005F3558" w:rsidP="005F3558">
      <w:pPr>
        <w:spacing w:after="0" w:line="240" w:lineRule="auto"/>
        <w:jc w:val="both"/>
        <w:rPr>
          <w:rFonts w:ascii="Times New Roman" w:eastAsia="Times New Roman" w:hAnsi="Times New Roman" w:cs="Times New Roman"/>
          <w:bCs/>
          <w:sz w:val="24"/>
          <w:szCs w:val="24"/>
        </w:rPr>
      </w:pPr>
      <w:proofErr w:type="gramStart"/>
      <w:r w:rsidRPr="005F3558">
        <w:rPr>
          <w:rFonts w:ascii="Times New Roman" w:eastAsia="Times New Roman" w:hAnsi="Times New Roman" w:cs="Times New Roman"/>
          <w:b/>
          <w:sz w:val="24"/>
          <w:szCs w:val="24"/>
        </w:rPr>
        <w:t>Section 4.</w:t>
      </w:r>
      <w:proofErr w:type="gramEnd"/>
      <w:r w:rsidRPr="005F3558">
        <w:rPr>
          <w:rFonts w:ascii="Times New Roman" w:eastAsia="Times New Roman" w:hAnsi="Times New Roman" w:cs="Times New Roman"/>
          <w:b/>
          <w:sz w:val="24"/>
          <w:szCs w:val="24"/>
        </w:rPr>
        <w:t xml:space="preserve"> </w:t>
      </w:r>
      <w:r w:rsidRPr="005F3558">
        <w:rPr>
          <w:rFonts w:ascii="Times New Roman" w:eastAsia="Times New Roman" w:hAnsi="Times New Roman" w:cs="Times New Roman"/>
          <w:bCs/>
          <w:sz w:val="24"/>
          <w:szCs w:val="24"/>
        </w:rPr>
        <w:t>If any section or provision is stricken, or deemed to be contrary to the law or constitution then that section, alone, will be stricken and the balance of this ordinance shall remain in full force and effect.</w:t>
      </w:r>
    </w:p>
    <w:p w:rsidR="005F3558" w:rsidRPr="005F3558" w:rsidRDefault="005F3558" w:rsidP="005F3558">
      <w:pPr>
        <w:spacing w:after="0" w:line="240" w:lineRule="auto"/>
        <w:jc w:val="both"/>
        <w:rPr>
          <w:rFonts w:ascii="Times New Roman" w:eastAsia="Times New Roman" w:hAnsi="Times New Roman" w:cs="Times New Roman"/>
          <w:sz w:val="24"/>
          <w:szCs w:val="24"/>
        </w:rPr>
      </w:pPr>
    </w:p>
    <w:p w:rsidR="005F3558" w:rsidRPr="005F3558" w:rsidRDefault="005F3558" w:rsidP="005F3558">
      <w:pPr>
        <w:spacing w:after="0" w:line="240" w:lineRule="auto"/>
        <w:jc w:val="both"/>
        <w:rPr>
          <w:rFonts w:ascii="Times New Roman" w:eastAsia="Times New Roman" w:hAnsi="Times New Roman" w:cs="Times New Roman"/>
          <w:sz w:val="24"/>
          <w:szCs w:val="24"/>
        </w:rPr>
      </w:pPr>
      <w:proofErr w:type="gramStart"/>
      <w:r w:rsidRPr="005F3558">
        <w:rPr>
          <w:rFonts w:ascii="Times New Roman" w:eastAsia="Times New Roman" w:hAnsi="Times New Roman" w:cs="Times New Roman"/>
          <w:b/>
          <w:sz w:val="24"/>
          <w:szCs w:val="24"/>
        </w:rPr>
        <w:t>Section 5.</w:t>
      </w:r>
      <w:proofErr w:type="gramEnd"/>
      <w:r w:rsidRPr="005F3558">
        <w:rPr>
          <w:rFonts w:ascii="Times New Roman" w:eastAsia="Times New Roman" w:hAnsi="Times New Roman" w:cs="Times New Roman"/>
          <w:b/>
          <w:sz w:val="24"/>
          <w:szCs w:val="24"/>
        </w:rPr>
        <w:t xml:space="preserve"> </w:t>
      </w:r>
      <w:r w:rsidRPr="005F3558">
        <w:rPr>
          <w:rFonts w:ascii="Times New Roman" w:eastAsia="Times New Roman" w:hAnsi="Times New Roman" w:cs="Times New Roman"/>
          <w:sz w:val="24"/>
          <w:szCs w:val="24"/>
        </w:rPr>
        <w:t>This Ordinance shall take effect twenty (20) days after adoption and final publication as required by law.</w:t>
      </w:r>
    </w:p>
    <w:p w:rsidR="005F3558" w:rsidRPr="005F3558" w:rsidRDefault="005F3558" w:rsidP="005F3558">
      <w:pPr>
        <w:spacing w:after="0" w:line="240" w:lineRule="auto"/>
        <w:jc w:val="both"/>
        <w:rPr>
          <w:rFonts w:ascii="Times New Roman" w:eastAsia="Times New Roman" w:hAnsi="Times New Roman" w:cs="Times New Roman"/>
          <w:sz w:val="24"/>
          <w:szCs w:val="24"/>
        </w:rPr>
      </w:pPr>
    </w:p>
    <w:p w:rsidR="005F3558" w:rsidRDefault="005F3558" w:rsidP="005F3558">
      <w:pPr>
        <w:spacing w:after="0" w:line="240" w:lineRule="auto"/>
        <w:ind w:firstLine="720"/>
        <w:contextualSpacing/>
        <w:rPr>
          <w:rFonts w:ascii="Times New Roman" w:eastAsia="Times New Roman" w:hAnsi="Times New Roman" w:cs="Times New Roman"/>
        </w:rPr>
      </w:pPr>
      <w:r w:rsidRPr="008650E2">
        <w:rPr>
          <w:rFonts w:ascii="Times New Roman" w:eastAsia="Calibri" w:hAnsi="Times New Roman" w:cs="Times New Roman"/>
          <w:b/>
        </w:rPr>
        <w:t>UPON MOTION</w:t>
      </w:r>
      <w:r>
        <w:rPr>
          <w:rFonts w:ascii="Times New Roman" w:eastAsia="Calibri" w:hAnsi="Times New Roman" w:cs="Times New Roman"/>
        </w:rPr>
        <w:t xml:space="preserve"> of Council President Fetzer</w:t>
      </w:r>
      <w:r w:rsidRPr="008650E2">
        <w:rPr>
          <w:rFonts w:ascii="Times New Roman" w:eastAsia="Calibri" w:hAnsi="Times New Roman" w:cs="Times New Roman"/>
        </w:rPr>
        <w:t xml:space="preserve">, </w:t>
      </w:r>
      <w:r>
        <w:rPr>
          <w:rFonts w:ascii="Times New Roman" w:eastAsia="Calibri" w:hAnsi="Times New Roman" w:cs="Times New Roman"/>
        </w:rPr>
        <w:t>seconded by Councilwoman Giegerich</w:t>
      </w:r>
      <w:r w:rsidRPr="008650E2">
        <w:rPr>
          <w:rFonts w:ascii="Times New Roman" w:eastAsia="Calibri" w:hAnsi="Times New Roman" w:cs="Times New Roman"/>
        </w:rPr>
        <w:t>, carried</w:t>
      </w:r>
      <w:r>
        <w:rPr>
          <w:rFonts w:ascii="Times New Roman" w:eastAsia="Calibri" w:hAnsi="Times New Roman" w:cs="Times New Roman"/>
        </w:rPr>
        <w:t>,</w:t>
      </w:r>
      <w:r w:rsidRPr="008650E2">
        <w:rPr>
          <w:rFonts w:ascii="Times New Roman" w:eastAsia="Calibri" w:hAnsi="Times New Roman" w:cs="Times New Roman"/>
        </w:rPr>
        <w:t xml:space="preserve"> that the meeting be opened to the public for comments on the said Ordinance only.</w:t>
      </w:r>
      <w:r>
        <w:rPr>
          <w:rFonts w:ascii="Times New Roman" w:eastAsia="Calibri" w:hAnsi="Times New Roman" w:cs="Times New Roman"/>
        </w:rPr>
        <w:t xml:space="preserve"> There were no comments </w:t>
      </w:r>
      <w:r w:rsidRPr="00FA19CC">
        <w:rPr>
          <w:rFonts w:ascii="Times New Roman" w:eastAsia="Calibri" w:hAnsi="Times New Roman" w:cs="Times New Roman"/>
        </w:rPr>
        <w:t xml:space="preserve">from the public </w:t>
      </w:r>
      <w:r>
        <w:rPr>
          <w:rFonts w:ascii="Times New Roman" w:eastAsia="Calibri" w:hAnsi="Times New Roman" w:cs="Times New Roman"/>
        </w:rPr>
        <w:t xml:space="preserve">participating </w:t>
      </w:r>
      <w:r w:rsidRPr="00FA19CC">
        <w:rPr>
          <w:rFonts w:ascii="Times New Roman" w:eastAsia="Calibri" w:hAnsi="Times New Roman" w:cs="Times New Roman"/>
        </w:rPr>
        <w:t>and</w:t>
      </w:r>
      <w:r>
        <w:rPr>
          <w:rFonts w:ascii="Times New Roman" w:eastAsia="Calibri" w:hAnsi="Times New Roman" w:cs="Times New Roman"/>
        </w:rPr>
        <w:t xml:space="preserve"> </w:t>
      </w:r>
      <w:r w:rsidRPr="008650E2">
        <w:rPr>
          <w:rFonts w:ascii="Times New Roman" w:eastAsia="Calibri" w:hAnsi="Times New Roman" w:cs="Times New Roman"/>
          <w:b/>
        </w:rPr>
        <w:t>UPON MOTION</w:t>
      </w:r>
      <w:r>
        <w:rPr>
          <w:rFonts w:ascii="Times New Roman" w:eastAsia="Calibri" w:hAnsi="Times New Roman" w:cs="Times New Roman"/>
        </w:rPr>
        <w:t xml:space="preserve"> of Councilman Begley, </w:t>
      </w:r>
      <w:r w:rsidRPr="008650E2">
        <w:rPr>
          <w:rFonts w:ascii="Times New Roman" w:eastAsia="Calibri" w:hAnsi="Times New Roman" w:cs="Times New Roman"/>
        </w:rPr>
        <w:t xml:space="preserve">seconded by </w:t>
      </w:r>
      <w:r>
        <w:rPr>
          <w:rFonts w:ascii="Times New Roman" w:eastAsia="Calibri" w:hAnsi="Times New Roman" w:cs="Times New Roman"/>
        </w:rPr>
        <w:t>Council President Fetzer</w:t>
      </w:r>
      <w:r w:rsidRPr="008650E2">
        <w:rPr>
          <w:rFonts w:ascii="Times New Roman" w:eastAsia="Calibri" w:hAnsi="Times New Roman" w:cs="Times New Roman"/>
        </w:rPr>
        <w:t xml:space="preserve">, carried, the public hearing was closed. </w:t>
      </w:r>
    </w:p>
    <w:p w:rsidR="005F3558" w:rsidRPr="004336C3" w:rsidRDefault="005F3558" w:rsidP="005F3558">
      <w:pPr>
        <w:spacing w:after="0" w:line="240" w:lineRule="auto"/>
        <w:ind w:firstLine="720"/>
        <w:contextualSpacing/>
        <w:rPr>
          <w:rFonts w:ascii="Times New Roman" w:eastAsia="Times New Roman" w:hAnsi="Times New Roman" w:cs="Times New Roman"/>
        </w:rPr>
      </w:pPr>
    </w:p>
    <w:p w:rsidR="005A012D" w:rsidRPr="005A012D" w:rsidRDefault="005A012D" w:rsidP="005F3558">
      <w:pPr>
        <w:spacing w:after="0" w:line="240" w:lineRule="auto"/>
        <w:ind w:firstLine="720"/>
        <w:contextualSpacing/>
        <w:rPr>
          <w:rFonts w:ascii="Times New Roman" w:eastAsia="Times New Roman" w:hAnsi="Times New Roman" w:cs="Times New Roman"/>
        </w:rPr>
      </w:pPr>
      <w:r w:rsidRPr="005A012D">
        <w:rPr>
          <w:rFonts w:ascii="Times New Roman" w:eastAsia="Times New Roman" w:hAnsi="Times New Roman" w:cs="Times New Roman"/>
        </w:rPr>
        <w:t xml:space="preserve">Councilwoman Anthony </w:t>
      </w:r>
      <w:r>
        <w:rPr>
          <w:rFonts w:ascii="Times New Roman" w:eastAsia="Times New Roman" w:hAnsi="Times New Roman" w:cs="Times New Roman"/>
        </w:rPr>
        <w:t xml:space="preserve">asked Chief Macko to speak to the school zone and how this will come into play.  Chief Macko explained the </w:t>
      </w:r>
      <w:r w:rsidR="002C01DC">
        <w:rPr>
          <w:rFonts w:ascii="Times New Roman" w:eastAsia="Times New Roman" w:hAnsi="Times New Roman" w:cs="Times New Roman"/>
        </w:rPr>
        <w:t xml:space="preserve">school </w:t>
      </w:r>
      <w:r>
        <w:rPr>
          <w:rFonts w:ascii="Times New Roman" w:eastAsia="Times New Roman" w:hAnsi="Times New Roman" w:cs="Times New Roman"/>
        </w:rPr>
        <w:t xml:space="preserve">playground and </w:t>
      </w:r>
      <w:r w:rsidR="002C01DC">
        <w:rPr>
          <w:rFonts w:ascii="Times New Roman" w:eastAsia="Times New Roman" w:hAnsi="Times New Roman" w:cs="Times New Roman"/>
        </w:rPr>
        <w:t xml:space="preserve">school </w:t>
      </w:r>
      <w:r>
        <w:rPr>
          <w:rFonts w:ascii="Times New Roman" w:eastAsia="Times New Roman" w:hAnsi="Times New Roman" w:cs="Times New Roman"/>
        </w:rPr>
        <w:t>sports fields are covered under the said ordinance.</w:t>
      </w:r>
    </w:p>
    <w:p w:rsidR="005A012D" w:rsidRDefault="005A012D" w:rsidP="005F3558">
      <w:pPr>
        <w:spacing w:after="0" w:line="240" w:lineRule="auto"/>
        <w:ind w:firstLine="720"/>
        <w:contextualSpacing/>
        <w:rPr>
          <w:rFonts w:ascii="Times New Roman" w:eastAsia="Times New Roman" w:hAnsi="Times New Roman" w:cs="Times New Roman"/>
          <w:b/>
        </w:rPr>
      </w:pPr>
    </w:p>
    <w:p w:rsidR="005F3558" w:rsidRPr="008650E2" w:rsidRDefault="005F3558" w:rsidP="005F3558">
      <w:pPr>
        <w:spacing w:after="0" w:line="240" w:lineRule="auto"/>
        <w:ind w:firstLine="720"/>
        <w:contextualSpacing/>
        <w:rPr>
          <w:rFonts w:ascii="Times New Roman" w:eastAsia="Times New Roman" w:hAnsi="Times New Roman" w:cs="Times New Roman"/>
        </w:rPr>
      </w:pPr>
      <w:r w:rsidRPr="008650E2">
        <w:rPr>
          <w:rFonts w:ascii="Times New Roman" w:eastAsia="Times New Roman" w:hAnsi="Times New Roman" w:cs="Times New Roman"/>
          <w:b/>
        </w:rPr>
        <w:t>UPON MOTION</w:t>
      </w:r>
      <w:r>
        <w:rPr>
          <w:rFonts w:ascii="Times New Roman" w:eastAsia="Times New Roman" w:hAnsi="Times New Roman" w:cs="Times New Roman"/>
        </w:rPr>
        <w:t xml:space="preserve"> of Councilman Clemmensen</w:t>
      </w:r>
      <w:r w:rsidRPr="008650E2">
        <w:rPr>
          <w:rFonts w:ascii="Times New Roman" w:eastAsia="Times New Roman" w:hAnsi="Times New Roman" w:cs="Times New Roman"/>
        </w:rPr>
        <w:t>,</w:t>
      </w:r>
      <w:r>
        <w:rPr>
          <w:rFonts w:ascii="Times New Roman" w:eastAsia="Times New Roman" w:hAnsi="Times New Roman" w:cs="Times New Roman"/>
        </w:rPr>
        <w:t xml:space="preserve"> seconded by Council</w:t>
      </w:r>
      <w:r w:rsidR="005A012D">
        <w:rPr>
          <w:rFonts w:ascii="Times New Roman" w:eastAsia="Times New Roman" w:hAnsi="Times New Roman" w:cs="Times New Roman"/>
        </w:rPr>
        <w:t>woman Giegerich</w:t>
      </w:r>
      <w:r w:rsidRPr="008650E2">
        <w:rPr>
          <w:rFonts w:ascii="Times New Roman" w:eastAsia="Times New Roman" w:hAnsi="Times New Roman" w:cs="Times New Roman"/>
        </w:rPr>
        <w:t>, carried</w:t>
      </w:r>
      <w:r>
        <w:rPr>
          <w:rFonts w:ascii="Times New Roman" w:eastAsia="Times New Roman" w:hAnsi="Times New Roman" w:cs="Times New Roman"/>
        </w:rPr>
        <w:t>, that the said Ordinance No. 04-2021</w:t>
      </w:r>
      <w:r w:rsidRPr="008650E2">
        <w:rPr>
          <w:rFonts w:ascii="Times New Roman" w:eastAsia="Times New Roman" w:hAnsi="Times New Roman" w:cs="Times New Roman"/>
        </w:rPr>
        <w:t xml:space="preserve"> be adopted on final reading, directing the Clerk to post and publish as required by law.</w:t>
      </w:r>
    </w:p>
    <w:p w:rsidR="00F86BEC" w:rsidRDefault="00F86BEC" w:rsidP="0057443F">
      <w:pPr>
        <w:pStyle w:val="ListParagraph"/>
        <w:ind w:left="1800"/>
        <w:rPr>
          <w:rFonts w:ascii="Times New Roman" w:hAnsi="Times New Roman" w:cs="Times New Roman"/>
          <w:sz w:val="22"/>
          <w:szCs w:val="22"/>
        </w:rPr>
      </w:pPr>
    </w:p>
    <w:p w:rsidR="005A012D" w:rsidRPr="001B6787" w:rsidRDefault="005A012D" w:rsidP="005A012D">
      <w:pPr>
        <w:spacing w:after="0" w:line="240" w:lineRule="auto"/>
        <w:ind w:left="720"/>
        <w:rPr>
          <w:rFonts w:asciiTheme="majorHAnsi" w:eastAsia="Times New Roman" w:hAnsiTheme="majorHAnsi" w:cs="Times New Roman"/>
          <w:b/>
          <w:sz w:val="20"/>
          <w:szCs w:val="20"/>
        </w:rPr>
      </w:pPr>
      <w:r w:rsidRPr="001B6787">
        <w:rPr>
          <w:rFonts w:asciiTheme="majorHAnsi" w:eastAsia="Times New Roman" w:hAnsiTheme="majorHAnsi" w:cs="Times New Roman"/>
          <w:b/>
          <w:sz w:val="20"/>
          <w:szCs w:val="20"/>
        </w:rPr>
        <w:t>Recorded Vote: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720"/>
        <w:gridCol w:w="900"/>
        <w:gridCol w:w="1080"/>
        <w:gridCol w:w="990"/>
      </w:tblGrid>
      <w:tr w:rsidR="005A012D" w:rsidRPr="00085090" w:rsidTr="008F58ED">
        <w:trPr>
          <w:jc w:val="center"/>
        </w:trPr>
        <w:tc>
          <w:tcPr>
            <w:tcW w:w="2430" w:type="dxa"/>
          </w:tcPr>
          <w:p w:rsidR="005A012D" w:rsidRPr="00085090" w:rsidRDefault="005A012D" w:rsidP="008F58ED">
            <w:pPr>
              <w:spacing w:after="0" w:line="240" w:lineRule="auto"/>
              <w:jc w:val="center"/>
              <w:rPr>
                <w:rFonts w:ascii="Calibri" w:eastAsia="Times New Roman" w:hAnsi="Calibri" w:cs="Times New Roman"/>
                <w:sz w:val="20"/>
                <w:szCs w:val="20"/>
              </w:rPr>
            </w:pPr>
          </w:p>
        </w:tc>
        <w:tc>
          <w:tcPr>
            <w:tcW w:w="720" w:type="dxa"/>
          </w:tcPr>
          <w:p w:rsidR="005A012D" w:rsidRPr="00085090" w:rsidRDefault="005A012D"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AYES</w:t>
            </w:r>
          </w:p>
        </w:tc>
        <w:tc>
          <w:tcPr>
            <w:tcW w:w="900" w:type="dxa"/>
          </w:tcPr>
          <w:p w:rsidR="005A012D" w:rsidRPr="00085090" w:rsidRDefault="005A012D"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NAYS</w:t>
            </w:r>
          </w:p>
        </w:tc>
        <w:tc>
          <w:tcPr>
            <w:tcW w:w="1080" w:type="dxa"/>
          </w:tcPr>
          <w:p w:rsidR="005A012D" w:rsidRPr="00085090" w:rsidRDefault="005A012D"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ABSENT</w:t>
            </w:r>
          </w:p>
        </w:tc>
        <w:tc>
          <w:tcPr>
            <w:tcW w:w="990" w:type="dxa"/>
          </w:tcPr>
          <w:p w:rsidR="005A012D" w:rsidRPr="00085090" w:rsidRDefault="005A012D"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ABSTAIN</w:t>
            </w:r>
          </w:p>
        </w:tc>
      </w:tr>
      <w:tr w:rsidR="005A012D" w:rsidRPr="00085090" w:rsidTr="008F58ED">
        <w:trPr>
          <w:jc w:val="center"/>
        </w:trPr>
        <w:tc>
          <w:tcPr>
            <w:tcW w:w="2430" w:type="dxa"/>
          </w:tcPr>
          <w:p w:rsidR="005A012D" w:rsidRPr="00085090" w:rsidRDefault="005A012D" w:rsidP="008F58ED">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Councilman Clemmensen</w:t>
            </w:r>
          </w:p>
        </w:tc>
        <w:tc>
          <w:tcPr>
            <w:tcW w:w="720" w:type="dxa"/>
          </w:tcPr>
          <w:p w:rsidR="005A012D" w:rsidRPr="00085090" w:rsidRDefault="005A012D"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X</w:t>
            </w:r>
          </w:p>
        </w:tc>
        <w:tc>
          <w:tcPr>
            <w:tcW w:w="900" w:type="dxa"/>
          </w:tcPr>
          <w:p w:rsidR="005A012D" w:rsidRPr="00085090" w:rsidRDefault="005A012D" w:rsidP="008F58ED">
            <w:pPr>
              <w:spacing w:after="0" w:line="240" w:lineRule="auto"/>
              <w:jc w:val="both"/>
              <w:rPr>
                <w:rFonts w:ascii="Calibri" w:eastAsia="Times New Roman" w:hAnsi="Calibri" w:cs="Times New Roman"/>
                <w:sz w:val="20"/>
                <w:szCs w:val="20"/>
              </w:rPr>
            </w:pPr>
          </w:p>
        </w:tc>
        <w:tc>
          <w:tcPr>
            <w:tcW w:w="1080" w:type="dxa"/>
          </w:tcPr>
          <w:p w:rsidR="005A012D" w:rsidRPr="00085090" w:rsidRDefault="005A012D" w:rsidP="008F58ED">
            <w:pPr>
              <w:spacing w:after="0" w:line="240" w:lineRule="auto"/>
              <w:jc w:val="both"/>
              <w:rPr>
                <w:rFonts w:ascii="Calibri" w:eastAsia="Times New Roman" w:hAnsi="Calibri" w:cs="Times New Roman"/>
                <w:sz w:val="20"/>
                <w:szCs w:val="20"/>
              </w:rPr>
            </w:pPr>
          </w:p>
        </w:tc>
        <w:tc>
          <w:tcPr>
            <w:tcW w:w="990" w:type="dxa"/>
          </w:tcPr>
          <w:p w:rsidR="005A012D" w:rsidRPr="00085090" w:rsidRDefault="005A012D" w:rsidP="008F58ED">
            <w:pPr>
              <w:spacing w:after="0" w:line="240" w:lineRule="auto"/>
              <w:jc w:val="both"/>
              <w:rPr>
                <w:rFonts w:ascii="Calibri" w:eastAsia="Times New Roman" w:hAnsi="Calibri" w:cs="Times New Roman"/>
                <w:sz w:val="20"/>
                <w:szCs w:val="20"/>
              </w:rPr>
            </w:pPr>
          </w:p>
        </w:tc>
      </w:tr>
      <w:tr w:rsidR="005A012D" w:rsidRPr="00085090" w:rsidTr="008F58ED">
        <w:trPr>
          <w:jc w:val="center"/>
        </w:trPr>
        <w:tc>
          <w:tcPr>
            <w:tcW w:w="2430" w:type="dxa"/>
          </w:tcPr>
          <w:p w:rsidR="005A012D" w:rsidRPr="00085090" w:rsidRDefault="005A012D" w:rsidP="008F58ED">
            <w:p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Councilperson</w:t>
            </w:r>
          </w:p>
        </w:tc>
        <w:tc>
          <w:tcPr>
            <w:tcW w:w="720" w:type="dxa"/>
          </w:tcPr>
          <w:p w:rsidR="005A012D" w:rsidRPr="00085090" w:rsidRDefault="005A012D" w:rsidP="008F58ED">
            <w:pPr>
              <w:spacing w:after="0" w:line="240" w:lineRule="auto"/>
              <w:jc w:val="center"/>
              <w:rPr>
                <w:rFonts w:ascii="Calibri" w:eastAsia="Times New Roman" w:hAnsi="Calibri" w:cs="Times New Roman"/>
                <w:sz w:val="20"/>
                <w:szCs w:val="20"/>
              </w:rPr>
            </w:pPr>
          </w:p>
        </w:tc>
        <w:tc>
          <w:tcPr>
            <w:tcW w:w="900" w:type="dxa"/>
          </w:tcPr>
          <w:p w:rsidR="005A012D" w:rsidRPr="00085090" w:rsidRDefault="005A012D" w:rsidP="008F58ED">
            <w:pPr>
              <w:spacing w:after="0" w:line="240" w:lineRule="auto"/>
              <w:jc w:val="both"/>
              <w:rPr>
                <w:rFonts w:ascii="Calibri" w:eastAsia="Times New Roman" w:hAnsi="Calibri" w:cs="Times New Roman"/>
                <w:sz w:val="20"/>
                <w:szCs w:val="20"/>
              </w:rPr>
            </w:pPr>
          </w:p>
        </w:tc>
        <w:tc>
          <w:tcPr>
            <w:tcW w:w="1080" w:type="dxa"/>
          </w:tcPr>
          <w:p w:rsidR="005A012D" w:rsidRPr="00085090" w:rsidRDefault="005A012D" w:rsidP="008F58ED">
            <w:pPr>
              <w:spacing w:after="0" w:line="240" w:lineRule="auto"/>
              <w:jc w:val="center"/>
              <w:rPr>
                <w:rFonts w:ascii="Calibri" w:eastAsia="Times New Roman" w:hAnsi="Calibri" w:cs="Times New Roman"/>
                <w:sz w:val="20"/>
                <w:szCs w:val="20"/>
              </w:rPr>
            </w:pPr>
          </w:p>
        </w:tc>
        <w:tc>
          <w:tcPr>
            <w:tcW w:w="990" w:type="dxa"/>
          </w:tcPr>
          <w:p w:rsidR="005A012D" w:rsidRPr="00085090" w:rsidRDefault="005A012D" w:rsidP="008F58ED">
            <w:pPr>
              <w:spacing w:after="0" w:line="240" w:lineRule="auto"/>
              <w:jc w:val="both"/>
              <w:rPr>
                <w:rFonts w:ascii="Calibri" w:eastAsia="Times New Roman" w:hAnsi="Calibri" w:cs="Times New Roman"/>
                <w:sz w:val="20"/>
                <w:szCs w:val="20"/>
              </w:rPr>
            </w:pPr>
          </w:p>
        </w:tc>
      </w:tr>
      <w:tr w:rsidR="005A012D" w:rsidRPr="00085090" w:rsidTr="008F58ED">
        <w:trPr>
          <w:jc w:val="center"/>
        </w:trPr>
        <w:tc>
          <w:tcPr>
            <w:tcW w:w="2430" w:type="dxa"/>
          </w:tcPr>
          <w:p w:rsidR="005A012D" w:rsidRPr="00085090" w:rsidRDefault="005A012D" w:rsidP="008F58ED">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Councilman Begley</w:t>
            </w:r>
          </w:p>
        </w:tc>
        <w:tc>
          <w:tcPr>
            <w:tcW w:w="720" w:type="dxa"/>
          </w:tcPr>
          <w:p w:rsidR="005A012D" w:rsidRPr="00085090" w:rsidRDefault="005A012D" w:rsidP="008F58ED">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900" w:type="dxa"/>
          </w:tcPr>
          <w:p w:rsidR="005A012D" w:rsidRPr="00085090" w:rsidRDefault="005A012D" w:rsidP="008F58ED">
            <w:pPr>
              <w:spacing w:after="0" w:line="240" w:lineRule="auto"/>
              <w:jc w:val="both"/>
              <w:rPr>
                <w:rFonts w:ascii="Calibri" w:eastAsia="Times New Roman" w:hAnsi="Calibri" w:cs="Times New Roman"/>
                <w:sz w:val="20"/>
                <w:szCs w:val="20"/>
              </w:rPr>
            </w:pPr>
          </w:p>
        </w:tc>
        <w:tc>
          <w:tcPr>
            <w:tcW w:w="1080" w:type="dxa"/>
          </w:tcPr>
          <w:p w:rsidR="005A012D" w:rsidRPr="00085090" w:rsidRDefault="005A012D" w:rsidP="008F58ED">
            <w:pPr>
              <w:spacing w:after="0" w:line="240" w:lineRule="auto"/>
              <w:jc w:val="center"/>
              <w:rPr>
                <w:rFonts w:ascii="Calibri" w:eastAsia="Times New Roman" w:hAnsi="Calibri" w:cs="Times New Roman"/>
                <w:sz w:val="20"/>
                <w:szCs w:val="20"/>
              </w:rPr>
            </w:pPr>
          </w:p>
        </w:tc>
        <w:tc>
          <w:tcPr>
            <w:tcW w:w="990" w:type="dxa"/>
          </w:tcPr>
          <w:p w:rsidR="005A012D" w:rsidRPr="00085090" w:rsidRDefault="005A012D" w:rsidP="008F58ED">
            <w:pPr>
              <w:spacing w:after="0" w:line="240" w:lineRule="auto"/>
              <w:jc w:val="center"/>
              <w:rPr>
                <w:rFonts w:ascii="Calibri" w:eastAsia="Times New Roman" w:hAnsi="Calibri" w:cs="Times New Roman"/>
                <w:sz w:val="20"/>
                <w:szCs w:val="20"/>
              </w:rPr>
            </w:pPr>
          </w:p>
        </w:tc>
      </w:tr>
      <w:tr w:rsidR="005A012D" w:rsidRPr="00085090" w:rsidTr="008F58ED">
        <w:trPr>
          <w:jc w:val="center"/>
        </w:trPr>
        <w:tc>
          <w:tcPr>
            <w:tcW w:w="2430" w:type="dxa"/>
          </w:tcPr>
          <w:p w:rsidR="005A012D" w:rsidRPr="00085090" w:rsidRDefault="005A012D" w:rsidP="008F58ED">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 President Fetzer</w:t>
            </w:r>
          </w:p>
        </w:tc>
        <w:tc>
          <w:tcPr>
            <w:tcW w:w="720" w:type="dxa"/>
          </w:tcPr>
          <w:p w:rsidR="005A012D" w:rsidRPr="00085090" w:rsidRDefault="005A012D"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X</w:t>
            </w:r>
          </w:p>
        </w:tc>
        <w:tc>
          <w:tcPr>
            <w:tcW w:w="900" w:type="dxa"/>
          </w:tcPr>
          <w:p w:rsidR="005A012D" w:rsidRPr="00085090" w:rsidRDefault="005A012D" w:rsidP="008F58ED">
            <w:pPr>
              <w:spacing w:after="0" w:line="240" w:lineRule="auto"/>
              <w:jc w:val="both"/>
              <w:rPr>
                <w:rFonts w:ascii="Calibri" w:eastAsia="Times New Roman" w:hAnsi="Calibri" w:cs="Times New Roman"/>
                <w:sz w:val="20"/>
                <w:szCs w:val="20"/>
              </w:rPr>
            </w:pPr>
          </w:p>
        </w:tc>
        <w:tc>
          <w:tcPr>
            <w:tcW w:w="1080" w:type="dxa"/>
          </w:tcPr>
          <w:p w:rsidR="005A012D" w:rsidRPr="00085090" w:rsidRDefault="005A012D" w:rsidP="008F58ED">
            <w:pPr>
              <w:spacing w:after="0" w:line="240" w:lineRule="auto"/>
              <w:jc w:val="center"/>
              <w:rPr>
                <w:rFonts w:ascii="Calibri" w:eastAsia="Times New Roman" w:hAnsi="Calibri" w:cs="Times New Roman"/>
                <w:sz w:val="20"/>
                <w:szCs w:val="20"/>
              </w:rPr>
            </w:pPr>
          </w:p>
        </w:tc>
        <w:tc>
          <w:tcPr>
            <w:tcW w:w="990" w:type="dxa"/>
          </w:tcPr>
          <w:p w:rsidR="005A012D" w:rsidRPr="00085090" w:rsidRDefault="005A012D" w:rsidP="008F58ED">
            <w:pPr>
              <w:spacing w:after="0" w:line="240" w:lineRule="auto"/>
              <w:jc w:val="both"/>
              <w:rPr>
                <w:rFonts w:ascii="Calibri" w:eastAsia="Times New Roman" w:hAnsi="Calibri" w:cs="Times New Roman"/>
                <w:sz w:val="20"/>
                <w:szCs w:val="20"/>
              </w:rPr>
            </w:pPr>
          </w:p>
        </w:tc>
      </w:tr>
      <w:tr w:rsidR="005A012D" w:rsidRPr="00085090" w:rsidTr="008F58ED">
        <w:trPr>
          <w:jc w:val="center"/>
        </w:trPr>
        <w:tc>
          <w:tcPr>
            <w:tcW w:w="2430" w:type="dxa"/>
          </w:tcPr>
          <w:p w:rsidR="005A012D" w:rsidRPr="00085090" w:rsidRDefault="005A012D" w:rsidP="008F58ED">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Councilwoman Giegerich</w:t>
            </w:r>
          </w:p>
        </w:tc>
        <w:tc>
          <w:tcPr>
            <w:tcW w:w="720" w:type="dxa"/>
          </w:tcPr>
          <w:p w:rsidR="005A012D" w:rsidRPr="00085090" w:rsidRDefault="005A012D"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X</w:t>
            </w:r>
          </w:p>
        </w:tc>
        <w:tc>
          <w:tcPr>
            <w:tcW w:w="900" w:type="dxa"/>
          </w:tcPr>
          <w:p w:rsidR="005A012D" w:rsidRPr="00085090" w:rsidRDefault="005A012D" w:rsidP="008F58ED">
            <w:pPr>
              <w:spacing w:after="0" w:line="240" w:lineRule="auto"/>
              <w:jc w:val="both"/>
              <w:rPr>
                <w:rFonts w:ascii="Calibri" w:eastAsia="Times New Roman" w:hAnsi="Calibri" w:cs="Times New Roman"/>
                <w:sz w:val="20"/>
                <w:szCs w:val="20"/>
              </w:rPr>
            </w:pPr>
          </w:p>
        </w:tc>
        <w:tc>
          <w:tcPr>
            <w:tcW w:w="1080" w:type="dxa"/>
          </w:tcPr>
          <w:p w:rsidR="005A012D" w:rsidRPr="00085090" w:rsidRDefault="005A012D" w:rsidP="008F58ED">
            <w:pPr>
              <w:spacing w:after="0" w:line="240" w:lineRule="auto"/>
              <w:jc w:val="center"/>
              <w:rPr>
                <w:rFonts w:ascii="Calibri" w:eastAsia="Times New Roman" w:hAnsi="Calibri" w:cs="Times New Roman"/>
                <w:sz w:val="20"/>
                <w:szCs w:val="20"/>
              </w:rPr>
            </w:pPr>
          </w:p>
        </w:tc>
        <w:tc>
          <w:tcPr>
            <w:tcW w:w="990" w:type="dxa"/>
          </w:tcPr>
          <w:p w:rsidR="005A012D" w:rsidRPr="00085090" w:rsidRDefault="005A012D" w:rsidP="008F58ED">
            <w:pPr>
              <w:spacing w:after="0" w:line="240" w:lineRule="auto"/>
              <w:jc w:val="both"/>
              <w:rPr>
                <w:rFonts w:ascii="Calibri" w:eastAsia="Times New Roman" w:hAnsi="Calibri" w:cs="Times New Roman"/>
                <w:sz w:val="20"/>
                <w:szCs w:val="20"/>
              </w:rPr>
            </w:pPr>
          </w:p>
        </w:tc>
      </w:tr>
      <w:tr w:rsidR="005A012D" w:rsidRPr="00085090" w:rsidTr="008F58ED">
        <w:trPr>
          <w:jc w:val="center"/>
        </w:trPr>
        <w:tc>
          <w:tcPr>
            <w:tcW w:w="2430" w:type="dxa"/>
          </w:tcPr>
          <w:p w:rsidR="005A012D" w:rsidRPr="00085090" w:rsidRDefault="005A012D" w:rsidP="008F58ED">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Councilwoman Anthony</w:t>
            </w:r>
          </w:p>
        </w:tc>
        <w:tc>
          <w:tcPr>
            <w:tcW w:w="720" w:type="dxa"/>
          </w:tcPr>
          <w:p w:rsidR="005A012D" w:rsidRPr="00085090" w:rsidRDefault="005A012D"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X</w:t>
            </w:r>
          </w:p>
        </w:tc>
        <w:tc>
          <w:tcPr>
            <w:tcW w:w="900" w:type="dxa"/>
          </w:tcPr>
          <w:p w:rsidR="005A012D" w:rsidRPr="00085090" w:rsidRDefault="005A012D" w:rsidP="008F58ED">
            <w:pPr>
              <w:spacing w:after="0" w:line="240" w:lineRule="auto"/>
              <w:jc w:val="both"/>
              <w:rPr>
                <w:rFonts w:ascii="Calibri" w:eastAsia="Times New Roman" w:hAnsi="Calibri" w:cs="Times New Roman"/>
                <w:sz w:val="20"/>
                <w:szCs w:val="20"/>
              </w:rPr>
            </w:pPr>
          </w:p>
        </w:tc>
        <w:tc>
          <w:tcPr>
            <w:tcW w:w="1080" w:type="dxa"/>
          </w:tcPr>
          <w:p w:rsidR="005A012D" w:rsidRPr="00085090" w:rsidRDefault="005A012D" w:rsidP="008F58ED">
            <w:pPr>
              <w:spacing w:after="0" w:line="240" w:lineRule="auto"/>
              <w:jc w:val="center"/>
              <w:rPr>
                <w:rFonts w:ascii="Calibri" w:eastAsia="Times New Roman" w:hAnsi="Calibri" w:cs="Times New Roman"/>
                <w:sz w:val="20"/>
                <w:szCs w:val="20"/>
              </w:rPr>
            </w:pPr>
          </w:p>
        </w:tc>
        <w:tc>
          <w:tcPr>
            <w:tcW w:w="990" w:type="dxa"/>
          </w:tcPr>
          <w:p w:rsidR="005A012D" w:rsidRPr="00085090" w:rsidRDefault="005A012D" w:rsidP="008F58ED">
            <w:pPr>
              <w:spacing w:after="0" w:line="240" w:lineRule="auto"/>
              <w:jc w:val="both"/>
              <w:rPr>
                <w:rFonts w:ascii="Calibri" w:eastAsia="Times New Roman" w:hAnsi="Calibri" w:cs="Times New Roman"/>
                <w:sz w:val="20"/>
                <w:szCs w:val="20"/>
              </w:rPr>
            </w:pPr>
          </w:p>
        </w:tc>
      </w:tr>
    </w:tbl>
    <w:p w:rsidR="005A012D" w:rsidRDefault="005A012D" w:rsidP="005A012D">
      <w:pPr>
        <w:spacing w:after="0" w:line="240" w:lineRule="auto"/>
        <w:ind w:left="720"/>
        <w:rPr>
          <w:rFonts w:ascii="Times New Roman" w:eastAsia="Times New Roman" w:hAnsi="Times New Roman" w:cs="Times New Roman"/>
        </w:rPr>
      </w:pPr>
    </w:p>
    <w:p w:rsidR="0057443F" w:rsidRPr="00647CB8" w:rsidRDefault="0057443F" w:rsidP="00942F3B">
      <w:pPr>
        <w:pStyle w:val="ListParagraph"/>
        <w:numPr>
          <w:ilvl w:val="3"/>
          <w:numId w:val="20"/>
        </w:numPr>
        <w:tabs>
          <w:tab w:val="left" w:pos="1440"/>
        </w:tabs>
        <w:ind w:left="1440"/>
        <w:rPr>
          <w:rFonts w:ascii="Times New Roman" w:hAnsi="Times New Roman" w:cs="Times New Roman"/>
          <w:sz w:val="22"/>
          <w:szCs w:val="22"/>
        </w:rPr>
      </w:pPr>
      <w:r w:rsidRPr="00647CB8">
        <w:rPr>
          <w:rFonts w:ascii="Times New Roman" w:hAnsi="Times New Roman" w:cs="Times New Roman"/>
          <w:b/>
          <w:sz w:val="22"/>
          <w:szCs w:val="22"/>
        </w:rPr>
        <w:t xml:space="preserve">Ordinance No. 05-2021:  </w:t>
      </w:r>
      <w:r w:rsidRPr="00647CB8">
        <w:rPr>
          <w:rFonts w:ascii="Times New Roman" w:hAnsi="Times New Roman" w:cs="Times New Roman"/>
          <w:sz w:val="22"/>
          <w:szCs w:val="22"/>
        </w:rPr>
        <w:t xml:space="preserve">The Mayor to read the said Ordinance by Title, </w:t>
      </w:r>
      <w:r w:rsidR="0078477F" w:rsidRPr="00647CB8">
        <w:rPr>
          <w:rFonts w:ascii="Times New Roman" w:hAnsi="Times New Roman" w:cs="Times New Roman"/>
          <w:sz w:val="22"/>
          <w:szCs w:val="22"/>
        </w:rPr>
        <w:t>a</w:t>
      </w:r>
      <w:r w:rsidRPr="00647CB8">
        <w:rPr>
          <w:rFonts w:ascii="Times New Roman" w:hAnsi="Times New Roman" w:cs="Times New Roman"/>
          <w:sz w:val="22"/>
          <w:szCs w:val="22"/>
        </w:rPr>
        <w:t>dvising of its publication in its entirety in the Coast Star on April 22, 2021:</w:t>
      </w:r>
    </w:p>
    <w:p w:rsidR="0057443F" w:rsidRDefault="0057443F" w:rsidP="0057443F">
      <w:pPr>
        <w:spacing w:after="0" w:line="240" w:lineRule="auto"/>
        <w:contextualSpacing/>
        <w:rPr>
          <w:rFonts w:ascii="Times New Roman" w:hAnsi="Times New Roman" w:cs="Times New Roman"/>
        </w:rPr>
      </w:pPr>
    </w:p>
    <w:p w:rsidR="0057443F" w:rsidRPr="00C45F5B" w:rsidRDefault="0057443F" w:rsidP="0078477F">
      <w:pPr>
        <w:pStyle w:val="ListParagraph"/>
        <w:ind w:left="1260" w:firstLine="180"/>
        <w:contextualSpacing/>
        <w:rPr>
          <w:rFonts w:ascii="Times New Roman" w:hAnsi="Times New Roman" w:cs="Times New Roman"/>
          <w:sz w:val="22"/>
          <w:szCs w:val="22"/>
        </w:rPr>
      </w:pPr>
      <w:proofErr w:type="gramStart"/>
      <w:r>
        <w:rPr>
          <w:rFonts w:ascii="Times New Roman" w:hAnsi="Times New Roman" w:cs="Times New Roman"/>
          <w:sz w:val="22"/>
          <w:szCs w:val="22"/>
        </w:rPr>
        <w:t>ORDINANCE NO.</w:t>
      </w:r>
      <w:proofErr w:type="gramEnd"/>
      <w:r>
        <w:rPr>
          <w:rFonts w:ascii="Times New Roman" w:hAnsi="Times New Roman" w:cs="Times New Roman"/>
          <w:sz w:val="22"/>
          <w:szCs w:val="22"/>
        </w:rPr>
        <w:t xml:space="preserve"> 05-2021</w:t>
      </w:r>
    </w:p>
    <w:p w:rsidR="0057443F" w:rsidRDefault="0057443F" w:rsidP="0078477F">
      <w:pPr>
        <w:pStyle w:val="ListParagraph"/>
        <w:ind w:left="1800" w:firstLine="180"/>
        <w:rPr>
          <w:rFonts w:ascii="Times New Roman" w:hAnsi="Times New Roman" w:cs="Times New Roman"/>
          <w:sz w:val="22"/>
          <w:szCs w:val="22"/>
        </w:rPr>
      </w:pPr>
    </w:p>
    <w:p w:rsidR="0057443F" w:rsidRDefault="0057443F" w:rsidP="0078477F">
      <w:pPr>
        <w:pStyle w:val="ListParagraph"/>
        <w:ind w:left="1260" w:firstLine="180"/>
        <w:rPr>
          <w:rFonts w:ascii="Times New Roman" w:hAnsi="Times New Roman" w:cs="Times New Roman"/>
          <w:sz w:val="22"/>
          <w:szCs w:val="22"/>
        </w:rPr>
      </w:pPr>
      <w:r w:rsidRPr="00206C73">
        <w:rPr>
          <w:rFonts w:ascii="Times New Roman" w:hAnsi="Times New Roman" w:cs="Times New Roman"/>
          <w:sz w:val="22"/>
          <w:szCs w:val="22"/>
        </w:rPr>
        <w:t xml:space="preserve">AN ORDINANCE TO AMEND AND SUPPLEMENT SECTION 9.2 OF CHAPTER IX </w:t>
      </w:r>
      <w:r w:rsidR="0078477F">
        <w:rPr>
          <w:rFonts w:ascii="Times New Roman" w:hAnsi="Times New Roman" w:cs="Times New Roman"/>
          <w:sz w:val="22"/>
          <w:szCs w:val="22"/>
        </w:rPr>
        <w:tab/>
      </w:r>
      <w:r w:rsidRPr="00206C73">
        <w:rPr>
          <w:rFonts w:ascii="Times New Roman" w:hAnsi="Times New Roman" w:cs="Times New Roman"/>
          <w:sz w:val="22"/>
          <w:szCs w:val="22"/>
        </w:rPr>
        <w:t xml:space="preserve">OF THE BOROUGH CODE ENTITLED “BEACHES AND BOARDWALK” AND </w:t>
      </w:r>
      <w:r w:rsidR="0078477F">
        <w:rPr>
          <w:rFonts w:ascii="Times New Roman" w:hAnsi="Times New Roman" w:cs="Times New Roman"/>
          <w:sz w:val="22"/>
          <w:szCs w:val="22"/>
        </w:rPr>
        <w:tab/>
      </w:r>
      <w:r w:rsidRPr="00206C73">
        <w:rPr>
          <w:rFonts w:ascii="Times New Roman" w:hAnsi="Times New Roman" w:cs="Times New Roman"/>
          <w:sz w:val="22"/>
          <w:szCs w:val="22"/>
        </w:rPr>
        <w:t xml:space="preserve">SECTION 3-13 ENTITLED “LITTER” </w:t>
      </w:r>
    </w:p>
    <w:p w:rsidR="005A012D" w:rsidRDefault="005A012D" w:rsidP="005A012D">
      <w:pPr>
        <w:pStyle w:val="ListParagraph"/>
        <w:ind w:left="1440"/>
        <w:rPr>
          <w:rFonts w:ascii="Times New Roman" w:hAnsi="Times New Roman" w:cs="Times New Roman"/>
        </w:rPr>
      </w:pPr>
    </w:p>
    <w:p w:rsidR="005A012D" w:rsidRPr="00724467" w:rsidRDefault="005A012D" w:rsidP="005A012D">
      <w:pPr>
        <w:rPr>
          <w:rFonts w:ascii="Times New Roman" w:hAnsi="Times New Roman" w:cs="Times New Roman"/>
        </w:rPr>
      </w:pPr>
      <w:r w:rsidRPr="00724467">
        <w:rPr>
          <w:rFonts w:ascii="Times New Roman" w:hAnsi="Times New Roman" w:cs="Times New Roman"/>
          <w:b/>
        </w:rPr>
        <w:t>BE IT ORDAINED</w:t>
      </w:r>
      <w:r w:rsidRPr="00724467">
        <w:rPr>
          <w:rFonts w:ascii="Times New Roman" w:hAnsi="Times New Roman" w:cs="Times New Roman"/>
        </w:rPr>
        <w:t xml:space="preserve"> by the Borough Council of the Borough of Sea Girt as follows:</w:t>
      </w:r>
    </w:p>
    <w:p w:rsidR="005A012D" w:rsidRPr="00724467" w:rsidRDefault="005A012D" w:rsidP="005A012D">
      <w:pPr>
        <w:rPr>
          <w:rFonts w:ascii="Times New Roman" w:hAnsi="Times New Roman" w:cs="Times New Roman"/>
        </w:rPr>
      </w:pPr>
      <w:proofErr w:type="gramStart"/>
      <w:r w:rsidRPr="00724467">
        <w:rPr>
          <w:rFonts w:ascii="Times New Roman" w:hAnsi="Times New Roman" w:cs="Times New Roman"/>
          <w:b/>
        </w:rPr>
        <w:t>Section 1.</w:t>
      </w:r>
      <w:proofErr w:type="gramEnd"/>
      <w:r w:rsidRPr="00724467">
        <w:rPr>
          <w:rFonts w:ascii="Times New Roman" w:hAnsi="Times New Roman" w:cs="Times New Roman"/>
        </w:rPr>
        <w:t xml:space="preserve"> Section 9.1 (</w:t>
      </w:r>
      <w:proofErr w:type="gramStart"/>
      <w:r w:rsidRPr="00724467">
        <w:rPr>
          <w:rFonts w:ascii="Times New Roman" w:hAnsi="Times New Roman" w:cs="Times New Roman"/>
        </w:rPr>
        <w:t>aa</w:t>
      </w:r>
      <w:proofErr w:type="gramEnd"/>
      <w:r w:rsidRPr="00724467">
        <w:rPr>
          <w:rFonts w:ascii="Times New Roman" w:hAnsi="Times New Roman" w:cs="Times New Roman"/>
        </w:rPr>
        <w:t xml:space="preserve">) of Chapter IX, “Beaches and Boardwalks” is hereby amended and supplemented as follows: </w:t>
      </w:r>
    </w:p>
    <w:p w:rsidR="005A012D" w:rsidRPr="00724467" w:rsidRDefault="005A012D" w:rsidP="005A012D">
      <w:pPr>
        <w:rPr>
          <w:rFonts w:ascii="Times New Roman" w:hAnsi="Times New Roman" w:cs="Times New Roman"/>
        </w:rPr>
      </w:pPr>
      <w:r w:rsidRPr="00724467">
        <w:rPr>
          <w:rFonts w:ascii="Times New Roman" w:hAnsi="Times New Roman" w:cs="Times New Roman"/>
        </w:rPr>
        <w:lastRenderedPageBreak/>
        <w:tab/>
        <w:t>9.1(</w:t>
      </w:r>
      <w:proofErr w:type="gramStart"/>
      <w:r w:rsidRPr="00724467">
        <w:rPr>
          <w:rFonts w:ascii="Times New Roman" w:hAnsi="Times New Roman" w:cs="Times New Roman"/>
        </w:rPr>
        <w:t>aa</w:t>
      </w:r>
      <w:proofErr w:type="gramEnd"/>
      <w:r w:rsidRPr="00724467">
        <w:rPr>
          <w:rFonts w:ascii="Times New Roman" w:hAnsi="Times New Roman" w:cs="Times New Roman"/>
        </w:rPr>
        <w:t>). No person shall smoke a cigar, cigarette, pipe, cannabis, cannabis related product or synthetic cannabis, or otherwise use tobacco products on the beachfront, boardwalk, beach, or boardwalk access pathway at any time.</w:t>
      </w:r>
      <w:r w:rsidRPr="00724467">
        <w:rPr>
          <w:rFonts w:ascii="Times New Roman" w:hAnsi="Times New Roman" w:cs="Times New Roman"/>
          <w:b/>
          <w:bCs/>
          <w:color w:val="4472C4"/>
        </w:rPr>
        <w:t xml:space="preserve"> </w:t>
      </w:r>
    </w:p>
    <w:p w:rsidR="005A012D" w:rsidRPr="00724467" w:rsidRDefault="005A012D" w:rsidP="005A012D">
      <w:pPr>
        <w:spacing w:after="160" w:line="280" w:lineRule="atLeast"/>
        <w:jc w:val="both"/>
        <w:rPr>
          <w:rFonts w:ascii="Times New Roman" w:eastAsia="Times New Roman" w:hAnsi="Times New Roman" w:cs="Times New Roman"/>
          <w:color w:val="000000"/>
        </w:rPr>
      </w:pPr>
      <w:proofErr w:type="gramStart"/>
      <w:r w:rsidRPr="00724467">
        <w:rPr>
          <w:rFonts w:ascii="Times New Roman" w:eastAsia="Times New Roman" w:hAnsi="Times New Roman" w:cs="Times New Roman"/>
          <w:b/>
          <w:color w:val="000000"/>
        </w:rPr>
        <w:t>Section 2.</w:t>
      </w:r>
      <w:proofErr w:type="gramEnd"/>
      <w:r w:rsidRPr="00724467">
        <w:rPr>
          <w:rFonts w:ascii="Times New Roman" w:eastAsia="Times New Roman" w:hAnsi="Times New Roman" w:cs="Times New Roman"/>
          <w:color w:val="000000"/>
        </w:rPr>
        <w:t xml:space="preserve"> </w:t>
      </w:r>
      <w:proofErr w:type="gramStart"/>
      <w:r w:rsidRPr="00724467">
        <w:rPr>
          <w:rFonts w:ascii="Times New Roman" w:eastAsia="Times New Roman" w:hAnsi="Times New Roman" w:cs="Times New Roman"/>
          <w:color w:val="000000"/>
        </w:rPr>
        <w:t>Section 9-1.5 f.</w:t>
      </w:r>
      <w:proofErr w:type="gramEnd"/>
      <w:r w:rsidRPr="00724467">
        <w:rPr>
          <w:rFonts w:ascii="Times New Roman" w:eastAsia="Times New Roman" w:hAnsi="Times New Roman" w:cs="Times New Roman"/>
          <w:color w:val="000000"/>
        </w:rPr>
        <w:t>     Upon conviction for a violation of subsection 9-1.aa, a fine of not less than two hundred fifty ($250.00) dollars nor more than one thousand ($1,000.00) dollars shall be imposed.</w:t>
      </w:r>
    </w:p>
    <w:p w:rsidR="005A012D" w:rsidRPr="00724467" w:rsidRDefault="005A012D" w:rsidP="005A012D">
      <w:pPr>
        <w:rPr>
          <w:rFonts w:ascii="Times New Roman" w:hAnsi="Times New Roman" w:cs="Times New Roman"/>
        </w:rPr>
      </w:pPr>
      <w:proofErr w:type="gramStart"/>
      <w:r w:rsidRPr="00724467">
        <w:rPr>
          <w:rFonts w:ascii="Times New Roman" w:hAnsi="Times New Roman" w:cs="Times New Roman"/>
          <w:b/>
        </w:rPr>
        <w:t>Section 3</w:t>
      </w:r>
      <w:r w:rsidRPr="00724467">
        <w:rPr>
          <w:rFonts w:ascii="Times New Roman" w:hAnsi="Times New Roman" w:cs="Times New Roman"/>
        </w:rPr>
        <w:t>.</w:t>
      </w:r>
      <w:proofErr w:type="gramEnd"/>
      <w:r w:rsidRPr="00724467">
        <w:rPr>
          <w:rFonts w:ascii="Times New Roman" w:hAnsi="Times New Roman" w:cs="Times New Roman"/>
        </w:rPr>
        <w:t xml:space="preserve"> Chapter 3, Section 3-13.2 Definitions, Litter is hereby expanded to include any debris or residue from a cigar, cigarette, pipe or other tobacco products.</w:t>
      </w:r>
    </w:p>
    <w:p w:rsidR="005A012D" w:rsidRPr="00724467" w:rsidRDefault="005A012D" w:rsidP="005A012D">
      <w:pPr>
        <w:spacing w:after="0" w:line="240" w:lineRule="auto"/>
        <w:rPr>
          <w:rFonts w:ascii="Times New Roman" w:eastAsia="Times New Roman" w:hAnsi="Times New Roman" w:cs="Times New Roman"/>
        </w:rPr>
      </w:pPr>
      <w:proofErr w:type="gramStart"/>
      <w:r w:rsidRPr="00724467">
        <w:rPr>
          <w:rFonts w:ascii="Times New Roman" w:eastAsia="Times New Roman" w:hAnsi="Times New Roman" w:cs="Times New Roman"/>
          <w:b/>
        </w:rPr>
        <w:t>Section 4.</w:t>
      </w:r>
      <w:proofErr w:type="gramEnd"/>
      <w:r w:rsidRPr="00724467">
        <w:rPr>
          <w:rFonts w:ascii="Times New Roman" w:eastAsia="Times New Roman" w:hAnsi="Times New Roman" w:cs="Times New Roman"/>
          <w:b/>
        </w:rPr>
        <w:t xml:space="preserve"> </w:t>
      </w:r>
      <w:r w:rsidRPr="00724467">
        <w:rPr>
          <w:rFonts w:ascii="Times New Roman" w:eastAsia="Times New Roman" w:hAnsi="Times New Roman" w:cs="Times New Roman"/>
        </w:rPr>
        <w:t>All Ordinances or parts of Ordinances inconsistent herewith are hereby repealed, but only to the extent of such inconsistency.</w:t>
      </w:r>
    </w:p>
    <w:p w:rsidR="005A012D" w:rsidRPr="00724467" w:rsidRDefault="005A012D" w:rsidP="005A012D">
      <w:pPr>
        <w:spacing w:after="0" w:line="240" w:lineRule="auto"/>
        <w:rPr>
          <w:rFonts w:ascii="Times New Roman" w:eastAsia="Times New Roman" w:hAnsi="Times New Roman" w:cs="Times New Roman"/>
        </w:rPr>
      </w:pPr>
    </w:p>
    <w:p w:rsidR="005A012D" w:rsidRPr="00724467" w:rsidRDefault="005A012D" w:rsidP="005A012D">
      <w:pPr>
        <w:spacing w:after="0" w:line="240" w:lineRule="auto"/>
        <w:jc w:val="both"/>
        <w:rPr>
          <w:rFonts w:ascii="Times New Roman" w:eastAsia="Times New Roman" w:hAnsi="Times New Roman" w:cs="Times New Roman"/>
          <w:bCs/>
        </w:rPr>
      </w:pPr>
      <w:proofErr w:type="gramStart"/>
      <w:r w:rsidRPr="00724467">
        <w:rPr>
          <w:rFonts w:ascii="Times New Roman" w:eastAsia="Times New Roman" w:hAnsi="Times New Roman" w:cs="Times New Roman"/>
          <w:b/>
        </w:rPr>
        <w:t>Section 5.</w:t>
      </w:r>
      <w:proofErr w:type="gramEnd"/>
      <w:r w:rsidRPr="00724467">
        <w:rPr>
          <w:rFonts w:ascii="Times New Roman" w:eastAsia="Times New Roman" w:hAnsi="Times New Roman" w:cs="Times New Roman"/>
          <w:b/>
        </w:rPr>
        <w:t xml:space="preserve"> </w:t>
      </w:r>
      <w:r w:rsidRPr="00724467">
        <w:rPr>
          <w:rFonts w:ascii="Times New Roman" w:eastAsia="Times New Roman" w:hAnsi="Times New Roman" w:cs="Times New Roman"/>
          <w:bCs/>
        </w:rPr>
        <w:t>If any section or provision is stricken, or deemed to be contrary to the law or constitution then that section, alone, will be stricken and the balance of this ordinance shall remain in full force and effect.</w:t>
      </w:r>
    </w:p>
    <w:p w:rsidR="005A012D" w:rsidRPr="00724467" w:rsidRDefault="005A012D" w:rsidP="005A012D">
      <w:pPr>
        <w:spacing w:after="0" w:line="240" w:lineRule="auto"/>
        <w:rPr>
          <w:rFonts w:ascii="Times New Roman" w:eastAsia="Times New Roman" w:hAnsi="Times New Roman" w:cs="Times New Roman"/>
        </w:rPr>
      </w:pPr>
    </w:p>
    <w:p w:rsidR="005A012D" w:rsidRPr="00724467" w:rsidRDefault="005A012D" w:rsidP="005A012D">
      <w:pPr>
        <w:spacing w:after="0" w:line="240" w:lineRule="auto"/>
        <w:rPr>
          <w:rFonts w:ascii="Times New Roman" w:eastAsia="Times New Roman" w:hAnsi="Times New Roman" w:cs="Times New Roman"/>
        </w:rPr>
      </w:pPr>
      <w:proofErr w:type="gramStart"/>
      <w:r w:rsidRPr="00724467">
        <w:rPr>
          <w:rFonts w:ascii="Times New Roman" w:eastAsia="Times New Roman" w:hAnsi="Times New Roman" w:cs="Times New Roman"/>
          <w:b/>
        </w:rPr>
        <w:t>Section 6.</w:t>
      </w:r>
      <w:proofErr w:type="gramEnd"/>
      <w:r w:rsidRPr="00724467">
        <w:rPr>
          <w:rFonts w:ascii="Times New Roman" w:eastAsia="Times New Roman" w:hAnsi="Times New Roman" w:cs="Times New Roman"/>
          <w:b/>
        </w:rPr>
        <w:t xml:space="preserve"> </w:t>
      </w:r>
      <w:r w:rsidRPr="00724467">
        <w:rPr>
          <w:rFonts w:ascii="Times New Roman" w:eastAsia="Times New Roman" w:hAnsi="Times New Roman" w:cs="Times New Roman"/>
        </w:rPr>
        <w:t>This Ordinance shall take effect twenty (20) days after adoption and final publication as required by law.</w:t>
      </w:r>
    </w:p>
    <w:p w:rsidR="005A012D" w:rsidRPr="00724467" w:rsidRDefault="005A012D" w:rsidP="005A012D">
      <w:pPr>
        <w:spacing w:after="0" w:line="240" w:lineRule="auto"/>
        <w:jc w:val="center"/>
        <w:rPr>
          <w:rFonts w:ascii="Times New Roman" w:eastAsia="Times New Roman" w:hAnsi="Times New Roman" w:cs="Times New Roman"/>
          <w:b/>
        </w:rPr>
      </w:pPr>
    </w:p>
    <w:p w:rsidR="005A012D" w:rsidRDefault="005A012D" w:rsidP="005A012D">
      <w:pPr>
        <w:spacing w:after="0" w:line="240" w:lineRule="auto"/>
        <w:ind w:firstLine="720"/>
        <w:contextualSpacing/>
        <w:rPr>
          <w:rFonts w:ascii="Times New Roman" w:eastAsia="Times New Roman" w:hAnsi="Times New Roman" w:cs="Times New Roman"/>
        </w:rPr>
      </w:pPr>
      <w:r w:rsidRPr="008650E2">
        <w:rPr>
          <w:rFonts w:ascii="Times New Roman" w:eastAsia="Calibri" w:hAnsi="Times New Roman" w:cs="Times New Roman"/>
          <w:b/>
        </w:rPr>
        <w:t>UPON MOTION</w:t>
      </w:r>
      <w:r>
        <w:rPr>
          <w:rFonts w:ascii="Times New Roman" w:eastAsia="Calibri" w:hAnsi="Times New Roman" w:cs="Times New Roman"/>
        </w:rPr>
        <w:t xml:space="preserve"> of Council President Fetzer</w:t>
      </w:r>
      <w:r w:rsidRPr="008650E2">
        <w:rPr>
          <w:rFonts w:ascii="Times New Roman" w:eastAsia="Calibri" w:hAnsi="Times New Roman" w:cs="Times New Roman"/>
        </w:rPr>
        <w:t xml:space="preserve">, </w:t>
      </w:r>
      <w:r>
        <w:rPr>
          <w:rFonts w:ascii="Times New Roman" w:eastAsia="Calibri" w:hAnsi="Times New Roman" w:cs="Times New Roman"/>
        </w:rPr>
        <w:t>seconded by Coun</w:t>
      </w:r>
      <w:r w:rsidR="00945CF7">
        <w:rPr>
          <w:rFonts w:ascii="Times New Roman" w:eastAsia="Calibri" w:hAnsi="Times New Roman" w:cs="Times New Roman"/>
        </w:rPr>
        <w:t>cilman Clemmensen</w:t>
      </w:r>
      <w:r w:rsidRPr="008650E2">
        <w:rPr>
          <w:rFonts w:ascii="Times New Roman" w:eastAsia="Calibri" w:hAnsi="Times New Roman" w:cs="Times New Roman"/>
        </w:rPr>
        <w:t>, carried</w:t>
      </w:r>
      <w:r>
        <w:rPr>
          <w:rFonts w:ascii="Times New Roman" w:eastAsia="Calibri" w:hAnsi="Times New Roman" w:cs="Times New Roman"/>
        </w:rPr>
        <w:t>,</w:t>
      </w:r>
      <w:r w:rsidRPr="008650E2">
        <w:rPr>
          <w:rFonts w:ascii="Times New Roman" w:eastAsia="Calibri" w:hAnsi="Times New Roman" w:cs="Times New Roman"/>
        </w:rPr>
        <w:t xml:space="preserve"> that the meeting be opened to the public for comments on the said Ordinance only.</w:t>
      </w:r>
      <w:r>
        <w:rPr>
          <w:rFonts w:ascii="Times New Roman" w:eastAsia="Calibri" w:hAnsi="Times New Roman" w:cs="Times New Roman"/>
        </w:rPr>
        <w:t xml:space="preserve"> There were no comments </w:t>
      </w:r>
      <w:r w:rsidRPr="00FA19CC">
        <w:rPr>
          <w:rFonts w:ascii="Times New Roman" w:eastAsia="Calibri" w:hAnsi="Times New Roman" w:cs="Times New Roman"/>
        </w:rPr>
        <w:t xml:space="preserve">from the public </w:t>
      </w:r>
      <w:r>
        <w:rPr>
          <w:rFonts w:ascii="Times New Roman" w:eastAsia="Calibri" w:hAnsi="Times New Roman" w:cs="Times New Roman"/>
        </w:rPr>
        <w:t xml:space="preserve">participating </w:t>
      </w:r>
      <w:r w:rsidRPr="00FA19CC">
        <w:rPr>
          <w:rFonts w:ascii="Times New Roman" w:eastAsia="Calibri" w:hAnsi="Times New Roman" w:cs="Times New Roman"/>
        </w:rPr>
        <w:t>and</w:t>
      </w:r>
      <w:r>
        <w:rPr>
          <w:rFonts w:ascii="Times New Roman" w:eastAsia="Calibri" w:hAnsi="Times New Roman" w:cs="Times New Roman"/>
        </w:rPr>
        <w:t xml:space="preserve"> </w:t>
      </w:r>
      <w:r w:rsidRPr="008650E2">
        <w:rPr>
          <w:rFonts w:ascii="Times New Roman" w:eastAsia="Calibri" w:hAnsi="Times New Roman" w:cs="Times New Roman"/>
          <w:b/>
        </w:rPr>
        <w:t>UPON MOTION</w:t>
      </w:r>
      <w:r w:rsidR="00945CF7">
        <w:rPr>
          <w:rFonts w:ascii="Times New Roman" w:eastAsia="Calibri" w:hAnsi="Times New Roman" w:cs="Times New Roman"/>
        </w:rPr>
        <w:t xml:space="preserve"> of Councilman Clemmensen</w:t>
      </w:r>
      <w:r>
        <w:rPr>
          <w:rFonts w:ascii="Times New Roman" w:eastAsia="Calibri" w:hAnsi="Times New Roman" w:cs="Times New Roman"/>
        </w:rPr>
        <w:t xml:space="preserve">, </w:t>
      </w:r>
      <w:r w:rsidRPr="008650E2">
        <w:rPr>
          <w:rFonts w:ascii="Times New Roman" w:eastAsia="Calibri" w:hAnsi="Times New Roman" w:cs="Times New Roman"/>
        </w:rPr>
        <w:t xml:space="preserve">seconded by </w:t>
      </w:r>
      <w:r>
        <w:rPr>
          <w:rFonts w:ascii="Times New Roman" w:eastAsia="Calibri" w:hAnsi="Times New Roman" w:cs="Times New Roman"/>
        </w:rPr>
        <w:t>Council</w:t>
      </w:r>
      <w:r w:rsidR="00945CF7">
        <w:rPr>
          <w:rFonts w:ascii="Times New Roman" w:eastAsia="Calibri" w:hAnsi="Times New Roman" w:cs="Times New Roman"/>
        </w:rPr>
        <w:t>woman Giegerich</w:t>
      </w:r>
      <w:r w:rsidRPr="008650E2">
        <w:rPr>
          <w:rFonts w:ascii="Times New Roman" w:eastAsia="Calibri" w:hAnsi="Times New Roman" w:cs="Times New Roman"/>
        </w:rPr>
        <w:t xml:space="preserve">, carried, the public hearing was closed. </w:t>
      </w:r>
    </w:p>
    <w:p w:rsidR="005A012D" w:rsidRDefault="005A012D" w:rsidP="005A012D">
      <w:pPr>
        <w:spacing w:after="0" w:line="240" w:lineRule="auto"/>
        <w:ind w:firstLine="720"/>
        <w:contextualSpacing/>
        <w:rPr>
          <w:rFonts w:ascii="Times New Roman" w:eastAsia="Times New Roman" w:hAnsi="Times New Roman" w:cs="Times New Roman"/>
          <w:b/>
        </w:rPr>
      </w:pPr>
    </w:p>
    <w:p w:rsidR="005A012D" w:rsidRPr="008650E2" w:rsidRDefault="005A012D" w:rsidP="005A012D">
      <w:pPr>
        <w:spacing w:after="0" w:line="240" w:lineRule="auto"/>
        <w:ind w:firstLine="720"/>
        <w:contextualSpacing/>
        <w:rPr>
          <w:rFonts w:ascii="Times New Roman" w:eastAsia="Times New Roman" w:hAnsi="Times New Roman" w:cs="Times New Roman"/>
        </w:rPr>
      </w:pPr>
      <w:r w:rsidRPr="008650E2">
        <w:rPr>
          <w:rFonts w:ascii="Times New Roman" w:eastAsia="Times New Roman" w:hAnsi="Times New Roman" w:cs="Times New Roman"/>
          <w:b/>
        </w:rPr>
        <w:t>UPON MOTION</w:t>
      </w:r>
      <w:r>
        <w:rPr>
          <w:rFonts w:ascii="Times New Roman" w:eastAsia="Times New Roman" w:hAnsi="Times New Roman" w:cs="Times New Roman"/>
        </w:rPr>
        <w:t xml:space="preserve"> of Council</w:t>
      </w:r>
      <w:r w:rsidR="00945CF7">
        <w:rPr>
          <w:rFonts w:ascii="Times New Roman" w:eastAsia="Times New Roman" w:hAnsi="Times New Roman" w:cs="Times New Roman"/>
        </w:rPr>
        <w:t xml:space="preserve"> President Fetzer</w:t>
      </w:r>
      <w:r w:rsidRPr="008650E2">
        <w:rPr>
          <w:rFonts w:ascii="Times New Roman" w:eastAsia="Times New Roman" w:hAnsi="Times New Roman" w:cs="Times New Roman"/>
        </w:rPr>
        <w:t>,</w:t>
      </w:r>
      <w:r>
        <w:rPr>
          <w:rFonts w:ascii="Times New Roman" w:eastAsia="Times New Roman" w:hAnsi="Times New Roman" w:cs="Times New Roman"/>
        </w:rPr>
        <w:t xml:space="preserve"> seconded by Council</w:t>
      </w:r>
      <w:r w:rsidR="00945CF7">
        <w:rPr>
          <w:rFonts w:ascii="Times New Roman" w:eastAsia="Times New Roman" w:hAnsi="Times New Roman" w:cs="Times New Roman"/>
        </w:rPr>
        <w:t>man Clemmensen</w:t>
      </w:r>
      <w:r w:rsidRPr="008650E2">
        <w:rPr>
          <w:rFonts w:ascii="Times New Roman" w:eastAsia="Times New Roman" w:hAnsi="Times New Roman" w:cs="Times New Roman"/>
        </w:rPr>
        <w:t>, carried</w:t>
      </w:r>
      <w:r>
        <w:rPr>
          <w:rFonts w:ascii="Times New Roman" w:eastAsia="Times New Roman" w:hAnsi="Times New Roman" w:cs="Times New Roman"/>
        </w:rPr>
        <w:t>, that the said Ordinance No. 0</w:t>
      </w:r>
      <w:r w:rsidR="00945CF7">
        <w:rPr>
          <w:rFonts w:ascii="Times New Roman" w:eastAsia="Times New Roman" w:hAnsi="Times New Roman" w:cs="Times New Roman"/>
        </w:rPr>
        <w:t>5</w:t>
      </w:r>
      <w:r>
        <w:rPr>
          <w:rFonts w:ascii="Times New Roman" w:eastAsia="Times New Roman" w:hAnsi="Times New Roman" w:cs="Times New Roman"/>
        </w:rPr>
        <w:t>-2021</w:t>
      </w:r>
      <w:r w:rsidRPr="008650E2">
        <w:rPr>
          <w:rFonts w:ascii="Times New Roman" w:eastAsia="Times New Roman" w:hAnsi="Times New Roman" w:cs="Times New Roman"/>
        </w:rPr>
        <w:t xml:space="preserve"> be adopted on final reading, directing the Clerk to post and publish as required by law.</w:t>
      </w:r>
    </w:p>
    <w:p w:rsidR="005A012D" w:rsidRDefault="005A012D" w:rsidP="005A012D">
      <w:pPr>
        <w:pStyle w:val="ListParagraph"/>
        <w:ind w:left="1800"/>
        <w:rPr>
          <w:rFonts w:ascii="Times New Roman" w:hAnsi="Times New Roman" w:cs="Times New Roman"/>
          <w:sz w:val="22"/>
          <w:szCs w:val="22"/>
        </w:rPr>
      </w:pPr>
    </w:p>
    <w:p w:rsidR="005A012D" w:rsidRPr="001B6787" w:rsidRDefault="005A012D" w:rsidP="005A012D">
      <w:pPr>
        <w:spacing w:after="0" w:line="240" w:lineRule="auto"/>
        <w:ind w:left="720"/>
        <w:rPr>
          <w:rFonts w:asciiTheme="majorHAnsi" w:eastAsia="Times New Roman" w:hAnsiTheme="majorHAnsi" w:cs="Times New Roman"/>
          <w:b/>
          <w:sz w:val="20"/>
          <w:szCs w:val="20"/>
        </w:rPr>
      </w:pPr>
      <w:r w:rsidRPr="001B6787">
        <w:rPr>
          <w:rFonts w:asciiTheme="majorHAnsi" w:eastAsia="Times New Roman" w:hAnsiTheme="majorHAnsi" w:cs="Times New Roman"/>
          <w:b/>
          <w:sz w:val="20"/>
          <w:szCs w:val="20"/>
        </w:rPr>
        <w:t>Recorded Vote: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720"/>
        <w:gridCol w:w="900"/>
        <w:gridCol w:w="1080"/>
        <w:gridCol w:w="990"/>
      </w:tblGrid>
      <w:tr w:rsidR="005A012D" w:rsidRPr="00085090" w:rsidTr="008F58ED">
        <w:trPr>
          <w:jc w:val="center"/>
        </w:trPr>
        <w:tc>
          <w:tcPr>
            <w:tcW w:w="2430" w:type="dxa"/>
          </w:tcPr>
          <w:p w:rsidR="005A012D" w:rsidRPr="00085090" w:rsidRDefault="005A012D" w:rsidP="008F58ED">
            <w:pPr>
              <w:spacing w:after="0" w:line="240" w:lineRule="auto"/>
              <w:jc w:val="center"/>
              <w:rPr>
                <w:rFonts w:ascii="Calibri" w:eastAsia="Times New Roman" w:hAnsi="Calibri" w:cs="Times New Roman"/>
                <w:sz w:val="20"/>
                <w:szCs w:val="20"/>
              </w:rPr>
            </w:pPr>
          </w:p>
        </w:tc>
        <w:tc>
          <w:tcPr>
            <w:tcW w:w="720" w:type="dxa"/>
          </w:tcPr>
          <w:p w:rsidR="005A012D" w:rsidRPr="00085090" w:rsidRDefault="005A012D"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AYES</w:t>
            </w:r>
          </w:p>
        </w:tc>
        <w:tc>
          <w:tcPr>
            <w:tcW w:w="900" w:type="dxa"/>
          </w:tcPr>
          <w:p w:rsidR="005A012D" w:rsidRPr="00085090" w:rsidRDefault="005A012D"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NAYS</w:t>
            </w:r>
          </w:p>
        </w:tc>
        <w:tc>
          <w:tcPr>
            <w:tcW w:w="1080" w:type="dxa"/>
          </w:tcPr>
          <w:p w:rsidR="005A012D" w:rsidRPr="00085090" w:rsidRDefault="005A012D"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ABSENT</w:t>
            </w:r>
          </w:p>
        </w:tc>
        <w:tc>
          <w:tcPr>
            <w:tcW w:w="990" w:type="dxa"/>
          </w:tcPr>
          <w:p w:rsidR="005A012D" w:rsidRPr="00085090" w:rsidRDefault="005A012D"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ABSTAIN</w:t>
            </w:r>
          </w:p>
        </w:tc>
      </w:tr>
      <w:tr w:rsidR="005A012D" w:rsidRPr="00085090" w:rsidTr="008F58ED">
        <w:trPr>
          <w:jc w:val="center"/>
        </w:trPr>
        <w:tc>
          <w:tcPr>
            <w:tcW w:w="2430" w:type="dxa"/>
          </w:tcPr>
          <w:p w:rsidR="005A012D" w:rsidRPr="00085090" w:rsidRDefault="005A012D" w:rsidP="008F58ED">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Councilman Clemmensen</w:t>
            </w:r>
          </w:p>
        </w:tc>
        <w:tc>
          <w:tcPr>
            <w:tcW w:w="720" w:type="dxa"/>
          </w:tcPr>
          <w:p w:rsidR="005A012D" w:rsidRPr="00085090" w:rsidRDefault="005A012D"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X</w:t>
            </w:r>
          </w:p>
        </w:tc>
        <w:tc>
          <w:tcPr>
            <w:tcW w:w="900" w:type="dxa"/>
          </w:tcPr>
          <w:p w:rsidR="005A012D" w:rsidRPr="00085090" w:rsidRDefault="005A012D" w:rsidP="008F58ED">
            <w:pPr>
              <w:spacing w:after="0" w:line="240" w:lineRule="auto"/>
              <w:jc w:val="both"/>
              <w:rPr>
                <w:rFonts w:ascii="Calibri" w:eastAsia="Times New Roman" w:hAnsi="Calibri" w:cs="Times New Roman"/>
                <w:sz w:val="20"/>
                <w:szCs w:val="20"/>
              </w:rPr>
            </w:pPr>
          </w:p>
        </w:tc>
        <w:tc>
          <w:tcPr>
            <w:tcW w:w="1080" w:type="dxa"/>
          </w:tcPr>
          <w:p w:rsidR="005A012D" w:rsidRPr="00085090" w:rsidRDefault="005A012D" w:rsidP="008F58ED">
            <w:pPr>
              <w:spacing w:after="0" w:line="240" w:lineRule="auto"/>
              <w:jc w:val="both"/>
              <w:rPr>
                <w:rFonts w:ascii="Calibri" w:eastAsia="Times New Roman" w:hAnsi="Calibri" w:cs="Times New Roman"/>
                <w:sz w:val="20"/>
                <w:szCs w:val="20"/>
              </w:rPr>
            </w:pPr>
          </w:p>
        </w:tc>
        <w:tc>
          <w:tcPr>
            <w:tcW w:w="990" w:type="dxa"/>
          </w:tcPr>
          <w:p w:rsidR="005A012D" w:rsidRPr="00085090" w:rsidRDefault="005A012D" w:rsidP="008F58ED">
            <w:pPr>
              <w:spacing w:after="0" w:line="240" w:lineRule="auto"/>
              <w:jc w:val="both"/>
              <w:rPr>
                <w:rFonts w:ascii="Calibri" w:eastAsia="Times New Roman" w:hAnsi="Calibri" w:cs="Times New Roman"/>
                <w:sz w:val="20"/>
                <w:szCs w:val="20"/>
              </w:rPr>
            </w:pPr>
          </w:p>
        </w:tc>
      </w:tr>
      <w:tr w:rsidR="005A012D" w:rsidRPr="00085090" w:rsidTr="008F58ED">
        <w:trPr>
          <w:jc w:val="center"/>
        </w:trPr>
        <w:tc>
          <w:tcPr>
            <w:tcW w:w="2430" w:type="dxa"/>
          </w:tcPr>
          <w:p w:rsidR="005A012D" w:rsidRPr="00085090" w:rsidRDefault="005A012D" w:rsidP="008F58ED">
            <w:p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Councilperson</w:t>
            </w:r>
          </w:p>
        </w:tc>
        <w:tc>
          <w:tcPr>
            <w:tcW w:w="720" w:type="dxa"/>
          </w:tcPr>
          <w:p w:rsidR="005A012D" w:rsidRPr="00085090" w:rsidRDefault="005A012D" w:rsidP="008F58ED">
            <w:pPr>
              <w:spacing w:after="0" w:line="240" w:lineRule="auto"/>
              <w:jc w:val="center"/>
              <w:rPr>
                <w:rFonts w:ascii="Calibri" w:eastAsia="Times New Roman" w:hAnsi="Calibri" w:cs="Times New Roman"/>
                <w:sz w:val="20"/>
                <w:szCs w:val="20"/>
              </w:rPr>
            </w:pPr>
          </w:p>
        </w:tc>
        <w:tc>
          <w:tcPr>
            <w:tcW w:w="900" w:type="dxa"/>
          </w:tcPr>
          <w:p w:rsidR="005A012D" w:rsidRPr="00085090" w:rsidRDefault="005A012D" w:rsidP="008F58ED">
            <w:pPr>
              <w:spacing w:after="0" w:line="240" w:lineRule="auto"/>
              <w:jc w:val="both"/>
              <w:rPr>
                <w:rFonts w:ascii="Calibri" w:eastAsia="Times New Roman" w:hAnsi="Calibri" w:cs="Times New Roman"/>
                <w:sz w:val="20"/>
                <w:szCs w:val="20"/>
              </w:rPr>
            </w:pPr>
          </w:p>
        </w:tc>
        <w:tc>
          <w:tcPr>
            <w:tcW w:w="1080" w:type="dxa"/>
          </w:tcPr>
          <w:p w:rsidR="005A012D" w:rsidRPr="00085090" w:rsidRDefault="005A012D" w:rsidP="008F58ED">
            <w:pPr>
              <w:spacing w:after="0" w:line="240" w:lineRule="auto"/>
              <w:jc w:val="center"/>
              <w:rPr>
                <w:rFonts w:ascii="Calibri" w:eastAsia="Times New Roman" w:hAnsi="Calibri" w:cs="Times New Roman"/>
                <w:sz w:val="20"/>
                <w:szCs w:val="20"/>
              </w:rPr>
            </w:pPr>
          </w:p>
        </w:tc>
        <w:tc>
          <w:tcPr>
            <w:tcW w:w="990" w:type="dxa"/>
          </w:tcPr>
          <w:p w:rsidR="005A012D" w:rsidRPr="00085090" w:rsidRDefault="005A012D" w:rsidP="008F58ED">
            <w:pPr>
              <w:spacing w:after="0" w:line="240" w:lineRule="auto"/>
              <w:jc w:val="both"/>
              <w:rPr>
                <w:rFonts w:ascii="Calibri" w:eastAsia="Times New Roman" w:hAnsi="Calibri" w:cs="Times New Roman"/>
                <w:sz w:val="20"/>
                <w:szCs w:val="20"/>
              </w:rPr>
            </w:pPr>
          </w:p>
        </w:tc>
      </w:tr>
      <w:tr w:rsidR="005A012D" w:rsidRPr="00085090" w:rsidTr="008F58ED">
        <w:trPr>
          <w:jc w:val="center"/>
        </w:trPr>
        <w:tc>
          <w:tcPr>
            <w:tcW w:w="2430" w:type="dxa"/>
          </w:tcPr>
          <w:p w:rsidR="005A012D" w:rsidRPr="00085090" w:rsidRDefault="005A012D" w:rsidP="008F58ED">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Councilman Begley</w:t>
            </w:r>
          </w:p>
        </w:tc>
        <w:tc>
          <w:tcPr>
            <w:tcW w:w="720" w:type="dxa"/>
          </w:tcPr>
          <w:p w:rsidR="005A012D" w:rsidRPr="00085090" w:rsidRDefault="005A012D" w:rsidP="008F58ED">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900" w:type="dxa"/>
          </w:tcPr>
          <w:p w:rsidR="005A012D" w:rsidRPr="00085090" w:rsidRDefault="005A012D" w:rsidP="008F58ED">
            <w:pPr>
              <w:spacing w:after="0" w:line="240" w:lineRule="auto"/>
              <w:jc w:val="both"/>
              <w:rPr>
                <w:rFonts w:ascii="Calibri" w:eastAsia="Times New Roman" w:hAnsi="Calibri" w:cs="Times New Roman"/>
                <w:sz w:val="20"/>
                <w:szCs w:val="20"/>
              </w:rPr>
            </w:pPr>
          </w:p>
        </w:tc>
        <w:tc>
          <w:tcPr>
            <w:tcW w:w="1080" w:type="dxa"/>
          </w:tcPr>
          <w:p w:rsidR="005A012D" w:rsidRPr="00085090" w:rsidRDefault="005A012D" w:rsidP="008F58ED">
            <w:pPr>
              <w:spacing w:after="0" w:line="240" w:lineRule="auto"/>
              <w:jc w:val="center"/>
              <w:rPr>
                <w:rFonts w:ascii="Calibri" w:eastAsia="Times New Roman" w:hAnsi="Calibri" w:cs="Times New Roman"/>
                <w:sz w:val="20"/>
                <w:szCs w:val="20"/>
              </w:rPr>
            </w:pPr>
          </w:p>
        </w:tc>
        <w:tc>
          <w:tcPr>
            <w:tcW w:w="990" w:type="dxa"/>
          </w:tcPr>
          <w:p w:rsidR="005A012D" w:rsidRPr="00085090" w:rsidRDefault="005A012D" w:rsidP="008F58ED">
            <w:pPr>
              <w:spacing w:after="0" w:line="240" w:lineRule="auto"/>
              <w:jc w:val="center"/>
              <w:rPr>
                <w:rFonts w:ascii="Calibri" w:eastAsia="Times New Roman" w:hAnsi="Calibri" w:cs="Times New Roman"/>
                <w:sz w:val="20"/>
                <w:szCs w:val="20"/>
              </w:rPr>
            </w:pPr>
          </w:p>
        </w:tc>
      </w:tr>
      <w:tr w:rsidR="005A012D" w:rsidRPr="00085090" w:rsidTr="008F58ED">
        <w:trPr>
          <w:jc w:val="center"/>
        </w:trPr>
        <w:tc>
          <w:tcPr>
            <w:tcW w:w="2430" w:type="dxa"/>
          </w:tcPr>
          <w:p w:rsidR="005A012D" w:rsidRPr="00085090" w:rsidRDefault="005A012D" w:rsidP="008F58ED">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 President Fetzer</w:t>
            </w:r>
          </w:p>
        </w:tc>
        <w:tc>
          <w:tcPr>
            <w:tcW w:w="720" w:type="dxa"/>
          </w:tcPr>
          <w:p w:rsidR="005A012D" w:rsidRPr="00085090" w:rsidRDefault="005A012D"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X</w:t>
            </w:r>
          </w:p>
        </w:tc>
        <w:tc>
          <w:tcPr>
            <w:tcW w:w="900" w:type="dxa"/>
          </w:tcPr>
          <w:p w:rsidR="005A012D" w:rsidRPr="00085090" w:rsidRDefault="005A012D" w:rsidP="008F58ED">
            <w:pPr>
              <w:spacing w:after="0" w:line="240" w:lineRule="auto"/>
              <w:jc w:val="both"/>
              <w:rPr>
                <w:rFonts w:ascii="Calibri" w:eastAsia="Times New Roman" w:hAnsi="Calibri" w:cs="Times New Roman"/>
                <w:sz w:val="20"/>
                <w:szCs w:val="20"/>
              </w:rPr>
            </w:pPr>
          </w:p>
        </w:tc>
        <w:tc>
          <w:tcPr>
            <w:tcW w:w="1080" w:type="dxa"/>
          </w:tcPr>
          <w:p w:rsidR="005A012D" w:rsidRPr="00085090" w:rsidRDefault="005A012D" w:rsidP="008F58ED">
            <w:pPr>
              <w:spacing w:after="0" w:line="240" w:lineRule="auto"/>
              <w:jc w:val="center"/>
              <w:rPr>
                <w:rFonts w:ascii="Calibri" w:eastAsia="Times New Roman" w:hAnsi="Calibri" w:cs="Times New Roman"/>
                <w:sz w:val="20"/>
                <w:szCs w:val="20"/>
              </w:rPr>
            </w:pPr>
          </w:p>
        </w:tc>
        <w:tc>
          <w:tcPr>
            <w:tcW w:w="990" w:type="dxa"/>
          </w:tcPr>
          <w:p w:rsidR="005A012D" w:rsidRPr="00085090" w:rsidRDefault="005A012D" w:rsidP="008F58ED">
            <w:pPr>
              <w:spacing w:after="0" w:line="240" w:lineRule="auto"/>
              <w:jc w:val="both"/>
              <w:rPr>
                <w:rFonts w:ascii="Calibri" w:eastAsia="Times New Roman" w:hAnsi="Calibri" w:cs="Times New Roman"/>
                <w:sz w:val="20"/>
                <w:szCs w:val="20"/>
              </w:rPr>
            </w:pPr>
          </w:p>
        </w:tc>
      </w:tr>
      <w:tr w:rsidR="005A012D" w:rsidRPr="00085090" w:rsidTr="008F58ED">
        <w:trPr>
          <w:jc w:val="center"/>
        </w:trPr>
        <w:tc>
          <w:tcPr>
            <w:tcW w:w="2430" w:type="dxa"/>
          </w:tcPr>
          <w:p w:rsidR="005A012D" w:rsidRPr="00085090" w:rsidRDefault="005A012D" w:rsidP="008F58ED">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Councilwoman Giegerich</w:t>
            </w:r>
          </w:p>
        </w:tc>
        <w:tc>
          <w:tcPr>
            <w:tcW w:w="720" w:type="dxa"/>
          </w:tcPr>
          <w:p w:rsidR="005A012D" w:rsidRPr="00085090" w:rsidRDefault="005A012D"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X</w:t>
            </w:r>
          </w:p>
        </w:tc>
        <w:tc>
          <w:tcPr>
            <w:tcW w:w="900" w:type="dxa"/>
          </w:tcPr>
          <w:p w:rsidR="005A012D" w:rsidRPr="00085090" w:rsidRDefault="005A012D" w:rsidP="008F58ED">
            <w:pPr>
              <w:spacing w:after="0" w:line="240" w:lineRule="auto"/>
              <w:jc w:val="both"/>
              <w:rPr>
                <w:rFonts w:ascii="Calibri" w:eastAsia="Times New Roman" w:hAnsi="Calibri" w:cs="Times New Roman"/>
                <w:sz w:val="20"/>
                <w:szCs w:val="20"/>
              </w:rPr>
            </w:pPr>
          </w:p>
        </w:tc>
        <w:tc>
          <w:tcPr>
            <w:tcW w:w="1080" w:type="dxa"/>
          </w:tcPr>
          <w:p w:rsidR="005A012D" w:rsidRPr="00085090" w:rsidRDefault="005A012D" w:rsidP="008F58ED">
            <w:pPr>
              <w:spacing w:after="0" w:line="240" w:lineRule="auto"/>
              <w:jc w:val="center"/>
              <w:rPr>
                <w:rFonts w:ascii="Calibri" w:eastAsia="Times New Roman" w:hAnsi="Calibri" w:cs="Times New Roman"/>
                <w:sz w:val="20"/>
                <w:szCs w:val="20"/>
              </w:rPr>
            </w:pPr>
          </w:p>
        </w:tc>
        <w:tc>
          <w:tcPr>
            <w:tcW w:w="990" w:type="dxa"/>
          </w:tcPr>
          <w:p w:rsidR="005A012D" w:rsidRPr="00085090" w:rsidRDefault="005A012D" w:rsidP="008F58ED">
            <w:pPr>
              <w:spacing w:after="0" w:line="240" w:lineRule="auto"/>
              <w:jc w:val="both"/>
              <w:rPr>
                <w:rFonts w:ascii="Calibri" w:eastAsia="Times New Roman" w:hAnsi="Calibri" w:cs="Times New Roman"/>
                <w:sz w:val="20"/>
                <w:szCs w:val="20"/>
              </w:rPr>
            </w:pPr>
          </w:p>
        </w:tc>
      </w:tr>
      <w:tr w:rsidR="005A012D" w:rsidRPr="00085090" w:rsidTr="008F58ED">
        <w:trPr>
          <w:jc w:val="center"/>
        </w:trPr>
        <w:tc>
          <w:tcPr>
            <w:tcW w:w="2430" w:type="dxa"/>
          </w:tcPr>
          <w:p w:rsidR="005A012D" w:rsidRPr="00085090" w:rsidRDefault="005A012D" w:rsidP="008F58ED">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Councilwoman Anthony</w:t>
            </w:r>
          </w:p>
        </w:tc>
        <w:tc>
          <w:tcPr>
            <w:tcW w:w="720" w:type="dxa"/>
          </w:tcPr>
          <w:p w:rsidR="005A012D" w:rsidRPr="00085090" w:rsidRDefault="005A012D"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X</w:t>
            </w:r>
          </w:p>
        </w:tc>
        <w:tc>
          <w:tcPr>
            <w:tcW w:w="900" w:type="dxa"/>
          </w:tcPr>
          <w:p w:rsidR="005A012D" w:rsidRPr="00085090" w:rsidRDefault="005A012D" w:rsidP="008F58ED">
            <w:pPr>
              <w:spacing w:after="0" w:line="240" w:lineRule="auto"/>
              <w:jc w:val="both"/>
              <w:rPr>
                <w:rFonts w:ascii="Calibri" w:eastAsia="Times New Roman" w:hAnsi="Calibri" w:cs="Times New Roman"/>
                <w:sz w:val="20"/>
                <w:szCs w:val="20"/>
              </w:rPr>
            </w:pPr>
          </w:p>
        </w:tc>
        <w:tc>
          <w:tcPr>
            <w:tcW w:w="1080" w:type="dxa"/>
          </w:tcPr>
          <w:p w:rsidR="005A012D" w:rsidRPr="00085090" w:rsidRDefault="005A012D" w:rsidP="008F58ED">
            <w:pPr>
              <w:spacing w:after="0" w:line="240" w:lineRule="auto"/>
              <w:jc w:val="center"/>
              <w:rPr>
                <w:rFonts w:ascii="Calibri" w:eastAsia="Times New Roman" w:hAnsi="Calibri" w:cs="Times New Roman"/>
                <w:sz w:val="20"/>
                <w:szCs w:val="20"/>
              </w:rPr>
            </w:pPr>
          </w:p>
        </w:tc>
        <w:tc>
          <w:tcPr>
            <w:tcW w:w="990" w:type="dxa"/>
          </w:tcPr>
          <w:p w:rsidR="005A012D" w:rsidRPr="00085090" w:rsidRDefault="005A012D" w:rsidP="008F58ED">
            <w:pPr>
              <w:spacing w:after="0" w:line="240" w:lineRule="auto"/>
              <w:jc w:val="both"/>
              <w:rPr>
                <w:rFonts w:ascii="Calibri" w:eastAsia="Times New Roman" w:hAnsi="Calibri" w:cs="Times New Roman"/>
                <w:sz w:val="20"/>
                <w:szCs w:val="20"/>
              </w:rPr>
            </w:pPr>
          </w:p>
        </w:tc>
      </w:tr>
    </w:tbl>
    <w:p w:rsidR="005A012D" w:rsidRDefault="005A012D" w:rsidP="005A012D">
      <w:pPr>
        <w:spacing w:after="0" w:line="240" w:lineRule="auto"/>
        <w:ind w:left="720"/>
        <w:rPr>
          <w:rFonts w:ascii="Times New Roman" w:eastAsia="Times New Roman" w:hAnsi="Times New Roman" w:cs="Times New Roman"/>
        </w:rPr>
      </w:pPr>
    </w:p>
    <w:p w:rsidR="00D46B74" w:rsidRPr="00647CB8" w:rsidRDefault="00D46B74" w:rsidP="00942F3B">
      <w:pPr>
        <w:pStyle w:val="ListParagraph"/>
        <w:numPr>
          <w:ilvl w:val="3"/>
          <w:numId w:val="20"/>
        </w:numPr>
        <w:ind w:left="1440"/>
        <w:rPr>
          <w:rFonts w:ascii="Times New Roman" w:hAnsi="Times New Roman" w:cs="Times New Roman"/>
        </w:rPr>
      </w:pPr>
      <w:r w:rsidRPr="006F5C67">
        <w:rPr>
          <w:rFonts w:ascii="Times New Roman" w:hAnsi="Times New Roman" w:cs="Times New Roman"/>
          <w:b/>
          <w:sz w:val="22"/>
          <w:szCs w:val="22"/>
        </w:rPr>
        <w:t xml:space="preserve">Ordinance No. 06-2021:  </w:t>
      </w:r>
      <w:r w:rsidRPr="006F5C67">
        <w:rPr>
          <w:rFonts w:ascii="Times New Roman" w:hAnsi="Times New Roman" w:cs="Times New Roman"/>
          <w:sz w:val="22"/>
          <w:szCs w:val="22"/>
        </w:rPr>
        <w:t>The Mayor to read the said Ordinance by Title, advising of its publication in its entirety in the Asbury Park Press on May 1, 2021:</w:t>
      </w:r>
    </w:p>
    <w:p w:rsidR="0078477F" w:rsidRDefault="0078477F" w:rsidP="00D46B74">
      <w:pPr>
        <w:pStyle w:val="ListParagraph"/>
        <w:ind w:left="1260"/>
        <w:contextualSpacing/>
        <w:rPr>
          <w:rFonts w:ascii="Times New Roman" w:hAnsi="Times New Roman" w:cs="Times New Roman"/>
          <w:sz w:val="22"/>
          <w:szCs w:val="22"/>
        </w:rPr>
      </w:pPr>
    </w:p>
    <w:p w:rsidR="00D46B74" w:rsidRPr="00C45F5B" w:rsidRDefault="00D46B74" w:rsidP="00647CB8">
      <w:pPr>
        <w:pStyle w:val="ListParagraph"/>
        <w:ind w:left="1440"/>
        <w:contextualSpacing/>
        <w:rPr>
          <w:rFonts w:ascii="Times New Roman" w:hAnsi="Times New Roman" w:cs="Times New Roman"/>
          <w:sz w:val="22"/>
          <w:szCs w:val="22"/>
        </w:rPr>
      </w:pPr>
      <w:proofErr w:type="gramStart"/>
      <w:r>
        <w:rPr>
          <w:rFonts w:ascii="Times New Roman" w:hAnsi="Times New Roman" w:cs="Times New Roman"/>
          <w:sz w:val="22"/>
          <w:szCs w:val="22"/>
        </w:rPr>
        <w:t>ORDINANCE NO.</w:t>
      </w:r>
      <w:proofErr w:type="gramEnd"/>
      <w:r>
        <w:rPr>
          <w:rFonts w:ascii="Times New Roman" w:hAnsi="Times New Roman" w:cs="Times New Roman"/>
          <w:sz w:val="22"/>
          <w:szCs w:val="22"/>
        </w:rPr>
        <w:t xml:space="preserve"> 06-2021</w:t>
      </w:r>
    </w:p>
    <w:p w:rsidR="00D46B74" w:rsidRDefault="00D46B74" w:rsidP="00647CB8">
      <w:pPr>
        <w:pStyle w:val="ListParagraph"/>
        <w:ind w:left="1440"/>
        <w:contextualSpacing/>
        <w:rPr>
          <w:rFonts w:ascii="Times New Roman" w:eastAsia="Calibri" w:hAnsi="Times New Roman" w:cs="Times New Roman"/>
          <w:color w:val="000000" w:themeColor="text1"/>
          <w:sz w:val="22"/>
          <w:szCs w:val="22"/>
        </w:rPr>
      </w:pPr>
    </w:p>
    <w:p w:rsidR="00D46B74" w:rsidRPr="00E53099" w:rsidRDefault="00D46B74" w:rsidP="00647CB8">
      <w:pPr>
        <w:pStyle w:val="ListParagraph"/>
        <w:ind w:left="1440"/>
        <w:contextualSpacing/>
        <w:rPr>
          <w:rFonts w:ascii="Times New Roman" w:hAnsi="Times New Roman" w:cs="Times New Roman"/>
          <w:color w:val="000000"/>
        </w:rPr>
      </w:pPr>
      <w:proofErr w:type="gramStart"/>
      <w:r>
        <w:rPr>
          <w:rFonts w:ascii="Times New Roman" w:eastAsia="Calibri" w:hAnsi="Times New Roman" w:cs="Times New Roman"/>
          <w:color w:val="000000" w:themeColor="text1"/>
          <w:sz w:val="22"/>
          <w:szCs w:val="22"/>
        </w:rPr>
        <w:t>A</w:t>
      </w:r>
      <w:r w:rsidRPr="00E53099">
        <w:rPr>
          <w:rFonts w:ascii="Times New Roman" w:hAnsi="Times New Roman" w:cs="Times New Roman"/>
          <w:color w:val="000000"/>
        </w:rPr>
        <w:t>N ORDINANCE TO AMEND AND SUPPLEMENT ORDINANCE NO.</w:t>
      </w:r>
      <w:proofErr w:type="gramEnd"/>
      <w:r w:rsidRPr="00E53099">
        <w:rPr>
          <w:rFonts w:ascii="Times New Roman" w:hAnsi="Times New Roman" w:cs="Times New Roman"/>
          <w:color w:val="000000"/>
        </w:rPr>
        <w:t xml:space="preserve"> 19-2019 ENTITLED “AN ORDINANCE TO AMEND AND SUPPLEMENT </w:t>
      </w:r>
      <w:r w:rsidRPr="0075098D">
        <w:rPr>
          <w:rFonts w:ascii="Times New Roman" w:hAnsi="Times New Roman" w:cs="Times New Roman"/>
          <w:color w:val="000000"/>
          <w:sz w:val="22"/>
          <w:szCs w:val="22"/>
        </w:rPr>
        <w:t xml:space="preserve">ORDINANCE NO. </w:t>
      </w:r>
      <w:proofErr w:type="gramStart"/>
      <w:r w:rsidRPr="0075098D">
        <w:rPr>
          <w:rFonts w:ascii="Times New Roman" w:hAnsi="Times New Roman" w:cs="Times New Roman"/>
          <w:color w:val="000000"/>
          <w:sz w:val="22"/>
          <w:szCs w:val="22"/>
        </w:rPr>
        <w:t>08-2015, ORDINANCE NO.</w:t>
      </w:r>
      <w:proofErr w:type="gramEnd"/>
      <w:r w:rsidRPr="0075098D">
        <w:rPr>
          <w:rFonts w:ascii="Times New Roman" w:hAnsi="Times New Roman" w:cs="Times New Roman"/>
          <w:color w:val="000000"/>
          <w:sz w:val="22"/>
          <w:szCs w:val="22"/>
        </w:rPr>
        <w:t xml:space="preserve"> </w:t>
      </w:r>
      <w:proofErr w:type="gramStart"/>
      <w:r w:rsidRPr="0075098D">
        <w:rPr>
          <w:rFonts w:ascii="Times New Roman" w:hAnsi="Times New Roman" w:cs="Times New Roman"/>
          <w:color w:val="000000"/>
          <w:sz w:val="22"/>
          <w:szCs w:val="22"/>
        </w:rPr>
        <w:t>10-2013 AND ORDINANCE NO.</w:t>
      </w:r>
      <w:proofErr w:type="gramEnd"/>
      <w:r w:rsidRPr="0075098D">
        <w:rPr>
          <w:rFonts w:ascii="Times New Roman" w:hAnsi="Times New Roman" w:cs="Times New Roman"/>
          <w:color w:val="000000"/>
          <w:sz w:val="22"/>
          <w:szCs w:val="22"/>
        </w:rPr>
        <w:t xml:space="preserve"> 11-2012 ENTITLED “AN ORDINANCE TO AMEND THE CODE OF THE BOROUGH OF SEA GIRT, CHAPTER 33 THEREOF ENTITLED “SALARIES AND COMPENSATIONS” TO SET REVISED SALARY RANGES FOR OFFICERS AND EMPLOYEES OF THE BOROUGH OF SEA GIRT, MONMOUTH COUNTY, NEW JERSEY</w:t>
      </w:r>
    </w:p>
    <w:p w:rsidR="00D46B74" w:rsidRDefault="00D46B74" w:rsidP="00206C73">
      <w:pPr>
        <w:spacing w:after="0" w:line="240" w:lineRule="auto"/>
        <w:contextualSpacing/>
        <w:rPr>
          <w:rFonts w:ascii="Times New Roman" w:hAnsi="Times New Roman" w:cs="Times New Roman"/>
        </w:rPr>
      </w:pPr>
    </w:p>
    <w:p w:rsidR="005A012D" w:rsidRPr="005A012D" w:rsidRDefault="005A012D" w:rsidP="005A012D">
      <w:pPr>
        <w:spacing w:after="0" w:line="240" w:lineRule="auto"/>
        <w:ind w:left="-144" w:right="-144"/>
        <w:jc w:val="both"/>
        <w:rPr>
          <w:rFonts w:ascii="Times New Roman" w:eastAsia="Times New Roman" w:hAnsi="Times New Roman" w:cs="Times New Roman"/>
          <w:color w:val="000000"/>
        </w:rPr>
      </w:pPr>
      <w:r w:rsidRPr="005A012D">
        <w:rPr>
          <w:rFonts w:ascii="Times New Roman" w:eastAsia="Times New Roman" w:hAnsi="Times New Roman" w:cs="Times New Roman"/>
          <w:b/>
          <w:color w:val="000000"/>
        </w:rPr>
        <w:t>BE IT ORDAINED</w:t>
      </w:r>
      <w:r w:rsidRPr="005A012D">
        <w:rPr>
          <w:rFonts w:ascii="Times New Roman" w:eastAsia="Times New Roman" w:hAnsi="Times New Roman" w:cs="Times New Roman"/>
          <w:color w:val="000000"/>
        </w:rPr>
        <w:t>, by the Mayor and Borough Council of the Borough of Sea Girt in the County of Monmouth and the State of New Jersey as follows:</w:t>
      </w:r>
    </w:p>
    <w:p w:rsidR="005A012D" w:rsidRPr="005A012D" w:rsidRDefault="005A012D" w:rsidP="005A012D">
      <w:pPr>
        <w:spacing w:after="0" w:line="240" w:lineRule="auto"/>
        <w:ind w:left="-144" w:right="-144"/>
        <w:jc w:val="both"/>
        <w:rPr>
          <w:rFonts w:ascii="Times New Roman" w:eastAsia="Times New Roman" w:hAnsi="Times New Roman" w:cs="Times New Roman"/>
          <w:color w:val="000000"/>
        </w:rPr>
      </w:pPr>
    </w:p>
    <w:p w:rsidR="005A012D" w:rsidRPr="005A012D" w:rsidRDefault="005A012D" w:rsidP="005A012D">
      <w:pPr>
        <w:spacing w:after="0" w:line="240" w:lineRule="auto"/>
        <w:ind w:left="-144" w:right="-144"/>
        <w:jc w:val="both"/>
        <w:rPr>
          <w:rFonts w:ascii="Times New Roman" w:eastAsia="Times New Roman" w:hAnsi="Times New Roman" w:cs="Times New Roman"/>
          <w:color w:val="000000"/>
        </w:rPr>
      </w:pPr>
      <w:proofErr w:type="gramStart"/>
      <w:r w:rsidRPr="005A012D">
        <w:rPr>
          <w:rFonts w:ascii="Times New Roman" w:eastAsia="Times New Roman" w:hAnsi="Times New Roman" w:cs="Times New Roman"/>
          <w:b/>
          <w:color w:val="000000"/>
        </w:rPr>
        <w:t>SECTION 1.</w:t>
      </w:r>
      <w:proofErr w:type="gramEnd"/>
      <w:r w:rsidRPr="005A012D">
        <w:rPr>
          <w:rFonts w:ascii="Times New Roman" w:eastAsia="Times New Roman" w:hAnsi="Times New Roman" w:cs="Times New Roman"/>
          <w:color w:val="000000"/>
        </w:rPr>
        <w:tab/>
        <w:t>The following officers and employment designations are hereby confirmed and the rate of compensation of each officer and employee of the Borough of Sea Girt, whose compensation shall be on an annual or hourly basis, is not to exceed:</w:t>
      </w:r>
    </w:p>
    <w:p w:rsidR="005A012D" w:rsidRPr="005A012D" w:rsidRDefault="005A012D" w:rsidP="005A012D">
      <w:pPr>
        <w:spacing w:after="0" w:line="240" w:lineRule="auto"/>
        <w:rPr>
          <w:rFonts w:ascii="Cambria" w:eastAsia="Times New Roman" w:hAnsi="Cambria" w:cs="Times New Roman"/>
          <w:sz w:val="26"/>
          <w:szCs w:val="26"/>
        </w:rPr>
      </w:pPr>
    </w:p>
    <w:tbl>
      <w:tblPr>
        <w:tblW w:w="9288" w:type="dxa"/>
        <w:tblLook w:val="04A0" w:firstRow="1" w:lastRow="0" w:firstColumn="1" w:lastColumn="0" w:noHBand="0" w:noVBand="1"/>
      </w:tblPr>
      <w:tblGrid>
        <w:gridCol w:w="6408"/>
        <w:gridCol w:w="2880"/>
      </w:tblGrid>
      <w:tr w:rsidR="005A012D" w:rsidRPr="005A012D" w:rsidTr="008F58ED">
        <w:tc>
          <w:tcPr>
            <w:tcW w:w="6408" w:type="dxa"/>
          </w:tcPr>
          <w:p w:rsidR="005A012D" w:rsidRPr="005A012D" w:rsidRDefault="005A012D" w:rsidP="005A012D">
            <w:pPr>
              <w:spacing w:after="0" w:line="240" w:lineRule="auto"/>
              <w:rPr>
                <w:rFonts w:ascii="Times New Roman" w:eastAsia="Times New Roman" w:hAnsi="Times New Roman" w:cs="Times New Roman"/>
              </w:rPr>
            </w:pPr>
          </w:p>
        </w:tc>
        <w:tc>
          <w:tcPr>
            <w:tcW w:w="2880" w:type="dxa"/>
          </w:tcPr>
          <w:p w:rsidR="005A012D" w:rsidRPr="005A012D" w:rsidRDefault="005A012D" w:rsidP="005A012D">
            <w:pPr>
              <w:spacing w:after="0" w:line="240" w:lineRule="auto"/>
              <w:rPr>
                <w:rFonts w:ascii="Times New Roman" w:eastAsia="Times New Roman" w:hAnsi="Times New Roman" w:cs="Times New Roman"/>
                <w:b/>
              </w:rPr>
            </w:pPr>
            <w:r w:rsidRPr="005A012D">
              <w:rPr>
                <w:rFonts w:ascii="Times New Roman" w:eastAsia="Times New Roman" w:hAnsi="Times New Roman" w:cs="Times New Roman"/>
                <w:b/>
              </w:rPr>
              <w:t>SALARY RANGE</w:t>
            </w:r>
          </w:p>
        </w:tc>
      </w:tr>
      <w:tr w:rsidR="005A012D" w:rsidRPr="005A012D" w:rsidTr="008F58ED">
        <w:tc>
          <w:tcPr>
            <w:tcW w:w="6408"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MAYOR</w:t>
            </w:r>
          </w:p>
        </w:tc>
        <w:tc>
          <w:tcPr>
            <w:tcW w:w="2880"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1,000 - 5,500</w:t>
            </w:r>
          </w:p>
        </w:tc>
      </w:tr>
      <w:tr w:rsidR="005A012D" w:rsidRPr="005A012D" w:rsidTr="008F58ED">
        <w:tc>
          <w:tcPr>
            <w:tcW w:w="6408"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COUNCIL MEMBERS</w:t>
            </w:r>
          </w:p>
        </w:tc>
        <w:tc>
          <w:tcPr>
            <w:tcW w:w="2880"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1,000 – 4,500</w:t>
            </w:r>
          </w:p>
        </w:tc>
      </w:tr>
      <w:tr w:rsidR="005A012D" w:rsidRPr="005A012D" w:rsidTr="008F58ED">
        <w:tc>
          <w:tcPr>
            <w:tcW w:w="6408" w:type="dxa"/>
          </w:tcPr>
          <w:p w:rsidR="005A012D" w:rsidRPr="005A012D" w:rsidRDefault="005A012D" w:rsidP="005A012D">
            <w:pPr>
              <w:spacing w:after="0" w:line="240" w:lineRule="auto"/>
              <w:rPr>
                <w:rFonts w:ascii="Times New Roman" w:eastAsia="Times New Roman" w:hAnsi="Times New Roman" w:cs="Times New Roman"/>
              </w:rPr>
            </w:pPr>
          </w:p>
        </w:tc>
        <w:tc>
          <w:tcPr>
            <w:tcW w:w="2880" w:type="dxa"/>
          </w:tcPr>
          <w:p w:rsidR="005A012D" w:rsidRPr="005A012D" w:rsidRDefault="005A012D" w:rsidP="005A012D">
            <w:pPr>
              <w:spacing w:after="0" w:line="240" w:lineRule="auto"/>
              <w:rPr>
                <w:rFonts w:ascii="Times New Roman" w:eastAsia="Times New Roman" w:hAnsi="Times New Roman" w:cs="Times New Roman"/>
              </w:rPr>
            </w:pPr>
          </w:p>
        </w:tc>
      </w:tr>
      <w:tr w:rsidR="005A012D" w:rsidRPr="005A012D" w:rsidTr="008F58ED">
        <w:tc>
          <w:tcPr>
            <w:tcW w:w="6408"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ADMINISTRATOR</w:t>
            </w:r>
          </w:p>
        </w:tc>
        <w:tc>
          <w:tcPr>
            <w:tcW w:w="2880"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90,000 – 160,000</w:t>
            </w:r>
          </w:p>
        </w:tc>
      </w:tr>
      <w:tr w:rsidR="005A012D" w:rsidRPr="005A012D" w:rsidTr="008F58ED">
        <w:tc>
          <w:tcPr>
            <w:tcW w:w="6408"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BOROUGH CLERK</w:t>
            </w:r>
          </w:p>
        </w:tc>
        <w:tc>
          <w:tcPr>
            <w:tcW w:w="2880"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40,000 – 90,000</w:t>
            </w:r>
          </w:p>
        </w:tc>
      </w:tr>
      <w:tr w:rsidR="005A012D" w:rsidRPr="005A012D" w:rsidTr="008F58ED">
        <w:tc>
          <w:tcPr>
            <w:tcW w:w="6408"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DEPUTY BOROUGH CLERK</w:t>
            </w:r>
          </w:p>
        </w:tc>
        <w:tc>
          <w:tcPr>
            <w:tcW w:w="2880"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30,000 – 50,000</w:t>
            </w:r>
          </w:p>
        </w:tc>
      </w:tr>
      <w:tr w:rsidR="005A012D" w:rsidRPr="005A012D" w:rsidTr="008F58ED">
        <w:tc>
          <w:tcPr>
            <w:tcW w:w="6408"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 xml:space="preserve">ASST. OFFICE ADMIN/CLERK </w:t>
            </w:r>
          </w:p>
        </w:tc>
        <w:tc>
          <w:tcPr>
            <w:tcW w:w="2880"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30,000 – 50,000</w:t>
            </w:r>
          </w:p>
        </w:tc>
      </w:tr>
      <w:tr w:rsidR="005A012D" w:rsidRPr="005A012D" w:rsidTr="008F58ED">
        <w:tc>
          <w:tcPr>
            <w:tcW w:w="6408"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ARCHIVIST</w:t>
            </w:r>
          </w:p>
        </w:tc>
        <w:tc>
          <w:tcPr>
            <w:tcW w:w="2880"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1,000 – 3,500</w:t>
            </w:r>
          </w:p>
        </w:tc>
      </w:tr>
      <w:tr w:rsidR="005A012D" w:rsidRPr="005A012D" w:rsidTr="008F58ED">
        <w:tc>
          <w:tcPr>
            <w:tcW w:w="6408"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PLANNING/ZONING BOARD SECRETARY</w:t>
            </w:r>
          </w:p>
        </w:tc>
        <w:tc>
          <w:tcPr>
            <w:tcW w:w="2880"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500 -6,000</w:t>
            </w:r>
          </w:p>
        </w:tc>
      </w:tr>
      <w:tr w:rsidR="005A012D" w:rsidRPr="005A012D" w:rsidTr="008F58ED">
        <w:tc>
          <w:tcPr>
            <w:tcW w:w="6408"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UTILITY COLLECTOR</w:t>
            </w:r>
          </w:p>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DIR. OF BEACHFRONT OPERATIONS AND  PROJECT MANAGER</w:t>
            </w:r>
          </w:p>
        </w:tc>
        <w:tc>
          <w:tcPr>
            <w:tcW w:w="2880"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15,000 – 40,000</w:t>
            </w:r>
          </w:p>
          <w:p w:rsidR="005A012D" w:rsidRPr="005A012D" w:rsidRDefault="005A012D" w:rsidP="005A012D">
            <w:pPr>
              <w:spacing w:after="0" w:line="240" w:lineRule="auto"/>
              <w:rPr>
                <w:rFonts w:ascii="Times New Roman" w:eastAsia="Times New Roman" w:hAnsi="Times New Roman" w:cs="Times New Roman"/>
                <w:b/>
                <w:i/>
              </w:rPr>
            </w:pPr>
          </w:p>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65,000 – 82,000</w:t>
            </w:r>
          </w:p>
        </w:tc>
      </w:tr>
      <w:tr w:rsidR="005A012D" w:rsidRPr="005A012D" w:rsidTr="008F58ED">
        <w:tc>
          <w:tcPr>
            <w:tcW w:w="6408" w:type="dxa"/>
          </w:tcPr>
          <w:p w:rsidR="005A012D" w:rsidRPr="005A012D" w:rsidRDefault="005A012D" w:rsidP="005A012D">
            <w:pPr>
              <w:spacing w:after="0" w:line="240" w:lineRule="auto"/>
              <w:rPr>
                <w:rFonts w:ascii="Times New Roman" w:eastAsia="Times New Roman" w:hAnsi="Times New Roman" w:cs="Times New Roman"/>
              </w:rPr>
            </w:pPr>
          </w:p>
        </w:tc>
        <w:tc>
          <w:tcPr>
            <w:tcW w:w="2880" w:type="dxa"/>
          </w:tcPr>
          <w:p w:rsidR="005A012D" w:rsidRPr="005A012D" w:rsidRDefault="005A012D" w:rsidP="005A012D">
            <w:pPr>
              <w:spacing w:after="0" w:line="240" w:lineRule="auto"/>
              <w:rPr>
                <w:rFonts w:ascii="Times New Roman" w:eastAsia="Times New Roman" w:hAnsi="Times New Roman" w:cs="Times New Roman"/>
                <w:b/>
                <w:i/>
              </w:rPr>
            </w:pPr>
          </w:p>
        </w:tc>
      </w:tr>
      <w:tr w:rsidR="005A012D" w:rsidRPr="005A012D" w:rsidTr="008F58ED">
        <w:tc>
          <w:tcPr>
            <w:tcW w:w="6408" w:type="dxa"/>
          </w:tcPr>
          <w:p w:rsidR="005A012D" w:rsidRPr="005A012D" w:rsidRDefault="005A012D" w:rsidP="005A012D">
            <w:pPr>
              <w:spacing w:after="0" w:line="240" w:lineRule="auto"/>
              <w:rPr>
                <w:rFonts w:ascii="Times New Roman" w:eastAsia="Times New Roman" w:hAnsi="Times New Roman" w:cs="Times New Roman"/>
                <w:color w:val="000000"/>
              </w:rPr>
            </w:pPr>
            <w:r w:rsidRPr="005A012D">
              <w:rPr>
                <w:rFonts w:ascii="Times New Roman" w:eastAsia="Times New Roman" w:hAnsi="Times New Roman" w:cs="Times New Roman"/>
                <w:color w:val="000000"/>
              </w:rPr>
              <w:t>CHIEF FINANCIAL OFFICER</w:t>
            </w:r>
          </w:p>
        </w:tc>
        <w:tc>
          <w:tcPr>
            <w:tcW w:w="2880"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15,000 – 70,000</w:t>
            </w:r>
          </w:p>
        </w:tc>
      </w:tr>
      <w:tr w:rsidR="005A012D" w:rsidRPr="005A012D" w:rsidTr="008F58ED">
        <w:tc>
          <w:tcPr>
            <w:tcW w:w="6408"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PURCHASING AGENT</w:t>
            </w:r>
          </w:p>
        </w:tc>
        <w:tc>
          <w:tcPr>
            <w:tcW w:w="2880"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4,000 – 10,000</w:t>
            </w:r>
          </w:p>
        </w:tc>
      </w:tr>
      <w:tr w:rsidR="005A012D" w:rsidRPr="005A012D" w:rsidTr="008F58ED">
        <w:tc>
          <w:tcPr>
            <w:tcW w:w="6408"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TREASURER</w:t>
            </w:r>
          </w:p>
        </w:tc>
        <w:tc>
          <w:tcPr>
            <w:tcW w:w="2880"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1,500 – 12,500</w:t>
            </w:r>
          </w:p>
        </w:tc>
      </w:tr>
      <w:tr w:rsidR="005A012D" w:rsidRPr="005A012D" w:rsidTr="008F58ED">
        <w:tc>
          <w:tcPr>
            <w:tcW w:w="6408"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DEPUTY TREASURER</w:t>
            </w:r>
          </w:p>
        </w:tc>
        <w:tc>
          <w:tcPr>
            <w:tcW w:w="2880"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1,000 – 2,500</w:t>
            </w:r>
          </w:p>
        </w:tc>
      </w:tr>
      <w:tr w:rsidR="005A012D" w:rsidRPr="005A012D" w:rsidTr="008F58ED">
        <w:tc>
          <w:tcPr>
            <w:tcW w:w="6408"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ASST. FINANCE CLERK</w:t>
            </w:r>
          </w:p>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 xml:space="preserve">ASSISTANT FINANCE OFFICER </w:t>
            </w:r>
          </w:p>
        </w:tc>
        <w:tc>
          <w:tcPr>
            <w:tcW w:w="2880"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30,000 – 65,000</w:t>
            </w:r>
          </w:p>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35,000 – 70,000</w:t>
            </w:r>
          </w:p>
        </w:tc>
      </w:tr>
      <w:tr w:rsidR="005A012D" w:rsidRPr="005A012D" w:rsidTr="008F58ED">
        <w:tc>
          <w:tcPr>
            <w:tcW w:w="6408" w:type="dxa"/>
          </w:tcPr>
          <w:p w:rsidR="005A012D" w:rsidRPr="005A012D" w:rsidRDefault="005A012D" w:rsidP="005A012D">
            <w:pPr>
              <w:spacing w:after="0" w:line="240" w:lineRule="auto"/>
              <w:rPr>
                <w:rFonts w:ascii="Times New Roman" w:eastAsia="Times New Roman" w:hAnsi="Times New Roman" w:cs="Times New Roman"/>
              </w:rPr>
            </w:pPr>
          </w:p>
        </w:tc>
        <w:tc>
          <w:tcPr>
            <w:tcW w:w="2880" w:type="dxa"/>
          </w:tcPr>
          <w:p w:rsidR="005A012D" w:rsidRPr="005A012D" w:rsidRDefault="005A012D" w:rsidP="005A012D">
            <w:pPr>
              <w:spacing w:after="0" w:line="240" w:lineRule="auto"/>
              <w:rPr>
                <w:rFonts w:ascii="Times New Roman" w:eastAsia="Times New Roman" w:hAnsi="Times New Roman" w:cs="Times New Roman"/>
              </w:rPr>
            </w:pPr>
          </w:p>
        </w:tc>
      </w:tr>
      <w:tr w:rsidR="005A012D" w:rsidRPr="005A012D" w:rsidTr="008F58ED">
        <w:tc>
          <w:tcPr>
            <w:tcW w:w="6408"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TAX COLLECTOR</w:t>
            </w:r>
          </w:p>
        </w:tc>
        <w:tc>
          <w:tcPr>
            <w:tcW w:w="2880"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1,000 – 15,000</w:t>
            </w:r>
          </w:p>
        </w:tc>
      </w:tr>
      <w:tr w:rsidR="005A012D" w:rsidRPr="005A012D" w:rsidTr="008F58ED">
        <w:tc>
          <w:tcPr>
            <w:tcW w:w="6408" w:type="dxa"/>
          </w:tcPr>
          <w:p w:rsidR="005A012D" w:rsidRPr="005A012D" w:rsidRDefault="005A012D" w:rsidP="005A012D">
            <w:pPr>
              <w:spacing w:after="0" w:line="240" w:lineRule="auto"/>
              <w:rPr>
                <w:rFonts w:ascii="Times New Roman" w:eastAsia="Times New Roman" w:hAnsi="Times New Roman" w:cs="Times New Roman"/>
                <w:color w:val="000000"/>
              </w:rPr>
            </w:pPr>
            <w:r w:rsidRPr="005A012D">
              <w:rPr>
                <w:rFonts w:ascii="Times New Roman" w:eastAsia="Times New Roman" w:hAnsi="Times New Roman" w:cs="Times New Roman"/>
                <w:color w:val="000000"/>
              </w:rPr>
              <w:t>DEPUTY TAX COLLECTOR</w:t>
            </w:r>
          </w:p>
        </w:tc>
        <w:tc>
          <w:tcPr>
            <w:tcW w:w="2880" w:type="dxa"/>
          </w:tcPr>
          <w:p w:rsidR="005A012D" w:rsidRPr="005A012D" w:rsidRDefault="005A012D" w:rsidP="005A012D">
            <w:pPr>
              <w:spacing w:after="0" w:line="240" w:lineRule="auto"/>
              <w:rPr>
                <w:rFonts w:ascii="Times New Roman" w:eastAsia="Times New Roman" w:hAnsi="Times New Roman" w:cs="Times New Roman"/>
                <w:color w:val="000000"/>
              </w:rPr>
            </w:pPr>
            <w:r w:rsidRPr="005A012D">
              <w:rPr>
                <w:rFonts w:ascii="Times New Roman" w:eastAsia="Times New Roman" w:hAnsi="Times New Roman" w:cs="Times New Roman"/>
                <w:color w:val="000000"/>
              </w:rPr>
              <w:t>15,000 – 40,000</w:t>
            </w:r>
          </w:p>
        </w:tc>
      </w:tr>
      <w:tr w:rsidR="005A012D" w:rsidRPr="005A012D" w:rsidTr="008F58ED">
        <w:tc>
          <w:tcPr>
            <w:tcW w:w="6408"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TAX ASSESSOR</w:t>
            </w:r>
          </w:p>
        </w:tc>
        <w:tc>
          <w:tcPr>
            <w:tcW w:w="2880"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7,000 – 25,000</w:t>
            </w:r>
          </w:p>
        </w:tc>
      </w:tr>
      <w:tr w:rsidR="005A012D" w:rsidRPr="005A012D" w:rsidTr="008F58ED">
        <w:tc>
          <w:tcPr>
            <w:tcW w:w="6408"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ASSESSMENT SEARCH OFFICER</w:t>
            </w:r>
          </w:p>
        </w:tc>
        <w:tc>
          <w:tcPr>
            <w:tcW w:w="2880"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1,000 – 2,500</w:t>
            </w:r>
          </w:p>
        </w:tc>
      </w:tr>
      <w:tr w:rsidR="005A012D" w:rsidRPr="005A012D" w:rsidTr="008F58ED">
        <w:tc>
          <w:tcPr>
            <w:tcW w:w="6408"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TAX SEARCH OFFICER</w:t>
            </w:r>
          </w:p>
        </w:tc>
        <w:tc>
          <w:tcPr>
            <w:tcW w:w="2880"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2,000 – 5,000</w:t>
            </w:r>
          </w:p>
        </w:tc>
      </w:tr>
      <w:tr w:rsidR="005A012D" w:rsidRPr="005A012D" w:rsidTr="008F58ED">
        <w:tc>
          <w:tcPr>
            <w:tcW w:w="6408" w:type="dxa"/>
          </w:tcPr>
          <w:p w:rsidR="005A012D" w:rsidRPr="005A012D" w:rsidRDefault="005A012D" w:rsidP="005A012D">
            <w:pPr>
              <w:spacing w:after="0" w:line="240" w:lineRule="auto"/>
              <w:rPr>
                <w:rFonts w:ascii="Times New Roman" w:eastAsia="Times New Roman" w:hAnsi="Times New Roman" w:cs="Times New Roman"/>
              </w:rPr>
            </w:pPr>
          </w:p>
        </w:tc>
        <w:tc>
          <w:tcPr>
            <w:tcW w:w="2880" w:type="dxa"/>
          </w:tcPr>
          <w:p w:rsidR="005A012D" w:rsidRPr="005A012D" w:rsidRDefault="005A012D" w:rsidP="005A012D">
            <w:pPr>
              <w:spacing w:after="0" w:line="240" w:lineRule="auto"/>
              <w:rPr>
                <w:rFonts w:ascii="Times New Roman" w:eastAsia="Times New Roman" w:hAnsi="Times New Roman" w:cs="Times New Roman"/>
              </w:rPr>
            </w:pPr>
          </w:p>
        </w:tc>
      </w:tr>
      <w:tr w:rsidR="005A012D" w:rsidRPr="005A012D" w:rsidTr="008F58ED">
        <w:tc>
          <w:tcPr>
            <w:tcW w:w="6408"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ZONING OFFICER/CODE ENFORCEMENT</w:t>
            </w:r>
          </w:p>
        </w:tc>
        <w:tc>
          <w:tcPr>
            <w:tcW w:w="2880"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45,000 – 100,000</w:t>
            </w:r>
          </w:p>
        </w:tc>
      </w:tr>
      <w:tr w:rsidR="005A012D" w:rsidRPr="005A012D" w:rsidTr="008F58ED">
        <w:tc>
          <w:tcPr>
            <w:tcW w:w="6408"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LIBRARIAN/ASSISTANT LIBRARIAN</w:t>
            </w:r>
          </w:p>
        </w:tc>
        <w:tc>
          <w:tcPr>
            <w:tcW w:w="2880"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10,000 – 35,000</w:t>
            </w:r>
          </w:p>
        </w:tc>
      </w:tr>
      <w:tr w:rsidR="005A012D" w:rsidRPr="005A012D" w:rsidTr="008F58ED">
        <w:tc>
          <w:tcPr>
            <w:tcW w:w="6408"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HOUSING INSPECTOR</w:t>
            </w:r>
          </w:p>
        </w:tc>
        <w:tc>
          <w:tcPr>
            <w:tcW w:w="2880"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1,500 – 6,500</w:t>
            </w:r>
          </w:p>
        </w:tc>
      </w:tr>
      <w:tr w:rsidR="005A012D" w:rsidRPr="005A012D" w:rsidTr="008F58ED">
        <w:tc>
          <w:tcPr>
            <w:tcW w:w="6408"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FIRE PREVENTION OFFICER</w:t>
            </w:r>
          </w:p>
        </w:tc>
        <w:tc>
          <w:tcPr>
            <w:tcW w:w="2880"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5,000 – 11,000</w:t>
            </w:r>
          </w:p>
        </w:tc>
      </w:tr>
      <w:tr w:rsidR="005A012D" w:rsidRPr="005A012D" w:rsidTr="008F58ED">
        <w:tc>
          <w:tcPr>
            <w:tcW w:w="6408"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RECREATION DIRECTOR – FALL/WINTER/SPRING</w:t>
            </w:r>
          </w:p>
        </w:tc>
        <w:tc>
          <w:tcPr>
            <w:tcW w:w="2880"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8,500 – 27,500</w:t>
            </w:r>
          </w:p>
        </w:tc>
      </w:tr>
      <w:tr w:rsidR="005A012D" w:rsidRPr="005A012D" w:rsidTr="008F58ED">
        <w:tc>
          <w:tcPr>
            <w:tcW w:w="6408"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EMERGENCY MANAGEMENT COORDINATOR</w:t>
            </w:r>
          </w:p>
        </w:tc>
        <w:tc>
          <w:tcPr>
            <w:tcW w:w="2880"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4,000 – 9,000</w:t>
            </w:r>
          </w:p>
        </w:tc>
      </w:tr>
      <w:tr w:rsidR="005A012D" w:rsidRPr="005A012D" w:rsidTr="008F58ED">
        <w:tc>
          <w:tcPr>
            <w:tcW w:w="6408" w:type="dxa"/>
          </w:tcPr>
          <w:p w:rsidR="005A012D" w:rsidRPr="005A012D" w:rsidRDefault="005A012D" w:rsidP="005A012D">
            <w:pPr>
              <w:spacing w:after="0" w:line="240" w:lineRule="auto"/>
              <w:rPr>
                <w:rFonts w:ascii="Times New Roman" w:eastAsia="Times New Roman" w:hAnsi="Times New Roman" w:cs="Times New Roman"/>
              </w:rPr>
            </w:pPr>
          </w:p>
        </w:tc>
        <w:tc>
          <w:tcPr>
            <w:tcW w:w="2880" w:type="dxa"/>
          </w:tcPr>
          <w:p w:rsidR="005A012D" w:rsidRPr="005A012D" w:rsidRDefault="005A012D" w:rsidP="005A012D">
            <w:pPr>
              <w:spacing w:after="0" w:line="240" w:lineRule="auto"/>
              <w:rPr>
                <w:rFonts w:ascii="Times New Roman" w:eastAsia="Times New Roman" w:hAnsi="Times New Roman" w:cs="Times New Roman"/>
              </w:rPr>
            </w:pPr>
          </w:p>
        </w:tc>
      </w:tr>
      <w:tr w:rsidR="005A012D" w:rsidRPr="005A012D" w:rsidTr="008F58ED">
        <w:tc>
          <w:tcPr>
            <w:tcW w:w="6408" w:type="dxa"/>
          </w:tcPr>
          <w:p w:rsidR="005A012D" w:rsidRPr="005A012D" w:rsidRDefault="005A012D" w:rsidP="005A012D">
            <w:pPr>
              <w:spacing w:after="0" w:line="240" w:lineRule="auto"/>
              <w:rPr>
                <w:rFonts w:ascii="Times New Roman" w:eastAsia="Times New Roman" w:hAnsi="Times New Roman" w:cs="Times New Roman"/>
                <w:color w:val="000000"/>
              </w:rPr>
            </w:pPr>
            <w:r w:rsidRPr="005A012D">
              <w:rPr>
                <w:rFonts w:ascii="Times New Roman" w:eastAsia="Times New Roman" w:hAnsi="Times New Roman" w:cs="Times New Roman"/>
                <w:color w:val="000000"/>
              </w:rPr>
              <w:t>PUBLIC WORKS MANAGER OR SUPERVISOR</w:t>
            </w:r>
          </w:p>
        </w:tc>
        <w:tc>
          <w:tcPr>
            <w:tcW w:w="2880" w:type="dxa"/>
          </w:tcPr>
          <w:p w:rsidR="005A012D" w:rsidRPr="005A012D" w:rsidRDefault="005A012D" w:rsidP="005A012D">
            <w:pPr>
              <w:spacing w:after="0" w:line="240" w:lineRule="auto"/>
              <w:rPr>
                <w:rFonts w:ascii="Times New Roman" w:eastAsia="Times New Roman" w:hAnsi="Times New Roman" w:cs="Times New Roman"/>
                <w:color w:val="000000"/>
              </w:rPr>
            </w:pPr>
            <w:r w:rsidRPr="005A012D">
              <w:rPr>
                <w:rFonts w:ascii="Times New Roman" w:eastAsia="Times New Roman" w:hAnsi="Times New Roman" w:cs="Times New Roman"/>
                <w:color w:val="000000"/>
              </w:rPr>
              <w:t>65,000 – 115,000</w:t>
            </w:r>
          </w:p>
        </w:tc>
      </w:tr>
      <w:tr w:rsidR="005A012D" w:rsidRPr="005A012D" w:rsidTr="008F58ED">
        <w:tc>
          <w:tcPr>
            <w:tcW w:w="6408" w:type="dxa"/>
          </w:tcPr>
          <w:p w:rsidR="005A012D" w:rsidRPr="005A012D" w:rsidRDefault="005A012D" w:rsidP="005A012D">
            <w:pPr>
              <w:spacing w:after="0" w:line="240" w:lineRule="auto"/>
              <w:rPr>
                <w:rFonts w:ascii="Times New Roman" w:eastAsia="Times New Roman" w:hAnsi="Times New Roman" w:cs="Times New Roman"/>
                <w:color w:val="000000"/>
              </w:rPr>
            </w:pPr>
            <w:r w:rsidRPr="005A012D">
              <w:rPr>
                <w:rFonts w:ascii="Times New Roman" w:eastAsia="Times New Roman" w:hAnsi="Times New Roman" w:cs="Times New Roman"/>
                <w:color w:val="000000"/>
              </w:rPr>
              <w:t>PUBLIC WORKS FOREMAN OR ASSISTANT MANAGER</w:t>
            </w:r>
          </w:p>
        </w:tc>
        <w:tc>
          <w:tcPr>
            <w:tcW w:w="2880" w:type="dxa"/>
          </w:tcPr>
          <w:p w:rsidR="005A012D" w:rsidRPr="005A012D" w:rsidRDefault="005A012D" w:rsidP="005A012D">
            <w:pPr>
              <w:spacing w:after="0" w:line="240" w:lineRule="auto"/>
              <w:rPr>
                <w:rFonts w:ascii="Times New Roman" w:eastAsia="Times New Roman" w:hAnsi="Times New Roman" w:cs="Times New Roman"/>
                <w:color w:val="000000"/>
              </w:rPr>
            </w:pPr>
            <w:r w:rsidRPr="005A012D">
              <w:rPr>
                <w:rFonts w:ascii="Times New Roman" w:eastAsia="Times New Roman" w:hAnsi="Times New Roman" w:cs="Times New Roman"/>
                <w:color w:val="000000"/>
              </w:rPr>
              <w:t>55,000 – 105,000</w:t>
            </w:r>
          </w:p>
        </w:tc>
      </w:tr>
      <w:tr w:rsidR="005A012D" w:rsidRPr="005A012D" w:rsidTr="008F58ED">
        <w:tc>
          <w:tcPr>
            <w:tcW w:w="6408" w:type="dxa"/>
          </w:tcPr>
          <w:p w:rsidR="005A012D" w:rsidRPr="005A012D" w:rsidRDefault="005A012D" w:rsidP="005A012D">
            <w:pPr>
              <w:spacing w:after="0" w:line="240" w:lineRule="auto"/>
              <w:rPr>
                <w:rFonts w:ascii="Times New Roman" w:eastAsia="Times New Roman" w:hAnsi="Times New Roman" w:cs="Times New Roman"/>
                <w:color w:val="000000"/>
              </w:rPr>
            </w:pPr>
            <w:r w:rsidRPr="005A012D">
              <w:rPr>
                <w:rFonts w:ascii="Times New Roman" w:eastAsia="Times New Roman" w:hAnsi="Times New Roman" w:cs="Times New Roman"/>
                <w:color w:val="000000"/>
              </w:rPr>
              <w:t>RECYCLING COORDINATOR</w:t>
            </w:r>
          </w:p>
        </w:tc>
        <w:tc>
          <w:tcPr>
            <w:tcW w:w="2880" w:type="dxa"/>
          </w:tcPr>
          <w:p w:rsidR="005A012D" w:rsidRPr="005A012D" w:rsidRDefault="005A012D" w:rsidP="005A012D">
            <w:pPr>
              <w:spacing w:after="0" w:line="240" w:lineRule="auto"/>
              <w:rPr>
                <w:rFonts w:ascii="Times New Roman" w:eastAsia="Times New Roman" w:hAnsi="Times New Roman" w:cs="Times New Roman"/>
                <w:color w:val="000000"/>
              </w:rPr>
            </w:pPr>
            <w:r w:rsidRPr="005A012D">
              <w:rPr>
                <w:rFonts w:ascii="Times New Roman" w:eastAsia="Times New Roman" w:hAnsi="Times New Roman" w:cs="Times New Roman"/>
                <w:color w:val="000000"/>
              </w:rPr>
              <w:t>2,000 – 3,500</w:t>
            </w:r>
          </w:p>
        </w:tc>
      </w:tr>
      <w:tr w:rsidR="005A012D" w:rsidRPr="005A012D" w:rsidTr="008F58ED">
        <w:tc>
          <w:tcPr>
            <w:tcW w:w="6408" w:type="dxa"/>
          </w:tcPr>
          <w:p w:rsidR="005A012D" w:rsidRPr="005A012D" w:rsidRDefault="005A012D" w:rsidP="005A012D">
            <w:pPr>
              <w:spacing w:after="0" w:line="240" w:lineRule="auto"/>
              <w:rPr>
                <w:rFonts w:ascii="Times New Roman" w:eastAsia="Times New Roman" w:hAnsi="Times New Roman" w:cs="Times New Roman"/>
                <w:color w:val="000000"/>
              </w:rPr>
            </w:pPr>
          </w:p>
        </w:tc>
        <w:tc>
          <w:tcPr>
            <w:tcW w:w="2880" w:type="dxa"/>
          </w:tcPr>
          <w:p w:rsidR="005A012D" w:rsidRPr="005A012D" w:rsidRDefault="005A012D" w:rsidP="005A012D">
            <w:pPr>
              <w:spacing w:after="0" w:line="240" w:lineRule="auto"/>
              <w:rPr>
                <w:rFonts w:ascii="Times New Roman" w:eastAsia="Times New Roman" w:hAnsi="Times New Roman" w:cs="Times New Roman"/>
                <w:color w:val="000000"/>
              </w:rPr>
            </w:pPr>
          </w:p>
        </w:tc>
      </w:tr>
      <w:tr w:rsidR="005A012D" w:rsidRPr="005A012D" w:rsidTr="008F58ED">
        <w:tc>
          <w:tcPr>
            <w:tcW w:w="6408" w:type="dxa"/>
          </w:tcPr>
          <w:p w:rsidR="005A012D" w:rsidRPr="005A012D" w:rsidRDefault="005A012D" w:rsidP="005A012D">
            <w:pPr>
              <w:spacing w:after="0" w:line="240" w:lineRule="auto"/>
              <w:rPr>
                <w:rFonts w:ascii="Times New Roman" w:eastAsia="Times New Roman" w:hAnsi="Times New Roman" w:cs="Times New Roman"/>
                <w:color w:val="000000"/>
              </w:rPr>
            </w:pPr>
            <w:r w:rsidRPr="005A012D">
              <w:rPr>
                <w:rFonts w:ascii="Times New Roman" w:eastAsia="Times New Roman" w:hAnsi="Times New Roman" w:cs="Times New Roman"/>
                <w:color w:val="000000"/>
              </w:rPr>
              <w:t>ASSISTANT RECYCLING COORDINATOR</w:t>
            </w:r>
          </w:p>
        </w:tc>
        <w:tc>
          <w:tcPr>
            <w:tcW w:w="2880" w:type="dxa"/>
          </w:tcPr>
          <w:p w:rsidR="005A012D" w:rsidRPr="005A012D" w:rsidRDefault="005A012D" w:rsidP="005A012D">
            <w:pPr>
              <w:spacing w:after="0" w:line="240" w:lineRule="auto"/>
              <w:rPr>
                <w:rFonts w:ascii="Times New Roman" w:eastAsia="Times New Roman" w:hAnsi="Times New Roman" w:cs="Times New Roman"/>
                <w:color w:val="000000"/>
              </w:rPr>
            </w:pPr>
            <w:r w:rsidRPr="005A012D">
              <w:rPr>
                <w:rFonts w:ascii="Times New Roman" w:eastAsia="Times New Roman" w:hAnsi="Times New Roman" w:cs="Times New Roman"/>
                <w:color w:val="000000"/>
              </w:rPr>
              <w:t>1,000 – 5,000</w:t>
            </w:r>
          </w:p>
        </w:tc>
      </w:tr>
      <w:tr w:rsidR="005A012D" w:rsidRPr="005A012D" w:rsidTr="008F58ED">
        <w:tc>
          <w:tcPr>
            <w:tcW w:w="6408" w:type="dxa"/>
          </w:tcPr>
          <w:p w:rsidR="005A012D" w:rsidRPr="005A012D" w:rsidRDefault="005A012D" w:rsidP="005A012D">
            <w:pPr>
              <w:spacing w:after="0" w:line="240" w:lineRule="auto"/>
              <w:rPr>
                <w:rFonts w:ascii="Times New Roman" w:eastAsia="Times New Roman" w:hAnsi="Times New Roman" w:cs="Times New Roman"/>
                <w:color w:val="000000"/>
              </w:rPr>
            </w:pPr>
            <w:r w:rsidRPr="005A012D">
              <w:rPr>
                <w:rFonts w:ascii="Times New Roman" w:eastAsia="Times New Roman" w:hAnsi="Times New Roman" w:cs="Times New Roman"/>
                <w:color w:val="000000"/>
              </w:rPr>
              <w:t>PUBLIC WORKS MECHANIC</w:t>
            </w:r>
          </w:p>
        </w:tc>
        <w:tc>
          <w:tcPr>
            <w:tcW w:w="2880" w:type="dxa"/>
          </w:tcPr>
          <w:p w:rsidR="005A012D" w:rsidRPr="005A012D" w:rsidRDefault="005A012D" w:rsidP="005A012D">
            <w:pPr>
              <w:spacing w:after="0" w:line="240" w:lineRule="auto"/>
              <w:rPr>
                <w:rFonts w:ascii="Times New Roman" w:eastAsia="Times New Roman" w:hAnsi="Times New Roman" w:cs="Times New Roman"/>
                <w:color w:val="000000"/>
              </w:rPr>
            </w:pPr>
            <w:r w:rsidRPr="005A012D">
              <w:rPr>
                <w:rFonts w:ascii="Times New Roman" w:eastAsia="Times New Roman" w:hAnsi="Times New Roman" w:cs="Times New Roman"/>
                <w:color w:val="000000"/>
              </w:rPr>
              <w:t>30,000 -75,000</w:t>
            </w:r>
          </w:p>
        </w:tc>
      </w:tr>
      <w:tr w:rsidR="005A012D" w:rsidRPr="005A012D" w:rsidTr="008F58ED">
        <w:tc>
          <w:tcPr>
            <w:tcW w:w="6408" w:type="dxa"/>
          </w:tcPr>
          <w:p w:rsidR="005A012D" w:rsidRPr="005A012D" w:rsidRDefault="005A012D" w:rsidP="005A012D">
            <w:pPr>
              <w:spacing w:after="0" w:line="240" w:lineRule="auto"/>
              <w:rPr>
                <w:rFonts w:ascii="Times New Roman" w:eastAsia="Times New Roman" w:hAnsi="Times New Roman" w:cs="Times New Roman"/>
                <w:color w:val="000000"/>
              </w:rPr>
            </w:pPr>
            <w:r w:rsidRPr="005A012D">
              <w:rPr>
                <w:rFonts w:ascii="Times New Roman" w:eastAsia="Times New Roman" w:hAnsi="Times New Roman" w:cs="Times New Roman"/>
                <w:color w:val="000000"/>
              </w:rPr>
              <w:t>PUBLIC WORKS LABORER 1</w:t>
            </w:r>
            <w:r w:rsidRPr="005A012D">
              <w:rPr>
                <w:rFonts w:ascii="Times New Roman" w:eastAsia="Times New Roman" w:hAnsi="Times New Roman" w:cs="Times New Roman"/>
                <w:color w:val="000000"/>
                <w:vertAlign w:val="superscript"/>
              </w:rPr>
              <w:t>ST</w:t>
            </w:r>
            <w:r w:rsidRPr="005A012D">
              <w:rPr>
                <w:rFonts w:ascii="Times New Roman" w:eastAsia="Times New Roman" w:hAnsi="Times New Roman" w:cs="Times New Roman"/>
                <w:color w:val="000000"/>
              </w:rPr>
              <w:t xml:space="preserve"> - 12</w:t>
            </w:r>
            <w:r w:rsidRPr="005A012D">
              <w:rPr>
                <w:rFonts w:ascii="Times New Roman" w:eastAsia="Times New Roman" w:hAnsi="Times New Roman" w:cs="Times New Roman"/>
                <w:color w:val="000000"/>
                <w:vertAlign w:val="superscript"/>
              </w:rPr>
              <w:t>TH</w:t>
            </w:r>
            <w:r w:rsidRPr="005A012D">
              <w:rPr>
                <w:rFonts w:ascii="Times New Roman" w:eastAsia="Times New Roman" w:hAnsi="Times New Roman" w:cs="Times New Roman"/>
                <w:color w:val="000000"/>
              </w:rPr>
              <w:t xml:space="preserve"> +YEAR</w:t>
            </w:r>
          </w:p>
        </w:tc>
        <w:tc>
          <w:tcPr>
            <w:tcW w:w="2880" w:type="dxa"/>
          </w:tcPr>
          <w:p w:rsidR="005A012D" w:rsidRPr="005A012D" w:rsidRDefault="005A012D" w:rsidP="005A012D">
            <w:pPr>
              <w:spacing w:after="0" w:line="240" w:lineRule="auto"/>
              <w:rPr>
                <w:rFonts w:ascii="Times New Roman" w:eastAsia="Times New Roman" w:hAnsi="Times New Roman" w:cs="Times New Roman"/>
                <w:color w:val="000000"/>
              </w:rPr>
            </w:pPr>
            <w:r w:rsidRPr="005A012D">
              <w:rPr>
                <w:rFonts w:ascii="Times New Roman" w:eastAsia="Times New Roman" w:hAnsi="Times New Roman" w:cs="Times New Roman"/>
                <w:color w:val="000000"/>
              </w:rPr>
              <w:t>30,000 -75,000</w:t>
            </w:r>
          </w:p>
        </w:tc>
      </w:tr>
      <w:tr w:rsidR="005A012D" w:rsidRPr="005A012D" w:rsidTr="008F58ED">
        <w:tc>
          <w:tcPr>
            <w:tcW w:w="6408"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WATER TECHNICIAN</w:t>
            </w:r>
          </w:p>
        </w:tc>
        <w:tc>
          <w:tcPr>
            <w:tcW w:w="2880"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1,000 -15,000</w:t>
            </w:r>
          </w:p>
        </w:tc>
      </w:tr>
      <w:tr w:rsidR="005A012D" w:rsidRPr="005A012D" w:rsidTr="008F58ED">
        <w:tc>
          <w:tcPr>
            <w:tcW w:w="6408" w:type="dxa"/>
          </w:tcPr>
          <w:p w:rsidR="005A012D" w:rsidRPr="005A012D" w:rsidRDefault="005A012D" w:rsidP="005A012D">
            <w:pPr>
              <w:spacing w:after="0" w:line="240" w:lineRule="auto"/>
              <w:rPr>
                <w:rFonts w:ascii="Times New Roman" w:eastAsia="Times New Roman" w:hAnsi="Times New Roman" w:cs="Times New Roman"/>
              </w:rPr>
            </w:pPr>
          </w:p>
        </w:tc>
        <w:tc>
          <w:tcPr>
            <w:tcW w:w="2880" w:type="dxa"/>
          </w:tcPr>
          <w:p w:rsidR="005A012D" w:rsidRPr="005A012D" w:rsidRDefault="005A012D" w:rsidP="005A012D">
            <w:pPr>
              <w:spacing w:after="0" w:line="240" w:lineRule="auto"/>
              <w:rPr>
                <w:rFonts w:ascii="Times New Roman" w:eastAsia="Times New Roman" w:hAnsi="Times New Roman" w:cs="Times New Roman"/>
              </w:rPr>
            </w:pPr>
          </w:p>
        </w:tc>
      </w:tr>
      <w:tr w:rsidR="005A012D" w:rsidRPr="005A012D" w:rsidTr="008F58ED">
        <w:tc>
          <w:tcPr>
            <w:tcW w:w="6408" w:type="dxa"/>
          </w:tcPr>
          <w:p w:rsidR="005A012D" w:rsidRPr="005A012D" w:rsidRDefault="005A012D" w:rsidP="005A012D">
            <w:pPr>
              <w:spacing w:after="0" w:line="240" w:lineRule="auto"/>
              <w:rPr>
                <w:rFonts w:ascii="Times New Roman" w:eastAsia="Times New Roman" w:hAnsi="Times New Roman" w:cs="Times New Roman"/>
                <w:color w:val="000000"/>
              </w:rPr>
            </w:pPr>
            <w:r w:rsidRPr="005A012D">
              <w:rPr>
                <w:rFonts w:ascii="Times New Roman" w:eastAsia="Times New Roman" w:hAnsi="Times New Roman" w:cs="Times New Roman"/>
                <w:color w:val="000000"/>
              </w:rPr>
              <w:t>POLICE CHIEF</w:t>
            </w:r>
          </w:p>
        </w:tc>
        <w:tc>
          <w:tcPr>
            <w:tcW w:w="2880" w:type="dxa"/>
          </w:tcPr>
          <w:p w:rsidR="005A012D" w:rsidRPr="005A012D" w:rsidRDefault="005A012D" w:rsidP="005A012D">
            <w:pPr>
              <w:spacing w:after="0" w:line="240" w:lineRule="auto"/>
              <w:rPr>
                <w:rFonts w:ascii="Times New Roman" w:eastAsia="Times New Roman" w:hAnsi="Times New Roman" w:cs="Times New Roman"/>
                <w:color w:val="000000"/>
              </w:rPr>
            </w:pPr>
            <w:r w:rsidRPr="005A012D">
              <w:rPr>
                <w:rFonts w:ascii="Times New Roman" w:eastAsia="Times New Roman" w:hAnsi="Times New Roman" w:cs="Times New Roman"/>
                <w:color w:val="000000"/>
              </w:rPr>
              <w:t>105,000 – 165,000</w:t>
            </w:r>
          </w:p>
        </w:tc>
      </w:tr>
      <w:tr w:rsidR="005A012D" w:rsidRPr="005A012D" w:rsidTr="008F58ED">
        <w:tc>
          <w:tcPr>
            <w:tcW w:w="6408" w:type="dxa"/>
          </w:tcPr>
          <w:p w:rsidR="005A012D" w:rsidRPr="005A012D" w:rsidRDefault="005A012D" w:rsidP="005A012D">
            <w:pPr>
              <w:spacing w:after="0" w:line="240" w:lineRule="auto"/>
              <w:rPr>
                <w:rFonts w:ascii="Times New Roman" w:eastAsia="Times New Roman" w:hAnsi="Times New Roman" w:cs="Times New Roman"/>
                <w:color w:val="000000"/>
              </w:rPr>
            </w:pPr>
            <w:r w:rsidRPr="005A012D">
              <w:rPr>
                <w:rFonts w:ascii="Times New Roman" w:eastAsia="Times New Roman" w:hAnsi="Times New Roman" w:cs="Times New Roman"/>
                <w:color w:val="000000"/>
              </w:rPr>
              <w:t>ACTING POLICE CHIEF</w:t>
            </w:r>
          </w:p>
        </w:tc>
        <w:tc>
          <w:tcPr>
            <w:tcW w:w="2880" w:type="dxa"/>
          </w:tcPr>
          <w:p w:rsidR="005A012D" w:rsidRPr="005A012D" w:rsidRDefault="005A012D" w:rsidP="005A012D">
            <w:pPr>
              <w:spacing w:after="0" w:line="240" w:lineRule="auto"/>
              <w:rPr>
                <w:rFonts w:ascii="Times New Roman" w:eastAsia="Times New Roman" w:hAnsi="Times New Roman" w:cs="Times New Roman"/>
                <w:color w:val="000000"/>
              </w:rPr>
            </w:pPr>
            <w:r w:rsidRPr="005A012D">
              <w:rPr>
                <w:rFonts w:ascii="Times New Roman" w:eastAsia="Times New Roman" w:hAnsi="Times New Roman" w:cs="Times New Roman"/>
                <w:color w:val="000000"/>
              </w:rPr>
              <w:t>105,000 – 155,000</w:t>
            </w:r>
          </w:p>
        </w:tc>
      </w:tr>
      <w:tr w:rsidR="005A012D" w:rsidRPr="005A012D" w:rsidTr="008F58ED">
        <w:tc>
          <w:tcPr>
            <w:tcW w:w="6408" w:type="dxa"/>
          </w:tcPr>
          <w:p w:rsidR="005A012D" w:rsidRPr="005A012D" w:rsidRDefault="005A012D" w:rsidP="005A012D">
            <w:pPr>
              <w:spacing w:after="0" w:line="240" w:lineRule="auto"/>
              <w:rPr>
                <w:rFonts w:ascii="Times New Roman" w:eastAsia="Times New Roman" w:hAnsi="Times New Roman" w:cs="Times New Roman"/>
                <w:color w:val="000000"/>
              </w:rPr>
            </w:pPr>
            <w:r w:rsidRPr="005A012D">
              <w:rPr>
                <w:rFonts w:ascii="Times New Roman" w:eastAsia="Times New Roman" w:hAnsi="Times New Roman" w:cs="Times New Roman"/>
                <w:color w:val="000000"/>
              </w:rPr>
              <w:t>CAPTAIN</w:t>
            </w:r>
          </w:p>
        </w:tc>
        <w:tc>
          <w:tcPr>
            <w:tcW w:w="2880" w:type="dxa"/>
          </w:tcPr>
          <w:p w:rsidR="005A012D" w:rsidRPr="005A012D" w:rsidRDefault="005A012D" w:rsidP="005A012D">
            <w:pPr>
              <w:spacing w:after="0" w:line="240" w:lineRule="auto"/>
              <w:rPr>
                <w:rFonts w:ascii="Times New Roman" w:eastAsia="Times New Roman" w:hAnsi="Times New Roman" w:cs="Times New Roman"/>
                <w:color w:val="000000"/>
              </w:rPr>
            </w:pPr>
            <w:r w:rsidRPr="005A012D">
              <w:rPr>
                <w:rFonts w:ascii="Times New Roman" w:eastAsia="Times New Roman" w:hAnsi="Times New Roman" w:cs="Times New Roman"/>
                <w:color w:val="000000"/>
              </w:rPr>
              <w:t>100,000 – 145,000</w:t>
            </w:r>
          </w:p>
        </w:tc>
      </w:tr>
      <w:tr w:rsidR="005A012D" w:rsidRPr="005A012D" w:rsidTr="008F58ED">
        <w:tc>
          <w:tcPr>
            <w:tcW w:w="6408" w:type="dxa"/>
          </w:tcPr>
          <w:p w:rsidR="005A012D" w:rsidRPr="005A012D" w:rsidRDefault="005A012D" w:rsidP="005A012D">
            <w:pPr>
              <w:spacing w:after="0" w:line="240" w:lineRule="auto"/>
              <w:rPr>
                <w:rFonts w:ascii="Times New Roman" w:eastAsia="Times New Roman" w:hAnsi="Times New Roman" w:cs="Times New Roman"/>
                <w:color w:val="000000"/>
              </w:rPr>
            </w:pPr>
            <w:r w:rsidRPr="005A012D">
              <w:rPr>
                <w:rFonts w:ascii="Times New Roman" w:eastAsia="Times New Roman" w:hAnsi="Times New Roman" w:cs="Times New Roman"/>
                <w:color w:val="000000"/>
              </w:rPr>
              <w:t>LIEUTENANT</w:t>
            </w:r>
          </w:p>
        </w:tc>
        <w:tc>
          <w:tcPr>
            <w:tcW w:w="2880" w:type="dxa"/>
          </w:tcPr>
          <w:p w:rsidR="005A012D" w:rsidRPr="005A012D" w:rsidRDefault="005A012D" w:rsidP="005A012D">
            <w:pPr>
              <w:spacing w:after="0" w:line="240" w:lineRule="auto"/>
              <w:rPr>
                <w:rFonts w:ascii="Times New Roman" w:eastAsia="Times New Roman" w:hAnsi="Times New Roman" w:cs="Times New Roman"/>
                <w:color w:val="000000"/>
              </w:rPr>
            </w:pPr>
            <w:r w:rsidRPr="005A012D">
              <w:rPr>
                <w:rFonts w:ascii="Times New Roman" w:eastAsia="Times New Roman" w:hAnsi="Times New Roman" w:cs="Times New Roman"/>
                <w:color w:val="000000"/>
              </w:rPr>
              <w:t>95,000 – 138,000</w:t>
            </w:r>
          </w:p>
        </w:tc>
      </w:tr>
      <w:tr w:rsidR="005A012D" w:rsidRPr="005A012D" w:rsidTr="008F58ED">
        <w:tc>
          <w:tcPr>
            <w:tcW w:w="6408" w:type="dxa"/>
          </w:tcPr>
          <w:p w:rsidR="005A012D" w:rsidRPr="005A012D" w:rsidRDefault="005A012D" w:rsidP="005A012D">
            <w:pPr>
              <w:spacing w:after="0" w:line="240" w:lineRule="auto"/>
              <w:rPr>
                <w:rFonts w:ascii="Times New Roman" w:eastAsia="Times New Roman" w:hAnsi="Times New Roman" w:cs="Times New Roman"/>
                <w:color w:val="000000"/>
              </w:rPr>
            </w:pPr>
            <w:r w:rsidRPr="005A012D">
              <w:rPr>
                <w:rFonts w:ascii="Times New Roman" w:eastAsia="Times New Roman" w:hAnsi="Times New Roman" w:cs="Times New Roman"/>
                <w:color w:val="000000"/>
              </w:rPr>
              <w:t>SERGEANT</w:t>
            </w:r>
          </w:p>
        </w:tc>
        <w:tc>
          <w:tcPr>
            <w:tcW w:w="2880" w:type="dxa"/>
          </w:tcPr>
          <w:p w:rsidR="005A012D" w:rsidRPr="005A012D" w:rsidRDefault="005A012D" w:rsidP="005A012D">
            <w:pPr>
              <w:spacing w:after="0" w:line="240" w:lineRule="auto"/>
              <w:rPr>
                <w:rFonts w:ascii="Times New Roman" w:eastAsia="Times New Roman" w:hAnsi="Times New Roman" w:cs="Times New Roman"/>
                <w:color w:val="000000"/>
              </w:rPr>
            </w:pPr>
            <w:r w:rsidRPr="005A012D">
              <w:rPr>
                <w:rFonts w:ascii="Times New Roman" w:eastAsia="Times New Roman" w:hAnsi="Times New Roman" w:cs="Times New Roman"/>
                <w:color w:val="000000"/>
              </w:rPr>
              <w:t>60,000 – 127,000</w:t>
            </w:r>
          </w:p>
        </w:tc>
      </w:tr>
      <w:tr w:rsidR="005A012D" w:rsidRPr="005A012D" w:rsidTr="008F58ED">
        <w:tc>
          <w:tcPr>
            <w:tcW w:w="6408" w:type="dxa"/>
          </w:tcPr>
          <w:p w:rsidR="005A012D" w:rsidRPr="005A012D" w:rsidRDefault="005A012D" w:rsidP="005A012D">
            <w:pPr>
              <w:spacing w:after="0" w:line="240" w:lineRule="auto"/>
              <w:rPr>
                <w:rFonts w:ascii="Times New Roman" w:eastAsia="Times New Roman" w:hAnsi="Times New Roman" w:cs="Times New Roman"/>
                <w:color w:val="000000"/>
              </w:rPr>
            </w:pPr>
            <w:r w:rsidRPr="005A012D">
              <w:rPr>
                <w:rFonts w:ascii="Times New Roman" w:eastAsia="Times New Roman" w:hAnsi="Times New Roman" w:cs="Times New Roman"/>
                <w:color w:val="000000"/>
              </w:rPr>
              <w:t>PATROL OFFICER 1</w:t>
            </w:r>
            <w:r w:rsidRPr="005A012D">
              <w:rPr>
                <w:rFonts w:ascii="Times New Roman" w:eastAsia="Times New Roman" w:hAnsi="Times New Roman" w:cs="Times New Roman"/>
                <w:color w:val="000000"/>
                <w:vertAlign w:val="superscript"/>
              </w:rPr>
              <w:t>st</w:t>
            </w:r>
            <w:r w:rsidRPr="005A012D">
              <w:rPr>
                <w:rFonts w:ascii="Times New Roman" w:eastAsia="Times New Roman" w:hAnsi="Times New Roman" w:cs="Times New Roman"/>
                <w:color w:val="000000"/>
              </w:rPr>
              <w:t xml:space="preserve"> – 15</w:t>
            </w:r>
            <w:r w:rsidRPr="005A012D">
              <w:rPr>
                <w:rFonts w:ascii="Times New Roman" w:eastAsia="Times New Roman" w:hAnsi="Times New Roman" w:cs="Times New Roman"/>
                <w:color w:val="000000"/>
                <w:vertAlign w:val="superscript"/>
              </w:rPr>
              <w:t>th</w:t>
            </w:r>
            <w:r w:rsidRPr="005A012D">
              <w:rPr>
                <w:rFonts w:ascii="Times New Roman" w:eastAsia="Times New Roman" w:hAnsi="Times New Roman" w:cs="Times New Roman"/>
                <w:color w:val="000000"/>
              </w:rPr>
              <w:t xml:space="preserve"> YEAR</w:t>
            </w:r>
          </w:p>
        </w:tc>
        <w:tc>
          <w:tcPr>
            <w:tcW w:w="2880" w:type="dxa"/>
          </w:tcPr>
          <w:p w:rsidR="005A012D" w:rsidRPr="005A012D" w:rsidRDefault="005A012D" w:rsidP="005A012D">
            <w:pPr>
              <w:spacing w:after="0" w:line="240" w:lineRule="auto"/>
              <w:rPr>
                <w:rFonts w:ascii="Times New Roman" w:eastAsia="Times New Roman" w:hAnsi="Times New Roman" w:cs="Times New Roman"/>
                <w:color w:val="000000"/>
              </w:rPr>
            </w:pPr>
            <w:r w:rsidRPr="005A012D">
              <w:rPr>
                <w:rFonts w:ascii="Times New Roman" w:eastAsia="Times New Roman" w:hAnsi="Times New Roman" w:cs="Times New Roman"/>
                <w:color w:val="000000"/>
              </w:rPr>
              <w:t>36,000 – 116,000</w:t>
            </w:r>
          </w:p>
        </w:tc>
      </w:tr>
      <w:tr w:rsidR="005A012D" w:rsidRPr="005A012D" w:rsidTr="008F58ED">
        <w:tc>
          <w:tcPr>
            <w:tcW w:w="6408" w:type="dxa"/>
          </w:tcPr>
          <w:p w:rsidR="005A012D" w:rsidRPr="005A012D" w:rsidRDefault="005A012D" w:rsidP="005A012D">
            <w:pPr>
              <w:spacing w:after="0" w:line="240" w:lineRule="auto"/>
              <w:rPr>
                <w:rFonts w:ascii="Times New Roman" w:eastAsia="Times New Roman" w:hAnsi="Times New Roman" w:cs="Times New Roman"/>
                <w:color w:val="000000"/>
              </w:rPr>
            </w:pPr>
            <w:r w:rsidRPr="005A012D">
              <w:rPr>
                <w:rFonts w:ascii="Times New Roman" w:eastAsia="Times New Roman" w:hAnsi="Times New Roman" w:cs="Times New Roman"/>
                <w:color w:val="000000"/>
              </w:rPr>
              <w:t>SENIOR PATROLMAN</w:t>
            </w:r>
          </w:p>
        </w:tc>
        <w:tc>
          <w:tcPr>
            <w:tcW w:w="2880" w:type="dxa"/>
          </w:tcPr>
          <w:p w:rsidR="005A012D" w:rsidRPr="005A012D" w:rsidRDefault="005A012D" w:rsidP="005A012D">
            <w:pPr>
              <w:spacing w:after="0" w:line="240" w:lineRule="auto"/>
              <w:rPr>
                <w:rFonts w:ascii="Times New Roman" w:eastAsia="Times New Roman" w:hAnsi="Times New Roman" w:cs="Times New Roman"/>
                <w:color w:val="000000"/>
              </w:rPr>
            </w:pPr>
            <w:r w:rsidRPr="005A012D">
              <w:rPr>
                <w:rFonts w:ascii="Times New Roman" w:eastAsia="Times New Roman" w:hAnsi="Times New Roman" w:cs="Times New Roman"/>
                <w:color w:val="000000"/>
              </w:rPr>
              <w:t>36,000 – 122,000</w:t>
            </w:r>
          </w:p>
        </w:tc>
      </w:tr>
      <w:tr w:rsidR="005A012D" w:rsidRPr="005A012D" w:rsidTr="008F58ED">
        <w:tc>
          <w:tcPr>
            <w:tcW w:w="6408" w:type="dxa"/>
          </w:tcPr>
          <w:p w:rsidR="005A012D" w:rsidRPr="005A012D" w:rsidRDefault="005A012D" w:rsidP="005A012D">
            <w:pPr>
              <w:spacing w:after="0" w:line="240" w:lineRule="auto"/>
              <w:rPr>
                <w:rFonts w:ascii="Times New Roman" w:eastAsia="Times New Roman" w:hAnsi="Times New Roman" w:cs="Times New Roman"/>
                <w:color w:val="000000"/>
              </w:rPr>
            </w:pPr>
            <w:r w:rsidRPr="005A012D">
              <w:rPr>
                <w:rFonts w:ascii="Times New Roman" w:eastAsia="Times New Roman" w:hAnsi="Times New Roman" w:cs="Times New Roman"/>
                <w:color w:val="000000"/>
              </w:rPr>
              <w:t>PROBATIONARY PATROLMAN</w:t>
            </w:r>
          </w:p>
        </w:tc>
        <w:tc>
          <w:tcPr>
            <w:tcW w:w="2880" w:type="dxa"/>
          </w:tcPr>
          <w:p w:rsidR="005A012D" w:rsidRPr="005A012D" w:rsidRDefault="005A012D" w:rsidP="005A012D">
            <w:pPr>
              <w:spacing w:after="0" w:line="240" w:lineRule="auto"/>
              <w:rPr>
                <w:rFonts w:ascii="Times New Roman" w:eastAsia="Times New Roman" w:hAnsi="Times New Roman" w:cs="Times New Roman"/>
                <w:color w:val="000000"/>
              </w:rPr>
            </w:pPr>
            <w:r w:rsidRPr="005A012D">
              <w:rPr>
                <w:rFonts w:ascii="Times New Roman" w:eastAsia="Times New Roman" w:hAnsi="Times New Roman" w:cs="Times New Roman"/>
                <w:color w:val="000000"/>
              </w:rPr>
              <w:t>33,000 – 55,000</w:t>
            </w:r>
          </w:p>
        </w:tc>
      </w:tr>
      <w:tr w:rsidR="005A012D" w:rsidRPr="005A012D" w:rsidTr="008F58ED">
        <w:tc>
          <w:tcPr>
            <w:tcW w:w="6408"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POLICE RECORDS OFFICER/ CONFIDENTIAL ASST.</w:t>
            </w:r>
          </w:p>
        </w:tc>
        <w:tc>
          <w:tcPr>
            <w:tcW w:w="2880"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5,000 – 50,000</w:t>
            </w:r>
          </w:p>
        </w:tc>
      </w:tr>
      <w:tr w:rsidR="005A012D" w:rsidRPr="005A012D" w:rsidTr="008F58ED">
        <w:tc>
          <w:tcPr>
            <w:tcW w:w="6408"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OFFICER IN CHARGE STIPEND</w:t>
            </w:r>
          </w:p>
        </w:tc>
        <w:tc>
          <w:tcPr>
            <w:tcW w:w="2880"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1,500</w:t>
            </w:r>
          </w:p>
        </w:tc>
      </w:tr>
      <w:tr w:rsidR="005A012D" w:rsidRPr="005A012D" w:rsidTr="008F58ED">
        <w:tc>
          <w:tcPr>
            <w:tcW w:w="6408"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MUNICIPAL COURT JUDGE</w:t>
            </w:r>
          </w:p>
        </w:tc>
        <w:tc>
          <w:tcPr>
            <w:tcW w:w="2880"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10,000 – 20,000</w:t>
            </w:r>
          </w:p>
        </w:tc>
      </w:tr>
      <w:tr w:rsidR="005A012D" w:rsidRPr="005A012D" w:rsidTr="008F58ED">
        <w:tc>
          <w:tcPr>
            <w:tcW w:w="6408"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MUNICIPAL COURT ADMINISTRATOR</w:t>
            </w:r>
          </w:p>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MUNICIPAL COURT PROSECUTOR</w:t>
            </w:r>
          </w:p>
        </w:tc>
        <w:tc>
          <w:tcPr>
            <w:tcW w:w="2880"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25,000 – 49,000</w:t>
            </w:r>
          </w:p>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10,000 – 25,000</w:t>
            </w:r>
          </w:p>
        </w:tc>
      </w:tr>
      <w:tr w:rsidR="005A012D" w:rsidRPr="005A012D" w:rsidTr="008F58ED">
        <w:tc>
          <w:tcPr>
            <w:tcW w:w="6408" w:type="dxa"/>
          </w:tcPr>
          <w:p w:rsidR="005A012D" w:rsidRPr="005A012D" w:rsidRDefault="005A012D" w:rsidP="005A012D">
            <w:pPr>
              <w:spacing w:after="0" w:line="240" w:lineRule="auto"/>
              <w:rPr>
                <w:rFonts w:ascii="Times New Roman" w:eastAsia="Times New Roman" w:hAnsi="Times New Roman" w:cs="Times New Roman"/>
              </w:rPr>
            </w:pPr>
          </w:p>
        </w:tc>
        <w:tc>
          <w:tcPr>
            <w:tcW w:w="2880" w:type="dxa"/>
          </w:tcPr>
          <w:p w:rsidR="005A012D" w:rsidRPr="005A012D" w:rsidRDefault="005A012D" w:rsidP="005A012D">
            <w:pPr>
              <w:spacing w:after="0" w:line="240" w:lineRule="auto"/>
              <w:rPr>
                <w:rFonts w:ascii="Times New Roman" w:eastAsia="Times New Roman" w:hAnsi="Times New Roman" w:cs="Times New Roman"/>
              </w:rPr>
            </w:pPr>
          </w:p>
        </w:tc>
      </w:tr>
    </w:tbl>
    <w:p w:rsidR="005A012D" w:rsidRPr="005A012D" w:rsidRDefault="005A012D" w:rsidP="005A012D">
      <w:pPr>
        <w:tabs>
          <w:tab w:val="left" w:pos="1260"/>
          <w:tab w:val="decimal" w:pos="6570"/>
          <w:tab w:val="decimal" w:pos="7740"/>
        </w:tabs>
        <w:spacing w:after="0" w:line="240" w:lineRule="auto"/>
        <w:ind w:left="576" w:right="540"/>
        <w:rPr>
          <w:rFonts w:ascii="Times New Roman" w:eastAsia="Times New Roman" w:hAnsi="Times New Roman" w:cs="Times New Roman"/>
        </w:rPr>
      </w:pPr>
    </w:p>
    <w:p w:rsidR="005A012D" w:rsidRPr="005A012D" w:rsidRDefault="005A012D" w:rsidP="005A012D">
      <w:pPr>
        <w:tabs>
          <w:tab w:val="left" w:pos="1260"/>
          <w:tab w:val="decimal" w:pos="6570"/>
          <w:tab w:val="decimal" w:pos="7740"/>
        </w:tabs>
        <w:spacing w:after="0" w:line="240" w:lineRule="auto"/>
        <w:ind w:left="-144" w:right="-144"/>
        <w:jc w:val="both"/>
        <w:rPr>
          <w:rFonts w:ascii="Times New Roman" w:eastAsia="Times New Roman" w:hAnsi="Times New Roman" w:cs="Times New Roman"/>
        </w:rPr>
      </w:pPr>
      <w:proofErr w:type="gramStart"/>
      <w:r w:rsidRPr="005A012D">
        <w:rPr>
          <w:rFonts w:ascii="Times New Roman" w:eastAsia="Times New Roman" w:hAnsi="Times New Roman" w:cs="Times New Roman"/>
          <w:b/>
        </w:rPr>
        <w:t>SECTION 2.</w:t>
      </w:r>
      <w:proofErr w:type="gramEnd"/>
      <w:r w:rsidRPr="005A012D">
        <w:rPr>
          <w:rFonts w:ascii="Times New Roman" w:eastAsia="Times New Roman" w:hAnsi="Times New Roman" w:cs="Times New Roman"/>
          <w:b/>
        </w:rPr>
        <w:t xml:space="preserve"> </w:t>
      </w:r>
      <w:r w:rsidRPr="005A012D">
        <w:rPr>
          <w:rFonts w:ascii="Times New Roman" w:eastAsia="Times New Roman" w:hAnsi="Times New Roman" w:cs="Times New Roman"/>
        </w:rPr>
        <w:t xml:space="preserve">  Part-time employees may be employed as necessary and the following compensation is hereby authorized:</w:t>
      </w:r>
    </w:p>
    <w:p w:rsidR="005A012D" w:rsidRPr="005A012D" w:rsidRDefault="005A012D" w:rsidP="005A012D">
      <w:pPr>
        <w:tabs>
          <w:tab w:val="left" w:pos="1260"/>
          <w:tab w:val="decimal" w:pos="6570"/>
          <w:tab w:val="decimal" w:pos="7740"/>
        </w:tabs>
        <w:spacing w:after="0" w:line="240" w:lineRule="auto"/>
        <w:ind w:left="576" w:right="540"/>
        <w:rPr>
          <w:rFonts w:ascii="Times New Roman" w:eastAsia="Times New Roman" w:hAnsi="Times New Roman" w:cs="Times New Roman"/>
        </w:rPr>
      </w:pPr>
    </w:p>
    <w:tbl>
      <w:tblPr>
        <w:tblW w:w="0" w:type="auto"/>
        <w:tblLook w:val="04A0" w:firstRow="1" w:lastRow="0" w:firstColumn="1" w:lastColumn="0" w:noHBand="0" w:noVBand="1"/>
      </w:tblPr>
      <w:tblGrid>
        <w:gridCol w:w="6318"/>
        <w:gridCol w:w="3258"/>
      </w:tblGrid>
      <w:tr w:rsidR="005A012D" w:rsidRPr="005A012D" w:rsidTr="008F58ED">
        <w:trPr>
          <w:trHeight w:val="384"/>
        </w:trPr>
        <w:tc>
          <w:tcPr>
            <w:tcW w:w="6318"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MUNICIPAL COURT JUDGE (PER DUI COURT SESSION)</w:t>
            </w:r>
          </w:p>
        </w:tc>
        <w:tc>
          <w:tcPr>
            <w:tcW w:w="3258"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350.00</w:t>
            </w:r>
          </w:p>
        </w:tc>
      </w:tr>
      <w:tr w:rsidR="005A012D" w:rsidRPr="005A012D" w:rsidTr="008F58ED">
        <w:tc>
          <w:tcPr>
            <w:tcW w:w="6318"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PUBLIC DEFENDER (PER SESSION)</w:t>
            </w:r>
          </w:p>
        </w:tc>
        <w:tc>
          <w:tcPr>
            <w:tcW w:w="3258"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250.00</w:t>
            </w:r>
          </w:p>
        </w:tc>
      </w:tr>
    </w:tbl>
    <w:p w:rsidR="005A012D" w:rsidRPr="005A012D" w:rsidRDefault="005A012D" w:rsidP="005A012D">
      <w:pPr>
        <w:tabs>
          <w:tab w:val="left" w:pos="1260"/>
          <w:tab w:val="decimal" w:pos="6570"/>
          <w:tab w:val="decimal" w:pos="7740"/>
        </w:tabs>
        <w:spacing w:after="0" w:line="240" w:lineRule="auto"/>
        <w:ind w:left="-144" w:right="-144"/>
        <w:jc w:val="both"/>
        <w:rPr>
          <w:rFonts w:ascii="Times New Roman" w:eastAsia="Times New Roman" w:hAnsi="Times New Roman" w:cs="Times New Roman"/>
          <w:b/>
          <w:color w:val="000000"/>
        </w:rPr>
      </w:pPr>
    </w:p>
    <w:p w:rsidR="005A012D" w:rsidRPr="005A012D" w:rsidRDefault="005A012D" w:rsidP="005A012D">
      <w:pPr>
        <w:tabs>
          <w:tab w:val="left" w:pos="1260"/>
          <w:tab w:val="decimal" w:pos="6570"/>
          <w:tab w:val="decimal" w:pos="7740"/>
        </w:tabs>
        <w:spacing w:after="0" w:line="240" w:lineRule="auto"/>
        <w:ind w:left="-144" w:right="-144"/>
        <w:jc w:val="both"/>
        <w:rPr>
          <w:rFonts w:ascii="Times New Roman" w:eastAsia="Times New Roman" w:hAnsi="Times New Roman" w:cs="Times New Roman"/>
          <w:color w:val="000000"/>
        </w:rPr>
      </w:pPr>
      <w:r w:rsidRPr="005A012D">
        <w:rPr>
          <w:rFonts w:ascii="Times New Roman" w:eastAsia="Times New Roman" w:hAnsi="Times New Roman" w:cs="Times New Roman"/>
          <w:color w:val="000000"/>
        </w:rPr>
        <w:t>The following positions will be compensated on an hourly basis:</w:t>
      </w:r>
    </w:p>
    <w:tbl>
      <w:tblPr>
        <w:tblW w:w="0" w:type="auto"/>
        <w:tblInd w:w="-72" w:type="dxa"/>
        <w:tblLook w:val="04A0" w:firstRow="1" w:lastRow="0" w:firstColumn="1" w:lastColumn="0" w:noHBand="0" w:noVBand="1"/>
      </w:tblPr>
      <w:tblGrid>
        <w:gridCol w:w="5942"/>
        <w:gridCol w:w="3706"/>
      </w:tblGrid>
      <w:tr w:rsidR="005A012D" w:rsidRPr="005A012D" w:rsidTr="008F58ED">
        <w:tc>
          <w:tcPr>
            <w:tcW w:w="5942"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PART-TIME CLERK/TYPIST</w:t>
            </w:r>
          </w:p>
        </w:tc>
        <w:tc>
          <w:tcPr>
            <w:tcW w:w="3706"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10.00 –35.00</w:t>
            </w:r>
          </w:p>
        </w:tc>
      </w:tr>
      <w:tr w:rsidR="005A012D" w:rsidRPr="005A012D" w:rsidTr="008F58ED">
        <w:tc>
          <w:tcPr>
            <w:tcW w:w="5942"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 xml:space="preserve">SEASONAL OFFICE ASST. </w:t>
            </w:r>
          </w:p>
        </w:tc>
        <w:tc>
          <w:tcPr>
            <w:tcW w:w="3706"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10.00 – 35.00</w:t>
            </w:r>
          </w:p>
        </w:tc>
      </w:tr>
      <w:tr w:rsidR="005A012D" w:rsidRPr="005A012D" w:rsidTr="008F58ED">
        <w:tc>
          <w:tcPr>
            <w:tcW w:w="5942"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OTHER HOURLY EMPLOYEES BOROUGH HALL</w:t>
            </w:r>
          </w:p>
        </w:tc>
        <w:tc>
          <w:tcPr>
            <w:tcW w:w="3706"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10.00 – 35.00</w:t>
            </w:r>
          </w:p>
        </w:tc>
      </w:tr>
      <w:tr w:rsidR="005A012D" w:rsidRPr="005A012D" w:rsidTr="008F58ED">
        <w:tc>
          <w:tcPr>
            <w:tcW w:w="5942" w:type="dxa"/>
          </w:tcPr>
          <w:p w:rsidR="005A012D" w:rsidRPr="005A012D" w:rsidRDefault="005A012D" w:rsidP="005A012D">
            <w:pPr>
              <w:tabs>
                <w:tab w:val="left" w:pos="1260"/>
                <w:tab w:val="decimal" w:pos="6570"/>
                <w:tab w:val="decimal" w:pos="7740"/>
              </w:tabs>
              <w:spacing w:after="0" w:line="240" w:lineRule="auto"/>
              <w:ind w:right="-144"/>
              <w:jc w:val="both"/>
              <w:rPr>
                <w:rFonts w:ascii="Times New Roman" w:eastAsia="Times New Roman" w:hAnsi="Times New Roman" w:cs="Times New Roman"/>
                <w:color w:val="000000"/>
              </w:rPr>
            </w:pPr>
            <w:r w:rsidRPr="005A012D">
              <w:rPr>
                <w:rFonts w:ascii="Times New Roman" w:eastAsia="Times New Roman" w:hAnsi="Times New Roman" w:cs="Times New Roman"/>
                <w:color w:val="000000"/>
              </w:rPr>
              <w:t>JANITORIAL</w:t>
            </w:r>
          </w:p>
        </w:tc>
        <w:tc>
          <w:tcPr>
            <w:tcW w:w="3706"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10.00 – 35.00</w:t>
            </w:r>
          </w:p>
        </w:tc>
      </w:tr>
      <w:tr w:rsidR="005A012D" w:rsidRPr="005A012D" w:rsidTr="008F58ED">
        <w:tc>
          <w:tcPr>
            <w:tcW w:w="5942" w:type="dxa"/>
          </w:tcPr>
          <w:p w:rsidR="005A012D" w:rsidRPr="005A012D" w:rsidRDefault="005A012D" w:rsidP="005A012D">
            <w:pPr>
              <w:tabs>
                <w:tab w:val="left" w:pos="1260"/>
                <w:tab w:val="decimal" w:pos="6570"/>
                <w:tab w:val="decimal" w:pos="7740"/>
              </w:tabs>
              <w:spacing w:after="0" w:line="240" w:lineRule="auto"/>
              <w:ind w:right="-144"/>
              <w:jc w:val="both"/>
              <w:rPr>
                <w:rFonts w:ascii="Times New Roman" w:eastAsia="Times New Roman" w:hAnsi="Times New Roman" w:cs="Times New Roman"/>
                <w:color w:val="000000"/>
              </w:rPr>
            </w:pPr>
          </w:p>
        </w:tc>
        <w:tc>
          <w:tcPr>
            <w:tcW w:w="3706" w:type="dxa"/>
          </w:tcPr>
          <w:p w:rsidR="005A012D" w:rsidRPr="005A012D" w:rsidRDefault="005A012D" w:rsidP="005A012D">
            <w:pPr>
              <w:tabs>
                <w:tab w:val="left" w:pos="1260"/>
                <w:tab w:val="decimal" w:pos="6570"/>
                <w:tab w:val="decimal" w:pos="7740"/>
              </w:tabs>
              <w:spacing w:after="0" w:line="240" w:lineRule="auto"/>
              <w:ind w:right="-144"/>
              <w:jc w:val="both"/>
              <w:rPr>
                <w:rFonts w:ascii="Times New Roman" w:eastAsia="Times New Roman" w:hAnsi="Times New Roman" w:cs="Times New Roman"/>
                <w:color w:val="000000"/>
              </w:rPr>
            </w:pPr>
          </w:p>
        </w:tc>
      </w:tr>
      <w:tr w:rsidR="005A012D" w:rsidRPr="005A012D" w:rsidTr="008F58ED">
        <w:tc>
          <w:tcPr>
            <w:tcW w:w="5942"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PART-TIME TAX COLLECTOR</w:t>
            </w:r>
          </w:p>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PART-TIME ASST. COLLECTOR</w:t>
            </w:r>
          </w:p>
        </w:tc>
        <w:tc>
          <w:tcPr>
            <w:tcW w:w="3706"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15.00 – 25.00</w:t>
            </w:r>
          </w:p>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10.00 – 35.00</w:t>
            </w:r>
          </w:p>
        </w:tc>
      </w:tr>
      <w:tr w:rsidR="005A012D" w:rsidRPr="005A012D" w:rsidTr="008F58ED">
        <w:tc>
          <w:tcPr>
            <w:tcW w:w="5942"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color w:val="000000"/>
              </w:rPr>
              <w:t>PART-TIME CLERK ASSESSOR</w:t>
            </w:r>
          </w:p>
        </w:tc>
        <w:tc>
          <w:tcPr>
            <w:tcW w:w="3706"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20.00 – 65.00</w:t>
            </w:r>
          </w:p>
        </w:tc>
      </w:tr>
      <w:tr w:rsidR="005A012D" w:rsidRPr="005A012D" w:rsidTr="008F58ED">
        <w:tc>
          <w:tcPr>
            <w:tcW w:w="5942" w:type="dxa"/>
          </w:tcPr>
          <w:p w:rsidR="005A012D" w:rsidRPr="005A012D" w:rsidRDefault="005A012D" w:rsidP="005A012D">
            <w:pPr>
              <w:tabs>
                <w:tab w:val="left" w:pos="1260"/>
                <w:tab w:val="decimal" w:pos="6570"/>
                <w:tab w:val="decimal" w:pos="7740"/>
              </w:tabs>
              <w:spacing w:after="0" w:line="240" w:lineRule="auto"/>
              <w:ind w:right="-144"/>
              <w:jc w:val="both"/>
              <w:rPr>
                <w:rFonts w:ascii="Times New Roman" w:eastAsia="Times New Roman" w:hAnsi="Times New Roman" w:cs="Times New Roman"/>
                <w:color w:val="000000"/>
              </w:rPr>
            </w:pPr>
          </w:p>
        </w:tc>
        <w:tc>
          <w:tcPr>
            <w:tcW w:w="3706" w:type="dxa"/>
          </w:tcPr>
          <w:p w:rsidR="005A012D" w:rsidRPr="005A012D" w:rsidRDefault="005A012D" w:rsidP="005A012D">
            <w:pPr>
              <w:tabs>
                <w:tab w:val="left" w:pos="1260"/>
                <w:tab w:val="decimal" w:pos="6570"/>
                <w:tab w:val="decimal" w:pos="7740"/>
              </w:tabs>
              <w:spacing w:after="0" w:line="240" w:lineRule="auto"/>
              <w:ind w:right="-144"/>
              <w:jc w:val="both"/>
              <w:rPr>
                <w:rFonts w:ascii="Times New Roman" w:eastAsia="Times New Roman" w:hAnsi="Times New Roman" w:cs="Times New Roman"/>
                <w:color w:val="000000"/>
              </w:rPr>
            </w:pPr>
          </w:p>
        </w:tc>
      </w:tr>
      <w:tr w:rsidR="005A012D" w:rsidRPr="005A012D" w:rsidTr="008F58ED">
        <w:tc>
          <w:tcPr>
            <w:tcW w:w="5942" w:type="dxa"/>
          </w:tcPr>
          <w:p w:rsidR="005A012D" w:rsidRPr="005A012D" w:rsidRDefault="005A012D" w:rsidP="005A012D">
            <w:pPr>
              <w:tabs>
                <w:tab w:val="left" w:pos="1260"/>
                <w:tab w:val="decimal" w:pos="6570"/>
                <w:tab w:val="decimal" w:pos="7740"/>
              </w:tabs>
              <w:spacing w:after="0" w:line="240" w:lineRule="auto"/>
              <w:ind w:right="-144"/>
              <w:jc w:val="both"/>
              <w:rPr>
                <w:rFonts w:ascii="Times New Roman" w:eastAsia="Times New Roman" w:hAnsi="Times New Roman" w:cs="Times New Roman"/>
                <w:color w:val="000000"/>
              </w:rPr>
            </w:pPr>
            <w:r w:rsidRPr="005A012D">
              <w:rPr>
                <w:rFonts w:ascii="Times New Roman" w:eastAsia="Times New Roman" w:hAnsi="Times New Roman" w:cs="Times New Roman"/>
                <w:color w:val="000000"/>
              </w:rPr>
              <w:t>FIRE PREVENTION OFFICER</w:t>
            </w:r>
          </w:p>
        </w:tc>
        <w:tc>
          <w:tcPr>
            <w:tcW w:w="3706" w:type="dxa"/>
          </w:tcPr>
          <w:p w:rsidR="005A012D" w:rsidRPr="005A012D" w:rsidRDefault="005A012D" w:rsidP="005A012D">
            <w:pPr>
              <w:tabs>
                <w:tab w:val="left" w:pos="1260"/>
                <w:tab w:val="decimal" w:pos="6570"/>
                <w:tab w:val="decimal" w:pos="7740"/>
              </w:tabs>
              <w:spacing w:after="0" w:line="240" w:lineRule="auto"/>
              <w:ind w:right="-144"/>
              <w:jc w:val="both"/>
              <w:rPr>
                <w:rFonts w:ascii="Times New Roman" w:eastAsia="Times New Roman" w:hAnsi="Times New Roman" w:cs="Times New Roman"/>
                <w:color w:val="000000"/>
              </w:rPr>
            </w:pPr>
            <w:r w:rsidRPr="005A012D">
              <w:rPr>
                <w:rFonts w:ascii="Times New Roman" w:eastAsia="Times New Roman" w:hAnsi="Times New Roman" w:cs="Times New Roman"/>
                <w:color w:val="000000"/>
              </w:rPr>
              <w:t>25.00 – 75.00</w:t>
            </w:r>
          </w:p>
        </w:tc>
      </w:tr>
      <w:tr w:rsidR="005A012D" w:rsidRPr="005A012D" w:rsidTr="008F58ED">
        <w:tc>
          <w:tcPr>
            <w:tcW w:w="5942" w:type="dxa"/>
          </w:tcPr>
          <w:p w:rsidR="005A012D" w:rsidRPr="005A012D" w:rsidRDefault="005A012D" w:rsidP="005A012D">
            <w:pPr>
              <w:tabs>
                <w:tab w:val="left" w:pos="1260"/>
                <w:tab w:val="decimal" w:pos="6570"/>
                <w:tab w:val="decimal" w:pos="7740"/>
              </w:tabs>
              <w:spacing w:after="0" w:line="240" w:lineRule="auto"/>
              <w:ind w:right="-144"/>
              <w:jc w:val="both"/>
              <w:rPr>
                <w:rFonts w:ascii="Times New Roman" w:eastAsia="Times New Roman" w:hAnsi="Times New Roman" w:cs="Times New Roman"/>
                <w:color w:val="000000"/>
              </w:rPr>
            </w:pPr>
            <w:r w:rsidRPr="005A012D">
              <w:rPr>
                <w:rFonts w:ascii="Times New Roman" w:eastAsia="Times New Roman" w:hAnsi="Times New Roman" w:cs="Times New Roman"/>
                <w:color w:val="000000"/>
              </w:rPr>
              <w:t>CODE ENFORCEMENT OFFICER, PART-TIME</w:t>
            </w:r>
          </w:p>
        </w:tc>
        <w:tc>
          <w:tcPr>
            <w:tcW w:w="3706" w:type="dxa"/>
          </w:tcPr>
          <w:p w:rsidR="005A012D" w:rsidRPr="005A012D" w:rsidRDefault="005A012D" w:rsidP="005A012D">
            <w:pPr>
              <w:tabs>
                <w:tab w:val="left" w:pos="1260"/>
                <w:tab w:val="decimal" w:pos="6570"/>
                <w:tab w:val="decimal" w:pos="7740"/>
              </w:tabs>
              <w:spacing w:after="0" w:line="240" w:lineRule="auto"/>
              <w:ind w:right="-144"/>
              <w:jc w:val="both"/>
              <w:rPr>
                <w:rFonts w:ascii="Times New Roman" w:eastAsia="Times New Roman" w:hAnsi="Times New Roman" w:cs="Times New Roman"/>
                <w:color w:val="000000"/>
              </w:rPr>
            </w:pPr>
            <w:r w:rsidRPr="005A012D">
              <w:rPr>
                <w:rFonts w:ascii="Times New Roman" w:eastAsia="Times New Roman" w:hAnsi="Times New Roman" w:cs="Times New Roman"/>
                <w:color w:val="000000"/>
              </w:rPr>
              <w:t>15.00 – 75.00</w:t>
            </w:r>
          </w:p>
        </w:tc>
      </w:tr>
      <w:tr w:rsidR="005A012D" w:rsidRPr="005A012D" w:rsidTr="008F58ED">
        <w:tc>
          <w:tcPr>
            <w:tcW w:w="5942" w:type="dxa"/>
          </w:tcPr>
          <w:p w:rsidR="005A012D" w:rsidRPr="005A012D" w:rsidRDefault="005A012D" w:rsidP="005A012D">
            <w:pPr>
              <w:tabs>
                <w:tab w:val="left" w:pos="1260"/>
                <w:tab w:val="decimal" w:pos="6570"/>
                <w:tab w:val="decimal" w:pos="7740"/>
              </w:tabs>
              <w:spacing w:after="0" w:line="240" w:lineRule="auto"/>
              <w:ind w:right="-144"/>
              <w:jc w:val="both"/>
              <w:rPr>
                <w:rFonts w:ascii="Times New Roman" w:eastAsia="Times New Roman" w:hAnsi="Times New Roman" w:cs="Times New Roman"/>
              </w:rPr>
            </w:pPr>
            <w:r w:rsidRPr="005A012D">
              <w:rPr>
                <w:rFonts w:ascii="Times New Roman" w:eastAsia="Times New Roman" w:hAnsi="Times New Roman" w:cs="Times New Roman"/>
              </w:rPr>
              <w:t>LIBRARIAN</w:t>
            </w:r>
          </w:p>
          <w:p w:rsidR="005A012D" w:rsidRPr="005A012D" w:rsidRDefault="005A012D" w:rsidP="005A012D">
            <w:pPr>
              <w:tabs>
                <w:tab w:val="left" w:pos="1260"/>
                <w:tab w:val="decimal" w:pos="6570"/>
                <w:tab w:val="decimal" w:pos="7740"/>
              </w:tabs>
              <w:spacing w:after="0" w:line="240" w:lineRule="auto"/>
              <w:ind w:right="-144"/>
              <w:jc w:val="both"/>
              <w:rPr>
                <w:rFonts w:ascii="Times New Roman" w:eastAsia="Times New Roman" w:hAnsi="Times New Roman" w:cs="Times New Roman"/>
              </w:rPr>
            </w:pPr>
            <w:r w:rsidRPr="005A012D">
              <w:rPr>
                <w:rFonts w:ascii="Times New Roman" w:eastAsia="Times New Roman" w:hAnsi="Times New Roman" w:cs="Times New Roman"/>
              </w:rPr>
              <w:t>PART-TIME ASST. LIBRARIAN</w:t>
            </w:r>
          </w:p>
        </w:tc>
        <w:tc>
          <w:tcPr>
            <w:tcW w:w="3706" w:type="dxa"/>
          </w:tcPr>
          <w:p w:rsidR="005A012D" w:rsidRPr="005A012D" w:rsidRDefault="005A012D" w:rsidP="005A012D">
            <w:pPr>
              <w:tabs>
                <w:tab w:val="left" w:pos="1260"/>
                <w:tab w:val="decimal" w:pos="6570"/>
                <w:tab w:val="decimal" w:pos="7740"/>
              </w:tabs>
              <w:spacing w:after="0" w:line="240" w:lineRule="auto"/>
              <w:ind w:right="-144"/>
              <w:jc w:val="both"/>
              <w:rPr>
                <w:rFonts w:ascii="Times New Roman" w:eastAsia="Times New Roman" w:hAnsi="Times New Roman" w:cs="Times New Roman"/>
              </w:rPr>
            </w:pPr>
            <w:r w:rsidRPr="005A012D">
              <w:rPr>
                <w:rFonts w:ascii="Times New Roman" w:eastAsia="Times New Roman" w:hAnsi="Times New Roman" w:cs="Times New Roman"/>
              </w:rPr>
              <w:t>15.00 – 50.00</w:t>
            </w:r>
          </w:p>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15.00 – 20.00</w:t>
            </w:r>
          </w:p>
        </w:tc>
      </w:tr>
      <w:tr w:rsidR="005A012D" w:rsidRPr="005A012D" w:rsidTr="008F58ED">
        <w:tc>
          <w:tcPr>
            <w:tcW w:w="5942"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PART-TIME CLERK/TYPIST DPW</w:t>
            </w:r>
          </w:p>
        </w:tc>
        <w:tc>
          <w:tcPr>
            <w:tcW w:w="3706"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12.00 – 35.00</w:t>
            </w:r>
          </w:p>
        </w:tc>
      </w:tr>
      <w:tr w:rsidR="005A012D" w:rsidRPr="005A012D" w:rsidTr="008F58ED">
        <w:tc>
          <w:tcPr>
            <w:tcW w:w="5942"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PART-TIME PUBLIC WORKS LABORER</w:t>
            </w:r>
          </w:p>
        </w:tc>
        <w:tc>
          <w:tcPr>
            <w:tcW w:w="3706"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12.00 – 35.00</w:t>
            </w:r>
          </w:p>
        </w:tc>
      </w:tr>
      <w:tr w:rsidR="005A012D" w:rsidRPr="005A012D" w:rsidTr="008F58ED">
        <w:tc>
          <w:tcPr>
            <w:tcW w:w="5942"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PART-TIME TEMPORARY SEASONAL LABORER</w:t>
            </w:r>
          </w:p>
        </w:tc>
        <w:tc>
          <w:tcPr>
            <w:tcW w:w="3706"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12.00 – 35.00</w:t>
            </w:r>
          </w:p>
        </w:tc>
      </w:tr>
      <w:tr w:rsidR="005A012D" w:rsidRPr="005A012D" w:rsidTr="008F58ED">
        <w:tc>
          <w:tcPr>
            <w:tcW w:w="5942"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PUBLIC WORKS OTHER THAN MECHANIC, PART-TIME</w:t>
            </w:r>
          </w:p>
        </w:tc>
        <w:tc>
          <w:tcPr>
            <w:tcW w:w="3706"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13.00 – 50.00</w:t>
            </w:r>
          </w:p>
        </w:tc>
      </w:tr>
      <w:tr w:rsidR="005A012D" w:rsidRPr="005A012D" w:rsidTr="008F58ED">
        <w:tc>
          <w:tcPr>
            <w:tcW w:w="5942" w:type="dxa"/>
          </w:tcPr>
          <w:p w:rsidR="005A012D" w:rsidRPr="005A012D" w:rsidRDefault="005A012D" w:rsidP="005A012D">
            <w:pPr>
              <w:tabs>
                <w:tab w:val="left" w:pos="1260"/>
                <w:tab w:val="decimal" w:pos="6570"/>
                <w:tab w:val="decimal" w:pos="7740"/>
              </w:tabs>
              <w:spacing w:after="0" w:line="240" w:lineRule="auto"/>
              <w:ind w:right="-144"/>
              <w:jc w:val="both"/>
              <w:rPr>
                <w:rFonts w:ascii="Times New Roman" w:eastAsia="Times New Roman" w:hAnsi="Times New Roman" w:cs="Times New Roman"/>
                <w:color w:val="000000"/>
              </w:rPr>
            </w:pPr>
            <w:r w:rsidRPr="005A012D">
              <w:rPr>
                <w:rFonts w:ascii="Times New Roman" w:eastAsia="Times New Roman" w:hAnsi="Times New Roman" w:cs="Times New Roman"/>
                <w:color w:val="000000"/>
              </w:rPr>
              <w:t>GENERAL MAINTENANCE LABORER</w:t>
            </w:r>
          </w:p>
        </w:tc>
        <w:tc>
          <w:tcPr>
            <w:tcW w:w="3706" w:type="dxa"/>
          </w:tcPr>
          <w:p w:rsidR="005A012D" w:rsidRPr="005A012D" w:rsidRDefault="005A012D" w:rsidP="005A012D">
            <w:pPr>
              <w:tabs>
                <w:tab w:val="left" w:pos="1260"/>
                <w:tab w:val="decimal" w:pos="6570"/>
                <w:tab w:val="decimal" w:pos="7740"/>
              </w:tabs>
              <w:spacing w:after="0" w:line="240" w:lineRule="auto"/>
              <w:ind w:right="-144"/>
              <w:jc w:val="both"/>
              <w:rPr>
                <w:rFonts w:ascii="Times New Roman" w:eastAsia="Times New Roman" w:hAnsi="Times New Roman" w:cs="Times New Roman"/>
                <w:color w:val="000000"/>
              </w:rPr>
            </w:pPr>
            <w:r w:rsidRPr="005A012D">
              <w:rPr>
                <w:rFonts w:ascii="Times New Roman" w:eastAsia="Times New Roman" w:hAnsi="Times New Roman" w:cs="Times New Roman"/>
                <w:color w:val="000000"/>
              </w:rPr>
              <w:t>8.00 – 50.00</w:t>
            </w:r>
          </w:p>
        </w:tc>
      </w:tr>
      <w:tr w:rsidR="005A012D" w:rsidRPr="005A012D" w:rsidTr="008F58ED">
        <w:tc>
          <w:tcPr>
            <w:tcW w:w="5942" w:type="dxa"/>
          </w:tcPr>
          <w:p w:rsidR="005A012D" w:rsidRPr="005A012D" w:rsidRDefault="005A012D" w:rsidP="005A012D">
            <w:pPr>
              <w:tabs>
                <w:tab w:val="left" w:pos="1260"/>
                <w:tab w:val="decimal" w:pos="6570"/>
                <w:tab w:val="decimal" w:pos="7740"/>
              </w:tabs>
              <w:spacing w:after="0" w:line="240" w:lineRule="auto"/>
              <w:ind w:right="-144"/>
              <w:jc w:val="both"/>
              <w:rPr>
                <w:rFonts w:ascii="Times New Roman" w:eastAsia="Times New Roman" w:hAnsi="Times New Roman" w:cs="Times New Roman"/>
                <w:color w:val="000000"/>
              </w:rPr>
            </w:pPr>
            <w:r w:rsidRPr="005A012D">
              <w:rPr>
                <w:rFonts w:ascii="Times New Roman" w:eastAsia="Times New Roman" w:hAnsi="Times New Roman" w:cs="Times New Roman"/>
                <w:color w:val="000000"/>
              </w:rPr>
              <w:t>CLEAN COMMUNITIES LABORER</w:t>
            </w:r>
          </w:p>
        </w:tc>
        <w:tc>
          <w:tcPr>
            <w:tcW w:w="3706" w:type="dxa"/>
          </w:tcPr>
          <w:p w:rsidR="005A012D" w:rsidRPr="005A012D" w:rsidRDefault="005A012D" w:rsidP="005A012D">
            <w:pPr>
              <w:tabs>
                <w:tab w:val="left" w:pos="1260"/>
                <w:tab w:val="decimal" w:pos="6570"/>
                <w:tab w:val="decimal" w:pos="7740"/>
              </w:tabs>
              <w:spacing w:after="0" w:line="240" w:lineRule="auto"/>
              <w:ind w:right="-144"/>
              <w:jc w:val="both"/>
              <w:rPr>
                <w:rFonts w:ascii="Times New Roman" w:eastAsia="Times New Roman" w:hAnsi="Times New Roman" w:cs="Times New Roman"/>
                <w:color w:val="000000"/>
              </w:rPr>
            </w:pPr>
            <w:r w:rsidRPr="005A012D">
              <w:rPr>
                <w:rFonts w:ascii="Times New Roman" w:eastAsia="Times New Roman" w:hAnsi="Times New Roman" w:cs="Times New Roman"/>
                <w:color w:val="000000"/>
              </w:rPr>
              <w:t>8.00 – 25.00</w:t>
            </w:r>
          </w:p>
        </w:tc>
      </w:tr>
      <w:tr w:rsidR="005A012D" w:rsidRPr="005A012D" w:rsidTr="008F58ED">
        <w:tc>
          <w:tcPr>
            <w:tcW w:w="5942" w:type="dxa"/>
          </w:tcPr>
          <w:p w:rsidR="005A012D" w:rsidRPr="005A012D" w:rsidRDefault="005A012D" w:rsidP="005A012D">
            <w:pPr>
              <w:spacing w:after="0" w:line="240" w:lineRule="auto"/>
              <w:rPr>
                <w:rFonts w:ascii="Times New Roman" w:eastAsia="Times New Roman" w:hAnsi="Times New Roman" w:cs="Times New Roman"/>
              </w:rPr>
            </w:pPr>
          </w:p>
        </w:tc>
        <w:tc>
          <w:tcPr>
            <w:tcW w:w="3706" w:type="dxa"/>
          </w:tcPr>
          <w:p w:rsidR="005A012D" w:rsidRPr="005A012D" w:rsidRDefault="005A012D" w:rsidP="005A012D">
            <w:pPr>
              <w:spacing w:after="0" w:line="240" w:lineRule="auto"/>
              <w:rPr>
                <w:rFonts w:ascii="Times New Roman" w:eastAsia="Times New Roman" w:hAnsi="Times New Roman" w:cs="Times New Roman"/>
              </w:rPr>
            </w:pPr>
          </w:p>
        </w:tc>
      </w:tr>
      <w:tr w:rsidR="005A012D" w:rsidRPr="005A012D" w:rsidTr="008F58ED">
        <w:tc>
          <w:tcPr>
            <w:tcW w:w="5942"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SECURITY GUARD</w:t>
            </w:r>
          </w:p>
        </w:tc>
        <w:tc>
          <w:tcPr>
            <w:tcW w:w="3706"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10.00 – 50.00</w:t>
            </w:r>
          </w:p>
        </w:tc>
      </w:tr>
      <w:tr w:rsidR="005A012D" w:rsidRPr="005A012D" w:rsidTr="008F58ED">
        <w:tc>
          <w:tcPr>
            <w:tcW w:w="5942" w:type="dxa"/>
          </w:tcPr>
          <w:p w:rsidR="005A012D" w:rsidRPr="005A012D" w:rsidRDefault="005A012D" w:rsidP="005A012D">
            <w:pPr>
              <w:spacing w:after="0" w:line="240" w:lineRule="auto"/>
              <w:rPr>
                <w:rFonts w:ascii="Times New Roman" w:eastAsia="Times New Roman" w:hAnsi="Times New Roman" w:cs="Times New Roman"/>
                <w:color w:val="000000"/>
              </w:rPr>
            </w:pPr>
            <w:r w:rsidRPr="005A012D">
              <w:rPr>
                <w:rFonts w:ascii="Times New Roman" w:eastAsia="Times New Roman" w:hAnsi="Times New Roman" w:cs="Times New Roman"/>
                <w:color w:val="000000"/>
              </w:rPr>
              <w:t>POLICE MATRON</w:t>
            </w:r>
          </w:p>
        </w:tc>
        <w:tc>
          <w:tcPr>
            <w:tcW w:w="3706" w:type="dxa"/>
          </w:tcPr>
          <w:p w:rsidR="005A012D" w:rsidRPr="005A012D" w:rsidRDefault="005A012D" w:rsidP="005A012D">
            <w:pPr>
              <w:tabs>
                <w:tab w:val="decimal" w:pos="6570"/>
                <w:tab w:val="decimal" w:pos="7740"/>
              </w:tabs>
              <w:spacing w:after="0" w:line="240" w:lineRule="auto"/>
              <w:ind w:right="540"/>
              <w:rPr>
                <w:rFonts w:ascii="Times New Roman" w:eastAsia="Times New Roman" w:hAnsi="Times New Roman" w:cs="Times New Roman"/>
                <w:color w:val="000000"/>
              </w:rPr>
            </w:pPr>
            <w:r w:rsidRPr="005A012D">
              <w:rPr>
                <w:rFonts w:ascii="Times New Roman" w:eastAsia="Times New Roman" w:hAnsi="Times New Roman" w:cs="Times New Roman"/>
                <w:color w:val="000000"/>
              </w:rPr>
              <w:t xml:space="preserve">8.50 - 40.00 </w:t>
            </w:r>
          </w:p>
        </w:tc>
      </w:tr>
      <w:tr w:rsidR="005A012D" w:rsidRPr="005A012D" w:rsidTr="008F58ED">
        <w:tc>
          <w:tcPr>
            <w:tcW w:w="5942"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POLICE THIRD PARTY DETAILS</w:t>
            </w:r>
          </w:p>
        </w:tc>
        <w:tc>
          <w:tcPr>
            <w:tcW w:w="3706"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45.00 – 75.00</w:t>
            </w:r>
          </w:p>
        </w:tc>
      </w:tr>
      <w:tr w:rsidR="005A012D" w:rsidRPr="005A012D" w:rsidTr="008F58ED">
        <w:tc>
          <w:tcPr>
            <w:tcW w:w="5942"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SPECIAL POLICE CROSSING GUARD</w:t>
            </w:r>
          </w:p>
        </w:tc>
        <w:tc>
          <w:tcPr>
            <w:tcW w:w="3706"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10.00 – 35.00</w:t>
            </w:r>
          </w:p>
        </w:tc>
      </w:tr>
      <w:tr w:rsidR="005A012D" w:rsidRPr="005A012D" w:rsidTr="008F58ED">
        <w:tc>
          <w:tcPr>
            <w:tcW w:w="5942" w:type="dxa"/>
          </w:tcPr>
          <w:p w:rsidR="005A012D" w:rsidRPr="005A012D" w:rsidRDefault="005A012D" w:rsidP="005A012D">
            <w:pPr>
              <w:spacing w:after="0" w:line="240" w:lineRule="auto"/>
              <w:rPr>
                <w:rFonts w:ascii="Times New Roman" w:eastAsia="Times New Roman" w:hAnsi="Times New Roman" w:cs="Times New Roman"/>
                <w:color w:val="000000"/>
              </w:rPr>
            </w:pPr>
            <w:r w:rsidRPr="005A012D">
              <w:rPr>
                <w:rFonts w:ascii="Times New Roman" w:eastAsia="Times New Roman" w:hAnsi="Times New Roman" w:cs="Times New Roman"/>
                <w:color w:val="000000"/>
              </w:rPr>
              <w:t>SPECIAL POLICE ROAD DETAIL</w:t>
            </w:r>
          </w:p>
        </w:tc>
        <w:tc>
          <w:tcPr>
            <w:tcW w:w="3706" w:type="dxa"/>
          </w:tcPr>
          <w:p w:rsidR="005A012D" w:rsidRPr="005A012D" w:rsidRDefault="005A012D" w:rsidP="005A012D">
            <w:pPr>
              <w:spacing w:after="0" w:line="240" w:lineRule="auto"/>
              <w:rPr>
                <w:rFonts w:ascii="Times New Roman" w:eastAsia="Times New Roman" w:hAnsi="Times New Roman" w:cs="Times New Roman"/>
                <w:color w:val="000000"/>
              </w:rPr>
            </w:pPr>
            <w:r w:rsidRPr="005A012D">
              <w:rPr>
                <w:rFonts w:ascii="Times New Roman" w:eastAsia="Times New Roman" w:hAnsi="Times New Roman" w:cs="Times New Roman"/>
                <w:color w:val="000000"/>
              </w:rPr>
              <w:t>35.00 – 75.00</w:t>
            </w:r>
          </w:p>
        </w:tc>
      </w:tr>
      <w:tr w:rsidR="005A012D" w:rsidRPr="005A012D" w:rsidTr="008F58ED">
        <w:tc>
          <w:tcPr>
            <w:tcW w:w="5942"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SCHOOL CROSSING GUARD</w:t>
            </w:r>
          </w:p>
        </w:tc>
        <w:tc>
          <w:tcPr>
            <w:tcW w:w="3706"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7.50 – 25.00</w:t>
            </w:r>
          </w:p>
        </w:tc>
      </w:tr>
      <w:tr w:rsidR="005A012D" w:rsidRPr="005A012D" w:rsidTr="008F58ED">
        <w:tc>
          <w:tcPr>
            <w:tcW w:w="5942" w:type="dxa"/>
          </w:tcPr>
          <w:p w:rsidR="005A012D" w:rsidRPr="005A012D" w:rsidRDefault="005A012D" w:rsidP="005A012D">
            <w:pPr>
              <w:spacing w:after="0" w:line="240" w:lineRule="auto"/>
              <w:rPr>
                <w:rFonts w:ascii="Times New Roman" w:eastAsia="Times New Roman" w:hAnsi="Times New Roman" w:cs="Times New Roman"/>
                <w:color w:val="000000"/>
              </w:rPr>
            </w:pPr>
            <w:r w:rsidRPr="005A012D">
              <w:rPr>
                <w:rFonts w:ascii="Times New Roman" w:eastAsia="Times New Roman" w:hAnsi="Times New Roman" w:cs="Times New Roman"/>
                <w:color w:val="000000"/>
              </w:rPr>
              <w:t>SPECIAL EVENTS CROSSING GUARD</w:t>
            </w:r>
          </w:p>
        </w:tc>
        <w:tc>
          <w:tcPr>
            <w:tcW w:w="3706" w:type="dxa"/>
          </w:tcPr>
          <w:p w:rsidR="005A012D" w:rsidRPr="005A012D" w:rsidRDefault="005A012D" w:rsidP="005A012D">
            <w:pPr>
              <w:spacing w:after="0" w:line="240" w:lineRule="auto"/>
              <w:rPr>
                <w:rFonts w:ascii="Times New Roman" w:eastAsia="Times New Roman" w:hAnsi="Times New Roman" w:cs="Times New Roman"/>
                <w:color w:val="000000"/>
              </w:rPr>
            </w:pPr>
            <w:r w:rsidRPr="005A012D">
              <w:rPr>
                <w:rFonts w:ascii="Times New Roman" w:eastAsia="Times New Roman" w:hAnsi="Times New Roman" w:cs="Times New Roman"/>
                <w:color w:val="000000"/>
              </w:rPr>
              <w:t>8.00 – 35.00</w:t>
            </w:r>
          </w:p>
        </w:tc>
      </w:tr>
      <w:tr w:rsidR="005A012D" w:rsidRPr="005A012D" w:rsidTr="008F58ED">
        <w:tc>
          <w:tcPr>
            <w:tcW w:w="5942"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lastRenderedPageBreak/>
              <w:t>DRUNK DRIVING ENFORCEMENT OFFICER</w:t>
            </w:r>
          </w:p>
        </w:tc>
        <w:tc>
          <w:tcPr>
            <w:tcW w:w="3706"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35.00 – 75.00</w:t>
            </w:r>
          </w:p>
        </w:tc>
      </w:tr>
      <w:tr w:rsidR="005A012D" w:rsidRPr="005A012D" w:rsidTr="008F58ED">
        <w:tc>
          <w:tcPr>
            <w:tcW w:w="5942" w:type="dxa"/>
          </w:tcPr>
          <w:p w:rsidR="005A012D" w:rsidRPr="005A012D" w:rsidRDefault="005A012D" w:rsidP="005A012D">
            <w:pPr>
              <w:spacing w:after="0" w:line="240" w:lineRule="auto"/>
              <w:rPr>
                <w:rFonts w:ascii="Times New Roman" w:eastAsia="Times New Roman" w:hAnsi="Times New Roman" w:cs="Times New Roman"/>
                <w:color w:val="000000"/>
              </w:rPr>
            </w:pPr>
            <w:r w:rsidRPr="005A012D">
              <w:rPr>
                <w:rFonts w:ascii="Times New Roman" w:eastAsia="Times New Roman" w:hAnsi="Times New Roman" w:cs="Times New Roman"/>
                <w:color w:val="000000"/>
              </w:rPr>
              <w:t>SPECIAL OFFICER – CLASS I</w:t>
            </w:r>
          </w:p>
        </w:tc>
        <w:tc>
          <w:tcPr>
            <w:tcW w:w="3706" w:type="dxa"/>
          </w:tcPr>
          <w:p w:rsidR="005A012D" w:rsidRPr="005A012D" w:rsidRDefault="005A012D" w:rsidP="005A012D">
            <w:pPr>
              <w:spacing w:after="0" w:line="240" w:lineRule="auto"/>
              <w:rPr>
                <w:rFonts w:ascii="Times New Roman" w:eastAsia="Times New Roman" w:hAnsi="Times New Roman" w:cs="Times New Roman"/>
                <w:color w:val="000000"/>
              </w:rPr>
            </w:pPr>
            <w:r w:rsidRPr="005A012D">
              <w:rPr>
                <w:rFonts w:ascii="Times New Roman" w:eastAsia="Times New Roman" w:hAnsi="Times New Roman" w:cs="Times New Roman"/>
                <w:color w:val="000000"/>
              </w:rPr>
              <w:t>10.00 – 28.00</w:t>
            </w:r>
          </w:p>
        </w:tc>
      </w:tr>
      <w:tr w:rsidR="005A012D" w:rsidRPr="005A012D" w:rsidTr="008F58ED">
        <w:tc>
          <w:tcPr>
            <w:tcW w:w="5942" w:type="dxa"/>
          </w:tcPr>
          <w:p w:rsidR="005A012D" w:rsidRPr="005A012D" w:rsidRDefault="005A012D" w:rsidP="005A012D">
            <w:pPr>
              <w:spacing w:after="0" w:line="240" w:lineRule="auto"/>
              <w:rPr>
                <w:rFonts w:ascii="Times New Roman" w:eastAsia="Times New Roman" w:hAnsi="Times New Roman" w:cs="Times New Roman"/>
                <w:color w:val="000000"/>
              </w:rPr>
            </w:pPr>
            <w:r w:rsidRPr="005A012D">
              <w:rPr>
                <w:rFonts w:ascii="Times New Roman" w:eastAsia="Times New Roman" w:hAnsi="Times New Roman" w:cs="Times New Roman"/>
                <w:color w:val="000000"/>
              </w:rPr>
              <w:t>SPECIAL OFFICER – CLASS II(1</w:t>
            </w:r>
            <w:r w:rsidRPr="005A012D">
              <w:rPr>
                <w:rFonts w:ascii="Times New Roman" w:eastAsia="Times New Roman" w:hAnsi="Times New Roman" w:cs="Times New Roman"/>
                <w:color w:val="000000"/>
                <w:vertAlign w:val="superscript"/>
              </w:rPr>
              <w:t>st</w:t>
            </w:r>
            <w:r w:rsidRPr="005A012D">
              <w:rPr>
                <w:rFonts w:ascii="Times New Roman" w:eastAsia="Times New Roman" w:hAnsi="Times New Roman" w:cs="Times New Roman"/>
                <w:color w:val="000000"/>
              </w:rPr>
              <w:t xml:space="preserve"> – 5</w:t>
            </w:r>
            <w:r w:rsidRPr="005A012D">
              <w:rPr>
                <w:rFonts w:ascii="Times New Roman" w:eastAsia="Times New Roman" w:hAnsi="Times New Roman" w:cs="Times New Roman"/>
                <w:color w:val="000000"/>
                <w:vertAlign w:val="superscript"/>
              </w:rPr>
              <w:t>th</w:t>
            </w:r>
            <w:r w:rsidRPr="005A012D">
              <w:rPr>
                <w:rFonts w:ascii="Times New Roman" w:eastAsia="Times New Roman" w:hAnsi="Times New Roman" w:cs="Times New Roman"/>
                <w:color w:val="000000"/>
              </w:rPr>
              <w:t xml:space="preserve"> YEAR)</w:t>
            </w:r>
          </w:p>
        </w:tc>
        <w:tc>
          <w:tcPr>
            <w:tcW w:w="3706" w:type="dxa"/>
          </w:tcPr>
          <w:p w:rsidR="005A012D" w:rsidRPr="005A012D" w:rsidRDefault="005A012D" w:rsidP="005A012D">
            <w:pPr>
              <w:spacing w:after="0" w:line="240" w:lineRule="auto"/>
              <w:rPr>
                <w:rFonts w:ascii="Times New Roman" w:eastAsia="Times New Roman" w:hAnsi="Times New Roman" w:cs="Times New Roman"/>
                <w:color w:val="000000"/>
              </w:rPr>
            </w:pPr>
            <w:r w:rsidRPr="005A012D">
              <w:rPr>
                <w:rFonts w:ascii="Times New Roman" w:eastAsia="Times New Roman" w:hAnsi="Times New Roman" w:cs="Times New Roman"/>
                <w:color w:val="000000"/>
              </w:rPr>
              <w:t>12.00 – 40.00</w:t>
            </w:r>
          </w:p>
        </w:tc>
      </w:tr>
      <w:tr w:rsidR="005A012D" w:rsidRPr="005A012D" w:rsidTr="008F58ED">
        <w:tc>
          <w:tcPr>
            <w:tcW w:w="5942" w:type="dxa"/>
          </w:tcPr>
          <w:p w:rsidR="005A012D" w:rsidRPr="005A012D" w:rsidRDefault="005A012D" w:rsidP="005A012D">
            <w:pPr>
              <w:tabs>
                <w:tab w:val="left" w:pos="1260"/>
                <w:tab w:val="decimal" w:pos="6570"/>
                <w:tab w:val="decimal" w:pos="7740"/>
              </w:tabs>
              <w:spacing w:after="0" w:line="240" w:lineRule="auto"/>
              <w:ind w:right="-144"/>
              <w:jc w:val="both"/>
              <w:rPr>
                <w:rFonts w:ascii="Times New Roman" w:eastAsia="Times New Roman" w:hAnsi="Times New Roman" w:cs="Times New Roman"/>
                <w:color w:val="000000"/>
              </w:rPr>
            </w:pPr>
            <w:r w:rsidRPr="005A012D">
              <w:rPr>
                <w:rFonts w:ascii="Times New Roman" w:eastAsia="Times New Roman" w:hAnsi="Times New Roman" w:cs="Times New Roman"/>
              </w:rPr>
              <w:t>POLICE RECORDS OFFICER</w:t>
            </w:r>
          </w:p>
        </w:tc>
        <w:tc>
          <w:tcPr>
            <w:tcW w:w="3706" w:type="dxa"/>
          </w:tcPr>
          <w:p w:rsidR="005A012D" w:rsidRPr="005A012D" w:rsidRDefault="005A012D" w:rsidP="005A012D">
            <w:pPr>
              <w:tabs>
                <w:tab w:val="left" w:pos="1260"/>
                <w:tab w:val="decimal" w:pos="6570"/>
                <w:tab w:val="decimal" w:pos="7740"/>
              </w:tabs>
              <w:spacing w:after="0" w:line="240" w:lineRule="auto"/>
              <w:ind w:right="-144"/>
              <w:jc w:val="both"/>
              <w:rPr>
                <w:rFonts w:ascii="Times New Roman" w:eastAsia="Times New Roman" w:hAnsi="Times New Roman" w:cs="Times New Roman"/>
                <w:color w:val="000000"/>
              </w:rPr>
            </w:pPr>
            <w:r w:rsidRPr="005A012D">
              <w:rPr>
                <w:rFonts w:ascii="Times New Roman" w:eastAsia="Times New Roman" w:hAnsi="Times New Roman" w:cs="Times New Roman"/>
                <w:color w:val="000000"/>
              </w:rPr>
              <w:t>12.00 – 50.00</w:t>
            </w:r>
          </w:p>
        </w:tc>
      </w:tr>
      <w:tr w:rsidR="005A012D" w:rsidRPr="005A012D" w:rsidTr="008F58ED">
        <w:tc>
          <w:tcPr>
            <w:tcW w:w="5942" w:type="dxa"/>
          </w:tcPr>
          <w:p w:rsidR="005A012D" w:rsidRPr="005A012D" w:rsidRDefault="005A012D" w:rsidP="005A012D">
            <w:pPr>
              <w:tabs>
                <w:tab w:val="left" w:pos="1260"/>
                <w:tab w:val="decimal" w:pos="6570"/>
                <w:tab w:val="decimal" w:pos="7740"/>
              </w:tabs>
              <w:spacing w:after="0" w:line="240" w:lineRule="auto"/>
              <w:ind w:right="-144"/>
              <w:jc w:val="both"/>
              <w:rPr>
                <w:rFonts w:ascii="Times New Roman" w:eastAsia="Times New Roman" w:hAnsi="Times New Roman" w:cs="Times New Roman"/>
                <w:color w:val="000000"/>
              </w:rPr>
            </w:pPr>
          </w:p>
        </w:tc>
        <w:tc>
          <w:tcPr>
            <w:tcW w:w="3706" w:type="dxa"/>
          </w:tcPr>
          <w:p w:rsidR="005A012D" w:rsidRPr="005A012D" w:rsidRDefault="005A012D" w:rsidP="005A012D">
            <w:pPr>
              <w:tabs>
                <w:tab w:val="left" w:pos="1260"/>
                <w:tab w:val="decimal" w:pos="6570"/>
                <w:tab w:val="decimal" w:pos="7740"/>
              </w:tabs>
              <w:spacing w:after="0" w:line="240" w:lineRule="auto"/>
              <w:ind w:right="-144"/>
              <w:jc w:val="both"/>
              <w:rPr>
                <w:rFonts w:ascii="Times New Roman" w:eastAsia="Times New Roman" w:hAnsi="Times New Roman" w:cs="Times New Roman"/>
                <w:color w:val="000000"/>
              </w:rPr>
            </w:pPr>
          </w:p>
        </w:tc>
      </w:tr>
      <w:tr w:rsidR="005A012D" w:rsidRPr="005A012D" w:rsidTr="008F58ED">
        <w:tc>
          <w:tcPr>
            <w:tcW w:w="5942" w:type="dxa"/>
          </w:tcPr>
          <w:p w:rsidR="005A012D" w:rsidRPr="005A012D" w:rsidRDefault="005A012D" w:rsidP="005A012D">
            <w:pPr>
              <w:tabs>
                <w:tab w:val="left" w:pos="1260"/>
                <w:tab w:val="decimal" w:pos="6570"/>
                <w:tab w:val="decimal" w:pos="7740"/>
              </w:tabs>
              <w:spacing w:after="0" w:line="240" w:lineRule="auto"/>
              <w:ind w:right="-144"/>
              <w:jc w:val="both"/>
              <w:rPr>
                <w:rFonts w:ascii="Times New Roman" w:eastAsia="Times New Roman" w:hAnsi="Times New Roman" w:cs="Times New Roman"/>
                <w:color w:val="000000"/>
              </w:rPr>
            </w:pPr>
            <w:r w:rsidRPr="005A012D">
              <w:rPr>
                <w:rFonts w:ascii="Times New Roman" w:eastAsia="Times New Roman" w:hAnsi="Times New Roman" w:cs="Times New Roman"/>
                <w:color w:val="000000"/>
              </w:rPr>
              <w:t>MUNICIPAL COURT ADMINISTRATOR</w:t>
            </w:r>
          </w:p>
        </w:tc>
        <w:tc>
          <w:tcPr>
            <w:tcW w:w="3706" w:type="dxa"/>
          </w:tcPr>
          <w:p w:rsidR="005A012D" w:rsidRPr="005A012D" w:rsidRDefault="005A012D" w:rsidP="005A012D">
            <w:pPr>
              <w:tabs>
                <w:tab w:val="left" w:pos="1260"/>
                <w:tab w:val="decimal" w:pos="6570"/>
                <w:tab w:val="decimal" w:pos="7740"/>
              </w:tabs>
              <w:spacing w:after="0" w:line="240" w:lineRule="auto"/>
              <w:ind w:right="-144"/>
              <w:jc w:val="both"/>
              <w:rPr>
                <w:rFonts w:ascii="Times New Roman" w:eastAsia="Times New Roman" w:hAnsi="Times New Roman" w:cs="Times New Roman"/>
                <w:color w:val="000000"/>
              </w:rPr>
            </w:pPr>
            <w:r w:rsidRPr="005A012D">
              <w:rPr>
                <w:rFonts w:ascii="Times New Roman" w:eastAsia="Times New Roman" w:hAnsi="Times New Roman" w:cs="Times New Roman"/>
                <w:color w:val="000000"/>
              </w:rPr>
              <w:t>15.00 – 75.00</w:t>
            </w:r>
          </w:p>
        </w:tc>
      </w:tr>
      <w:tr w:rsidR="005A012D" w:rsidRPr="005A012D" w:rsidTr="008F58ED">
        <w:tc>
          <w:tcPr>
            <w:tcW w:w="5942"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DEPUTY MUNIC</w:t>
            </w:r>
            <w:r>
              <w:rPr>
                <w:rFonts w:ascii="Times New Roman" w:eastAsia="Times New Roman" w:hAnsi="Times New Roman" w:cs="Times New Roman"/>
              </w:rPr>
              <w:t>I</w:t>
            </w:r>
            <w:r w:rsidRPr="005A012D">
              <w:rPr>
                <w:rFonts w:ascii="Times New Roman" w:eastAsia="Times New Roman" w:hAnsi="Times New Roman" w:cs="Times New Roman"/>
              </w:rPr>
              <w:t>PAL COURT CLERK</w:t>
            </w:r>
          </w:p>
        </w:tc>
        <w:tc>
          <w:tcPr>
            <w:tcW w:w="3706" w:type="dxa"/>
          </w:tcPr>
          <w:p w:rsidR="005A012D" w:rsidRPr="005A012D" w:rsidRDefault="005A012D" w:rsidP="005A012D">
            <w:pPr>
              <w:spacing w:after="0" w:line="240" w:lineRule="auto"/>
              <w:rPr>
                <w:rFonts w:ascii="Times New Roman" w:eastAsia="Times New Roman" w:hAnsi="Times New Roman" w:cs="Times New Roman"/>
              </w:rPr>
            </w:pPr>
            <w:r w:rsidRPr="005A012D">
              <w:rPr>
                <w:rFonts w:ascii="Times New Roman" w:eastAsia="Times New Roman" w:hAnsi="Times New Roman" w:cs="Times New Roman"/>
              </w:rPr>
              <w:t>10.00 – 65.00</w:t>
            </w:r>
          </w:p>
        </w:tc>
      </w:tr>
    </w:tbl>
    <w:p w:rsidR="005A012D" w:rsidRPr="005A012D" w:rsidRDefault="005A012D" w:rsidP="005A012D">
      <w:pPr>
        <w:tabs>
          <w:tab w:val="left" w:pos="1260"/>
          <w:tab w:val="decimal" w:pos="6570"/>
          <w:tab w:val="decimal" w:pos="7740"/>
        </w:tabs>
        <w:spacing w:after="0" w:line="240" w:lineRule="auto"/>
        <w:ind w:left="-144" w:right="-144"/>
        <w:jc w:val="both"/>
        <w:rPr>
          <w:rFonts w:ascii="Times New Roman" w:eastAsia="Times New Roman" w:hAnsi="Times New Roman" w:cs="Times New Roman"/>
          <w:color w:val="000000"/>
        </w:rPr>
      </w:pPr>
    </w:p>
    <w:p w:rsidR="005A012D" w:rsidRPr="005A012D" w:rsidRDefault="005A012D" w:rsidP="005A012D">
      <w:pPr>
        <w:tabs>
          <w:tab w:val="left" w:pos="1260"/>
          <w:tab w:val="decimal" w:pos="6570"/>
          <w:tab w:val="decimal" w:pos="7740"/>
        </w:tabs>
        <w:spacing w:after="0" w:line="240" w:lineRule="auto"/>
        <w:ind w:left="-144" w:right="-144"/>
        <w:jc w:val="both"/>
        <w:rPr>
          <w:rFonts w:ascii="Times New Roman" w:eastAsia="Calibri" w:hAnsi="Times New Roman" w:cs="Times New Roman"/>
          <w:i/>
        </w:rPr>
      </w:pPr>
      <w:proofErr w:type="gramStart"/>
      <w:r w:rsidRPr="005A012D">
        <w:rPr>
          <w:rFonts w:ascii="Times New Roman" w:eastAsia="Times New Roman" w:hAnsi="Times New Roman" w:cs="Times New Roman"/>
          <w:b/>
        </w:rPr>
        <w:t>SECTION 3</w:t>
      </w:r>
      <w:r w:rsidRPr="005A012D">
        <w:rPr>
          <w:rFonts w:ascii="Times New Roman" w:eastAsia="Times New Roman" w:hAnsi="Times New Roman" w:cs="Times New Roman"/>
        </w:rPr>
        <w:t>.</w:t>
      </w:r>
      <w:proofErr w:type="gramEnd"/>
      <w:r w:rsidRPr="005A012D">
        <w:rPr>
          <w:rFonts w:ascii="Times New Roman" w:eastAsia="Times New Roman" w:hAnsi="Times New Roman" w:cs="Times New Roman"/>
        </w:rPr>
        <w:t xml:space="preserve"> The Borough Council is further authorized and empowered to modify and/or supplement, by resolution, any of the salary ranges set forth above if this is action is permitted by law.</w:t>
      </w:r>
    </w:p>
    <w:p w:rsidR="005A012D" w:rsidRPr="005A012D" w:rsidRDefault="005A012D" w:rsidP="005A012D">
      <w:pPr>
        <w:tabs>
          <w:tab w:val="left" w:pos="1260"/>
          <w:tab w:val="decimal" w:pos="6570"/>
          <w:tab w:val="decimal" w:pos="7740"/>
        </w:tabs>
        <w:spacing w:after="0" w:line="240" w:lineRule="auto"/>
        <w:ind w:left="-144" w:right="-144"/>
        <w:jc w:val="both"/>
        <w:rPr>
          <w:rFonts w:ascii="Times New Roman" w:eastAsia="Times New Roman" w:hAnsi="Times New Roman" w:cs="Times New Roman"/>
          <w:b/>
          <w:color w:val="000000"/>
        </w:rPr>
      </w:pPr>
    </w:p>
    <w:p w:rsidR="005A012D" w:rsidRPr="005A012D" w:rsidRDefault="005A012D" w:rsidP="005A012D">
      <w:pPr>
        <w:tabs>
          <w:tab w:val="left" w:pos="1260"/>
          <w:tab w:val="decimal" w:pos="6570"/>
          <w:tab w:val="decimal" w:pos="7740"/>
        </w:tabs>
        <w:spacing w:after="0" w:line="240" w:lineRule="auto"/>
        <w:ind w:left="-144" w:right="-144"/>
        <w:jc w:val="both"/>
        <w:rPr>
          <w:rFonts w:ascii="Times New Roman" w:eastAsia="Times New Roman" w:hAnsi="Times New Roman" w:cs="Times New Roman"/>
          <w:color w:val="000000"/>
        </w:rPr>
      </w:pPr>
      <w:proofErr w:type="gramStart"/>
      <w:r w:rsidRPr="005A012D">
        <w:rPr>
          <w:rFonts w:ascii="Times New Roman" w:eastAsia="Times New Roman" w:hAnsi="Times New Roman" w:cs="Times New Roman"/>
          <w:b/>
          <w:color w:val="000000"/>
        </w:rPr>
        <w:t>SECTION 4.</w:t>
      </w:r>
      <w:proofErr w:type="gramEnd"/>
      <w:r w:rsidRPr="005A012D">
        <w:rPr>
          <w:rFonts w:ascii="Times New Roman" w:eastAsia="Times New Roman" w:hAnsi="Times New Roman" w:cs="Times New Roman"/>
          <w:color w:val="000000"/>
        </w:rPr>
        <w:t xml:space="preserve">   All other ordinances or parts of ordinances in conflict with this ordinance, or any parts thereof, are hereby repealed.</w:t>
      </w:r>
    </w:p>
    <w:p w:rsidR="005A012D" w:rsidRPr="005A012D" w:rsidRDefault="005A012D" w:rsidP="005A012D">
      <w:pPr>
        <w:tabs>
          <w:tab w:val="left" w:pos="1260"/>
          <w:tab w:val="decimal" w:pos="6570"/>
          <w:tab w:val="decimal" w:pos="7740"/>
        </w:tabs>
        <w:spacing w:after="0" w:line="240" w:lineRule="auto"/>
        <w:ind w:left="-144" w:right="-144"/>
        <w:jc w:val="both"/>
        <w:rPr>
          <w:rFonts w:ascii="Times New Roman" w:eastAsia="Times New Roman" w:hAnsi="Times New Roman" w:cs="Times New Roman"/>
          <w:color w:val="000000"/>
        </w:rPr>
      </w:pPr>
    </w:p>
    <w:p w:rsidR="005A012D" w:rsidRPr="005A012D" w:rsidRDefault="005A012D" w:rsidP="005A012D">
      <w:pPr>
        <w:tabs>
          <w:tab w:val="left" w:pos="1260"/>
          <w:tab w:val="decimal" w:pos="6570"/>
          <w:tab w:val="decimal" w:pos="7740"/>
        </w:tabs>
        <w:spacing w:after="0" w:line="240" w:lineRule="auto"/>
        <w:ind w:left="-144" w:right="-144"/>
        <w:jc w:val="both"/>
        <w:rPr>
          <w:rFonts w:ascii="Times New Roman" w:eastAsia="Times New Roman" w:hAnsi="Times New Roman" w:cs="Times New Roman"/>
          <w:color w:val="000000"/>
        </w:rPr>
      </w:pPr>
      <w:proofErr w:type="gramStart"/>
      <w:r w:rsidRPr="005A012D">
        <w:rPr>
          <w:rFonts w:ascii="Times New Roman" w:eastAsia="Times New Roman" w:hAnsi="Times New Roman" w:cs="Times New Roman"/>
          <w:b/>
          <w:color w:val="000000"/>
        </w:rPr>
        <w:t>SECTION 5.</w:t>
      </w:r>
      <w:proofErr w:type="gramEnd"/>
      <w:r w:rsidRPr="005A012D">
        <w:rPr>
          <w:rFonts w:ascii="Times New Roman" w:eastAsia="Times New Roman" w:hAnsi="Times New Roman" w:cs="Times New Roman"/>
          <w:color w:val="000000"/>
        </w:rPr>
        <w:t xml:space="preserve">   This ordinance shall take effect retroactively to January 1, 2021, or as otherwise stated, after final passage and publication according to law.</w:t>
      </w:r>
    </w:p>
    <w:p w:rsidR="005A012D" w:rsidRPr="005A012D" w:rsidRDefault="005A012D" w:rsidP="005A012D">
      <w:pPr>
        <w:tabs>
          <w:tab w:val="left" w:pos="1260"/>
          <w:tab w:val="decimal" w:pos="6570"/>
          <w:tab w:val="decimal" w:pos="7740"/>
        </w:tabs>
        <w:spacing w:after="0" w:line="240" w:lineRule="auto"/>
        <w:ind w:left="-144" w:right="-144"/>
        <w:jc w:val="both"/>
        <w:rPr>
          <w:rFonts w:ascii="Times New Roman" w:eastAsia="Times New Roman" w:hAnsi="Times New Roman" w:cs="Times New Roman"/>
        </w:rPr>
      </w:pPr>
    </w:p>
    <w:p w:rsidR="005A012D" w:rsidRDefault="005A012D" w:rsidP="005A012D">
      <w:pPr>
        <w:spacing w:after="0" w:line="240" w:lineRule="auto"/>
        <w:ind w:firstLine="720"/>
        <w:contextualSpacing/>
        <w:rPr>
          <w:rFonts w:ascii="Times New Roman" w:eastAsia="Times New Roman" w:hAnsi="Times New Roman" w:cs="Times New Roman"/>
        </w:rPr>
      </w:pPr>
      <w:r w:rsidRPr="008650E2">
        <w:rPr>
          <w:rFonts w:ascii="Times New Roman" w:eastAsia="Calibri" w:hAnsi="Times New Roman" w:cs="Times New Roman"/>
          <w:b/>
        </w:rPr>
        <w:t>UPON MOTION</w:t>
      </w:r>
      <w:r>
        <w:rPr>
          <w:rFonts w:ascii="Times New Roman" w:eastAsia="Calibri" w:hAnsi="Times New Roman" w:cs="Times New Roman"/>
        </w:rPr>
        <w:t xml:space="preserve"> of Council</w:t>
      </w:r>
      <w:r w:rsidR="00945CF7">
        <w:rPr>
          <w:rFonts w:ascii="Times New Roman" w:eastAsia="Calibri" w:hAnsi="Times New Roman" w:cs="Times New Roman"/>
        </w:rPr>
        <w:t>man Clemmensen</w:t>
      </w:r>
      <w:r w:rsidRPr="008650E2">
        <w:rPr>
          <w:rFonts w:ascii="Times New Roman" w:eastAsia="Calibri" w:hAnsi="Times New Roman" w:cs="Times New Roman"/>
        </w:rPr>
        <w:t xml:space="preserve">, </w:t>
      </w:r>
      <w:r>
        <w:rPr>
          <w:rFonts w:ascii="Times New Roman" w:eastAsia="Calibri" w:hAnsi="Times New Roman" w:cs="Times New Roman"/>
        </w:rPr>
        <w:t xml:space="preserve">seconded by Councilwoman </w:t>
      </w:r>
      <w:r w:rsidR="00945CF7">
        <w:rPr>
          <w:rFonts w:ascii="Times New Roman" w:eastAsia="Calibri" w:hAnsi="Times New Roman" w:cs="Times New Roman"/>
        </w:rPr>
        <w:t>Anthony</w:t>
      </w:r>
      <w:r w:rsidRPr="008650E2">
        <w:rPr>
          <w:rFonts w:ascii="Times New Roman" w:eastAsia="Calibri" w:hAnsi="Times New Roman" w:cs="Times New Roman"/>
        </w:rPr>
        <w:t>, carried</w:t>
      </w:r>
      <w:r>
        <w:rPr>
          <w:rFonts w:ascii="Times New Roman" w:eastAsia="Calibri" w:hAnsi="Times New Roman" w:cs="Times New Roman"/>
        </w:rPr>
        <w:t>,</w:t>
      </w:r>
      <w:r w:rsidRPr="008650E2">
        <w:rPr>
          <w:rFonts w:ascii="Times New Roman" w:eastAsia="Calibri" w:hAnsi="Times New Roman" w:cs="Times New Roman"/>
        </w:rPr>
        <w:t xml:space="preserve"> that the meeting be opened to the public for comments on the said Ordinance only.</w:t>
      </w:r>
      <w:r>
        <w:rPr>
          <w:rFonts w:ascii="Times New Roman" w:eastAsia="Calibri" w:hAnsi="Times New Roman" w:cs="Times New Roman"/>
        </w:rPr>
        <w:t xml:space="preserve"> There were no comments </w:t>
      </w:r>
      <w:r w:rsidRPr="00FA19CC">
        <w:rPr>
          <w:rFonts w:ascii="Times New Roman" w:eastAsia="Calibri" w:hAnsi="Times New Roman" w:cs="Times New Roman"/>
        </w:rPr>
        <w:t xml:space="preserve">from the public </w:t>
      </w:r>
      <w:r>
        <w:rPr>
          <w:rFonts w:ascii="Times New Roman" w:eastAsia="Calibri" w:hAnsi="Times New Roman" w:cs="Times New Roman"/>
        </w:rPr>
        <w:t xml:space="preserve">participating </w:t>
      </w:r>
      <w:r w:rsidRPr="00FA19CC">
        <w:rPr>
          <w:rFonts w:ascii="Times New Roman" w:eastAsia="Calibri" w:hAnsi="Times New Roman" w:cs="Times New Roman"/>
        </w:rPr>
        <w:t>and</w:t>
      </w:r>
      <w:r>
        <w:rPr>
          <w:rFonts w:ascii="Times New Roman" w:eastAsia="Calibri" w:hAnsi="Times New Roman" w:cs="Times New Roman"/>
        </w:rPr>
        <w:t xml:space="preserve"> </w:t>
      </w:r>
      <w:r w:rsidRPr="008650E2">
        <w:rPr>
          <w:rFonts w:ascii="Times New Roman" w:eastAsia="Calibri" w:hAnsi="Times New Roman" w:cs="Times New Roman"/>
          <w:b/>
        </w:rPr>
        <w:t>UPON MOTION</w:t>
      </w:r>
      <w:r w:rsidR="00945CF7">
        <w:rPr>
          <w:rFonts w:ascii="Times New Roman" w:eastAsia="Calibri" w:hAnsi="Times New Roman" w:cs="Times New Roman"/>
        </w:rPr>
        <w:t xml:space="preserve"> of Councilwoman Anthony</w:t>
      </w:r>
      <w:r>
        <w:rPr>
          <w:rFonts w:ascii="Times New Roman" w:eastAsia="Calibri" w:hAnsi="Times New Roman" w:cs="Times New Roman"/>
        </w:rPr>
        <w:t xml:space="preserve">, </w:t>
      </w:r>
      <w:r w:rsidRPr="008650E2">
        <w:rPr>
          <w:rFonts w:ascii="Times New Roman" w:eastAsia="Calibri" w:hAnsi="Times New Roman" w:cs="Times New Roman"/>
        </w:rPr>
        <w:t xml:space="preserve">seconded by </w:t>
      </w:r>
      <w:r>
        <w:rPr>
          <w:rFonts w:ascii="Times New Roman" w:eastAsia="Calibri" w:hAnsi="Times New Roman" w:cs="Times New Roman"/>
        </w:rPr>
        <w:t>Council</w:t>
      </w:r>
      <w:r w:rsidR="00945CF7">
        <w:rPr>
          <w:rFonts w:ascii="Times New Roman" w:eastAsia="Calibri" w:hAnsi="Times New Roman" w:cs="Times New Roman"/>
        </w:rPr>
        <w:t>man Clemmensen</w:t>
      </w:r>
      <w:r w:rsidRPr="008650E2">
        <w:rPr>
          <w:rFonts w:ascii="Times New Roman" w:eastAsia="Calibri" w:hAnsi="Times New Roman" w:cs="Times New Roman"/>
        </w:rPr>
        <w:t xml:space="preserve">, carried, the public hearing was closed. </w:t>
      </w:r>
    </w:p>
    <w:p w:rsidR="005A012D" w:rsidRPr="004336C3" w:rsidRDefault="005A012D" w:rsidP="005A012D">
      <w:pPr>
        <w:spacing w:after="0" w:line="240" w:lineRule="auto"/>
        <w:ind w:firstLine="720"/>
        <w:contextualSpacing/>
        <w:rPr>
          <w:rFonts w:ascii="Times New Roman" w:eastAsia="Times New Roman" w:hAnsi="Times New Roman" w:cs="Times New Roman"/>
        </w:rPr>
      </w:pPr>
    </w:p>
    <w:p w:rsidR="005A012D" w:rsidRPr="008650E2" w:rsidRDefault="005A012D" w:rsidP="005A012D">
      <w:pPr>
        <w:spacing w:after="0" w:line="240" w:lineRule="auto"/>
        <w:ind w:firstLine="720"/>
        <w:contextualSpacing/>
        <w:rPr>
          <w:rFonts w:ascii="Times New Roman" w:eastAsia="Times New Roman" w:hAnsi="Times New Roman" w:cs="Times New Roman"/>
        </w:rPr>
      </w:pPr>
      <w:r w:rsidRPr="008650E2">
        <w:rPr>
          <w:rFonts w:ascii="Times New Roman" w:eastAsia="Times New Roman" w:hAnsi="Times New Roman" w:cs="Times New Roman"/>
          <w:b/>
        </w:rPr>
        <w:t>UPON MOTION</w:t>
      </w:r>
      <w:r>
        <w:rPr>
          <w:rFonts w:ascii="Times New Roman" w:eastAsia="Times New Roman" w:hAnsi="Times New Roman" w:cs="Times New Roman"/>
        </w:rPr>
        <w:t xml:space="preserve"> of Councilman Clemmensen</w:t>
      </w:r>
      <w:r w:rsidRPr="008650E2">
        <w:rPr>
          <w:rFonts w:ascii="Times New Roman" w:eastAsia="Times New Roman" w:hAnsi="Times New Roman" w:cs="Times New Roman"/>
        </w:rPr>
        <w:t>,</w:t>
      </w:r>
      <w:r>
        <w:rPr>
          <w:rFonts w:ascii="Times New Roman" w:eastAsia="Times New Roman" w:hAnsi="Times New Roman" w:cs="Times New Roman"/>
        </w:rPr>
        <w:t xml:space="preserve"> seconded by Councilwoman Giegerich</w:t>
      </w:r>
      <w:r w:rsidRPr="008650E2">
        <w:rPr>
          <w:rFonts w:ascii="Times New Roman" w:eastAsia="Times New Roman" w:hAnsi="Times New Roman" w:cs="Times New Roman"/>
        </w:rPr>
        <w:t>, carried</w:t>
      </w:r>
      <w:r>
        <w:rPr>
          <w:rFonts w:ascii="Times New Roman" w:eastAsia="Times New Roman" w:hAnsi="Times New Roman" w:cs="Times New Roman"/>
        </w:rPr>
        <w:t>, that the said Ordinance No. 0</w:t>
      </w:r>
      <w:r w:rsidR="00945CF7">
        <w:rPr>
          <w:rFonts w:ascii="Times New Roman" w:eastAsia="Times New Roman" w:hAnsi="Times New Roman" w:cs="Times New Roman"/>
        </w:rPr>
        <w:t>6</w:t>
      </w:r>
      <w:r>
        <w:rPr>
          <w:rFonts w:ascii="Times New Roman" w:eastAsia="Times New Roman" w:hAnsi="Times New Roman" w:cs="Times New Roman"/>
        </w:rPr>
        <w:t>-2021</w:t>
      </w:r>
      <w:r w:rsidRPr="008650E2">
        <w:rPr>
          <w:rFonts w:ascii="Times New Roman" w:eastAsia="Times New Roman" w:hAnsi="Times New Roman" w:cs="Times New Roman"/>
        </w:rPr>
        <w:t xml:space="preserve"> be adopted on final reading, directing the Clerk to post and publish as required by law.</w:t>
      </w:r>
    </w:p>
    <w:p w:rsidR="005A012D" w:rsidRDefault="005A012D" w:rsidP="005A012D">
      <w:pPr>
        <w:pStyle w:val="ListParagraph"/>
        <w:ind w:left="1800"/>
        <w:rPr>
          <w:rFonts w:ascii="Times New Roman" w:hAnsi="Times New Roman" w:cs="Times New Roman"/>
          <w:sz w:val="22"/>
          <w:szCs w:val="22"/>
        </w:rPr>
      </w:pPr>
    </w:p>
    <w:p w:rsidR="005A012D" w:rsidRPr="001B6787" w:rsidRDefault="005A012D" w:rsidP="005A012D">
      <w:pPr>
        <w:spacing w:after="0" w:line="240" w:lineRule="auto"/>
        <w:ind w:left="720"/>
        <w:rPr>
          <w:rFonts w:asciiTheme="majorHAnsi" w:eastAsia="Times New Roman" w:hAnsiTheme="majorHAnsi" w:cs="Times New Roman"/>
          <w:b/>
          <w:sz w:val="20"/>
          <w:szCs w:val="20"/>
        </w:rPr>
      </w:pPr>
      <w:r w:rsidRPr="001B6787">
        <w:rPr>
          <w:rFonts w:asciiTheme="majorHAnsi" w:eastAsia="Times New Roman" w:hAnsiTheme="majorHAnsi" w:cs="Times New Roman"/>
          <w:b/>
          <w:sz w:val="20"/>
          <w:szCs w:val="20"/>
        </w:rPr>
        <w:t>Recorded Vote: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720"/>
        <w:gridCol w:w="900"/>
        <w:gridCol w:w="1080"/>
        <w:gridCol w:w="990"/>
      </w:tblGrid>
      <w:tr w:rsidR="005A012D" w:rsidRPr="00085090" w:rsidTr="008F58ED">
        <w:trPr>
          <w:jc w:val="center"/>
        </w:trPr>
        <w:tc>
          <w:tcPr>
            <w:tcW w:w="2430" w:type="dxa"/>
          </w:tcPr>
          <w:p w:rsidR="005A012D" w:rsidRPr="00085090" w:rsidRDefault="005A012D" w:rsidP="008F58ED">
            <w:pPr>
              <w:spacing w:after="0" w:line="240" w:lineRule="auto"/>
              <w:jc w:val="center"/>
              <w:rPr>
                <w:rFonts w:ascii="Calibri" w:eastAsia="Times New Roman" w:hAnsi="Calibri" w:cs="Times New Roman"/>
                <w:sz w:val="20"/>
                <w:szCs w:val="20"/>
              </w:rPr>
            </w:pPr>
          </w:p>
        </w:tc>
        <w:tc>
          <w:tcPr>
            <w:tcW w:w="720" w:type="dxa"/>
          </w:tcPr>
          <w:p w:rsidR="005A012D" w:rsidRPr="00085090" w:rsidRDefault="005A012D"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AYES</w:t>
            </w:r>
          </w:p>
        </w:tc>
        <w:tc>
          <w:tcPr>
            <w:tcW w:w="900" w:type="dxa"/>
          </w:tcPr>
          <w:p w:rsidR="005A012D" w:rsidRPr="00085090" w:rsidRDefault="005A012D"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NAYS</w:t>
            </w:r>
          </w:p>
        </w:tc>
        <w:tc>
          <w:tcPr>
            <w:tcW w:w="1080" w:type="dxa"/>
          </w:tcPr>
          <w:p w:rsidR="005A012D" w:rsidRPr="00085090" w:rsidRDefault="005A012D"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ABSENT</w:t>
            </w:r>
          </w:p>
        </w:tc>
        <w:tc>
          <w:tcPr>
            <w:tcW w:w="990" w:type="dxa"/>
          </w:tcPr>
          <w:p w:rsidR="005A012D" w:rsidRPr="00085090" w:rsidRDefault="005A012D"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ABSTAIN</w:t>
            </w:r>
          </w:p>
        </w:tc>
      </w:tr>
      <w:tr w:rsidR="005A012D" w:rsidRPr="00085090" w:rsidTr="008F58ED">
        <w:trPr>
          <w:jc w:val="center"/>
        </w:trPr>
        <w:tc>
          <w:tcPr>
            <w:tcW w:w="2430" w:type="dxa"/>
          </w:tcPr>
          <w:p w:rsidR="005A012D" w:rsidRPr="00085090" w:rsidRDefault="005A012D" w:rsidP="008F58ED">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Councilman Clemmensen</w:t>
            </w:r>
          </w:p>
        </w:tc>
        <w:tc>
          <w:tcPr>
            <w:tcW w:w="720" w:type="dxa"/>
          </w:tcPr>
          <w:p w:rsidR="005A012D" w:rsidRPr="00085090" w:rsidRDefault="005A012D"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X</w:t>
            </w:r>
          </w:p>
        </w:tc>
        <w:tc>
          <w:tcPr>
            <w:tcW w:w="900" w:type="dxa"/>
          </w:tcPr>
          <w:p w:rsidR="005A012D" w:rsidRPr="00085090" w:rsidRDefault="005A012D" w:rsidP="008F58ED">
            <w:pPr>
              <w:spacing w:after="0" w:line="240" w:lineRule="auto"/>
              <w:jc w:val="both"/>
              <w:rPr>
                <w:rFonts w:ascii="Calibri" w:eastAsia="Times New Roman" w:hAnsi="Calibri" w:cs="Times New Roman"/>
                <w:sz w:val="20"/>
                <w:szCs w:val="20"/>
              </w:rPr>
            </w:pPr>
          </w:p>
        </w:tc>
        <w:tc>
          <w:tcPr>
            <w:tcW w:w="1080" w:type="dxa"/>
          </w:tcPr>
          <w:p w:rsidR="005A012D" w:rsidRPr="00085090" w:rsidRDefault="005A012D" w:rsidP="008F58ED">
            <w:pPr>
              <w:spacing w:after="0" w:line="240" w:lineRule="auto"/>
              <w:jc w:val="both"/>
              <w:rPr>
                <w:rFonts w:ascii="Calibri" w:eastAsia="Times New Roman" w:hAnsi="Calibri" w:cs="Times New Roman"/>
                <w:sz w:val="20"/>
                <w:szCs w:val="20"/>
              </w:rPr>
            </w:pPr>
          </w:p>
        </w:tc>
        <w:tc>
          <w:tcPr>
            <w:tcW w:w="990" w:type="dxa"/>
          </w:tcPr>
          <w:p w:rsidR="005A012D" w:rsidRPr="00085090" w:rsidRDefault="005A012D" w:rsidP="008F58ED">
            <w:pPr>
              <w:spacing w:after="0" w:line="240" w:lineRule="auto"/>
              <w:jc w:val="both"/>
              <w:rPr>
                <w:rFonts w:ascii="Calibri" w:eastAsia="Times New Roman" w:hAnsi="Calibri" w:cs="Times New Roman"/>
                <w:sz w:val="20"/>
                <w:szCs w:val="20"/>
              </w:rPr>
            </w:pPr>
          </w:p>
        </w:tc>
      </w:tr>
      <w:tr w:rsidR="005A012D" w:rsidRPr="00085090" w:rsidTr="008F58ED">
        <w:trPr>
          <w:jc w:val="center"/>
        </w:trPr>
        <w:tc>
          <w:tcPr>
            <w:tcW w:w="2430" w:type="dxa"/>
          </w:tcPr>
          <w:p w:rsidR="005A012D" w:rsidRPr="00085090" w:rsidRDefault="005A012D" w:rsidP="008F58ED">
            <w:p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Councilperson</w:t>
            </w:r>
          </w:p>
        </w:tc>
        <w:tc>
          <w:tcPr>
            <w:tcW w:w="720" w:type="dxa"/>
          </w:tcPr>
          <w:p w:rsidR="005A012D" w:rsidRPr="00085090" w:rsidRDefault="005A012D" w:rsidP="008F58ED">
            <w:pPr>
              <w:spacing w:after="0" w:line="240" w:lineRule="auto"/>
              <w:jc w:val="center"/>
              <w:rPr>
                <w:rFonts w:ascii="Calibri" w:eastAsia="Times New Roman" w:hAnsi="Calibri" w:cs="Times New Roman"/>
                <w:sz w:val="20"/>
                <w:szCs w:val="20"/>
              </w:rPr>
            </w:pPr>
          </w:p>
        </w:tc>
        <w:tc>
          <w:tcPr>
            <w:tcW w:w="900" w:type="dxa"/>
          </w:tcPr>
          <w:p w:rsidR="005A012D" w:rsidRPr="00085090" w:rsidRDefault="005A012D" w:rsidP="008F58ED">
            <w:pPr>
              <w:spacing w:after="0" w:line="240" w:lineRule="auto"/>
              <w:jc w:val="both"/>
              <w:rPr>
                <w:rFonts w:ascii="Calibri" w:eastAsia="Times New Roman" w:hAnsi="Calibri" w:cs="Times New Roman"/>
                <w:sz w:val="20"/>
                <w:szCs w:val="20"/>
              </w:rPr>
            </w:pPr>
          </w:p>
        </w:tc>
        <w:tc>
          <w:tcPr>
            <w:tcW w:w="1080" w:type="dxa"/>
          </w:tcPr>
          <w:p w:rsidR="005A012D" w:rsidRPr="00085090" w:rsidRDefault="005A012D" w:rsidP="008F58ED">
            <w:pPr>
              <w:spacing w:after="0" w:line="240" w:lineRule="auto"/>
              <w:jc w:val="center"/>
              <w:rPr>
                <w:rFonts w:ascii="Calibri" w:eastAsia="Times New Roman" w:hAnsi="Calibri" w:cs="Times New Roman"/>
                <w:sz w:val="20"/>
                <w:szCs w:val="20"/>
              </w:rPr>
            </w:pPr>
          </w:p>
        </w:tc>
        <w:tc>
          <w:tcPr>
            <w:tcW w:w="990" w:type="dxa"/>
          </w:tcPr>
          <w:p w:rsidR="005A012D" w:rsidRPr="00085090" w:rsidRDefault="005A012D" w:rsidP="008F58ED">
            <w:pPr>
              <w:spacing w:after="0" w:line="240" w:lineRule="auto"/>
              <w:jc w:val="both"/>
              <w:rPr>
                <w:rFonts w:ascii="Calibri" w:eastAsia="Times New Roman" w:hAnsi="Calibri" w:cs="Times New Roman"/>
                <w:sz w:val="20"/>
                <w:szCs w:val="20"/>
              </w:rPr>
            </w:pPr>
          </w:p>
        </w:tc>
      </w:tr>
      <w:tr w:rsidR="005A012D" w:rsidRPr="00085090" w:rsidTr="008F58ED">
        <w:trPr>
          <w:jc w:val="center"/>
        </w:trPr>
        <w:tc>
          <w:tcPr>
            <w:tcW w:w="2430" w:type="dxa"/>
          </w:tcPr>
          <w:p w:rsidR="005A012D" w:rsidRPr="00085090" w:rsidRDefault="005A012D" w:rsidP="008F58ED">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Councilman Begley</w:t>
            </w:r>
          </w:p>
        </w:tc>
        <w:tc>
          <w:tcPr>
            <w:tcW w:w="720" w:type="dxa"/>
          </w:tcPr>
          <w:p w:rsidR="005A012D" w:rsidRPr="00085090" w:rsidRDefault="005A012D" w:rsidP="008F58ED">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900" w:type="dxa"/>
          </w:tcPr>
          <w:p w:rsidR="005A012D" w:rsidRPr="00085090" w:rsidRDefault="005A012D" w:rsidP="008F58ED">
            <w:pPr>
              <w:spacing w:after="0" w:line="240" w:lineRule="auto"/>
              <w:jc w:val="both"/>
              <w:rPr>
                <w:rFonts w:ascii="Calibri" w:eastAsia="Times New Roman" w:hAnsi="Calibri" w:cs="Times New Roman"/>
                <w:sz w:val="20"/>
                <w:szCs w:val="20"/>
              </w:rPr>
            </w:pPr>
          </w:p>
        </w:tc>
        <w:tc>
          <w:tcPr>
            <w:tcW w:w="1080" w:type="dxa"/>
          </w:tcPr>
          <w:p w:rsidR="005A012D" w:rsidRPr="00085090" w:rsidRDefault="005A012D" w:rsidP="008F58ED">
            <w:pPr>
              <w:spacing w:after="0" w:line="240" w:lineRule="auto"/>
              <w:jc w:val="center"/>
              <w:rPr>
                <w:rFonts w:ascii="Calibri" w:eastAsia="Times New Roman" w:hAnsi="Calibri" w:cs="Times New Roman"/>
                <w:sz w:val="20"/>
                <w:szCs w:val="20"/>
              </w:rPr>
            </w:pPr>
          </w:p>
        </w:tc>
        <w:tc>
          <w:tcPr>
            <w:tcW w:w="990" w:type="dxa"/>
          </w:tcPr>
          <w:p w:rsidR="005A012D" w:rsidRPr="00085090" w:rsidRDefault="005A012D" w:rsidP="008F58ED">
            <w:pPr>
              <w:spacing w:after="0" w:line="240" w:lineRule="auto"/>
              <w:jc w:val="center"/>
              <w:rPr>
                <w:rFonts w:ascii="Calibri" w:eastAsia="Times New Roman" w:hAnsi="Calibri" w:cs="Times New Roman"/>
                <w:sz w:val="20"/>
                <w:szCs w:val="20"/>
              </w:rPr>
            </w:pPr>
          </w:p>
        </w:tc>
      </w:tr>
      <w:tr w:rsidR="005A012D" w:rsidRPr="00085090" w:rsidTr="008F58ED">
        <w:trPr>
          <w:jc w:val="center"/>
        </w:trPr>
        <w:tc>
          <w:tcPr>
            <w:tcW w:w="2430" w:type="dxa"/>
          </w:tcPr>
          <w:p w:rsidR="005A012D" w:rsidRPr="00085090" w:rsidRDefault="005A012D" w:rsidP="008F58ED">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 President Fetzer</w:t>
            </w:r>
          </w:p>
        </w:tc>
        <w:tc>
          <w:tcPr>
            <w:tcW w:w="720" w:type="dxa"/>
          </w:tcPr>
          <w:p w:rsidR="005A012D" w:rsidRPr="00085090" w:rsidRDefault="005A012D"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X</w:t>
            </w:r>
          </w:p>
        </w:tc>
        <w:tc>
          <w:tcPr>
            <w:tcW w:w="900" w:type="dxa"/>
          </w:tcPr>
          <w:p w:rsidR="005A012D" w:rsidRPr="00085090" w:rsidRDefault="005A012D" w:rsidP="008F58ED">
            <w:pPr>
              <w:spacing w:after="0" w:line="240" w:lineRule="auto"/>
              <w:jc w:val="both"/>
              <w:rPr>
                <w:rFonts w:ascii="Calibri" w:eastAsia="Times New Roman" w:hAnsi="Calibri" w:cs="Times New Roman"/>
                <w:sz w:val="20"/>
                <w:szCs w:val="20"/>
              </w:rPr>
            </w:pPr>
          </w:p>
        </w:tc>
        <w:tc>
          <w:tcPr>
            <w:tcW w:w="1080" w:type="dxa"/>
          </w:tcPr>
          <w:p w:rsidR="005A012D" w:rsidRPr="00085090" w:rsidRDefault="005A012D" w:rsidP="008F58ED">
            <w:pPr>
              <w:spacing w:after="0" w:line="240" w:lineRule="auto"/>
              <w:jc w:val="center"/>
              <w:rPr>
                <w:rFonts w:ascii="Calibri" w:eastAsia="Times New Roman" w:hAnsi="Calibri" w:cs="Times New Roman"/>
                <w:sz w:val="20"/>
                <w:szCs w:val="20"/>
              </w:rPr>
            </w:pPr>
          </w:p>
        </w:tc>
        <w:tc>
          <w:tcPr>
            <w:tcW w:w="990" w:type="dxa"/>
          </w:tcPr>
          <w:p w:rsidR="005A012D" w:rsidRPr="00085090" w:rsidRDefault="005A012D" w:rsidP="008F58ED">
            <w:pPr>
              <w:spacing w:after="0" w:line="240" w:lineRule="auto"/>
              <w:jc w:val="both"/>
              <w:rPr>
                <w:rFonts w:ascii="Calibri" w:eastAsia="Times New Roman" w:hAnsi="Calibri" w:cs="Times New Roman"/>
                <w:sz w:val="20"/>
                <w:szCs w:val="20"/>
              </w:rPr>
            </w:pPr>
          </w:p>
        </w:tc>
      </w:tr>
      <w:tr w:rsidR="005A012D" w:rsidRPr="00085090" w:rsidTr="008F58ED">
        <w:trPr>
          <w:jc w:val="center"/>
        </w:trPr>
        <w:tc>
          <w:tcPr>
            <w:tcW w:w="2430" w:type="dxa"/>
          </w:tcPr>
          <w:p w:rsidR="005A012D" w:rsidRPr="00085090" w:rsidRDefault="005A012D" w:rsidP="008F58ED">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Councilwoman Giegerich</w:t>
            </w:r>
          </w:p>
        </w:tc>
        <w:tc>
          <w:tcPr>
            <w:tcW w:w="720" w:type="dxa"/>
          </w:tcPr>
          <w:p w:rsidR="005A012D" w:rsidRPr="00085090" w:rsidRDefault="005A012D"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X</w:t>
            </w:r>
          </w:p>
        </w:tc>
        <w:tc>
          <w:tcPr>
            <w:tcW w:w="900" w:type="dxa"/>
          </w:tcPr>
          <w:p w:rsidR="005A012D" w:rsidRPr="00085090" w:rsidRDefault="005A012D" w:rsidP="008F58ED">
            <w:pPr>
              <w:spacing w:after="0" w:line="240" w:lineRule="auto"/>
              <w:jc w:val="both"/>
              <w:rPr>
                <w:rFonts w:ascii="Calibri" w:eastAsia="Times New Roman" w:hAnsi="Calibri" w:cs="Times New Roman"/>
                <w:sz w:val="20"/>
                <w:szCs w:val="20"/>
              </w:rPr>
            </w:pPr>
          </w:p>
        </w:tc>
        <w:tc>
          <w:tcPr>
            <w:tcW w:w="1080" w:type="dxa"/>
          </w:tcPr>
          <w:p w:rsidR="005A012D" w:rsidRPr="00085090" w:rsidRDefault="005A012D" w:rsidP="008F58ED">
            <w:pPr>
              <w:spacing w:after="0" w:line="240" w:lineRule="auto"/>
              <w:jc w:val="center"/>
              <w:rPr>
                <w:rFonts w:ascii="Calibri" w:eastAsia="Times New Roman" w:hAnsi="Calibri" w:cs="Times New Roman"/>
                <w:sz w:val="20"/>
                <w:szCs w:val="20"/>
              </w:rPr>
            </w:pPr>
          </w:p>
        </w:tc>
        <w:tc>
          <w:tcPr>
            <w:tcW w:w="990" w:type="dxa"/>
          </w:tcPr>
          <w:p w:rsidR="005A012D" w:rsidRPr="00085090" w:rsidRDefault="005A012D" w:rsidP="008F58ED">
            <w:pPr>
              <w:spacing w:after="0" w:line="240" w:lineRule="auto"/>
              <w:jc w:val="both"/>
              <w:rPr>
                <w:rFonts w:ascii="Calibri" w:eastAsia="Times New Roman" w:hAnsi="Calibri" w:cs="Times New Roman"/>
                <w:sz w:val="20"/>
                <w:szCs w:val="20"/>
              </w:rPr>
            </w:pPr>
          </w:p>
        </w:tc>
      </w:tr>
      <w:tr w:rsidR="005A012D" w:rsidRPr="00085090" w:rsidTr="008F58ED">
        <w:trPr>
          <w:jc w:val="center"/>
        </w:trPr>
        <w:tc>
          <w:tcPr>
            <w:tcW w:w="2430" w:type="dxa"/>
          </w:tcPr>
          <w:p w:rsidR="005A012D" w:rsidRPr="00085090" w:rsidRDefault="005A012D" w:rsidP="008F58ED">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Councilwoman Anthony</w:t>
            </w:r>
          </w:p>
        </w:tc>
        <w:tc>
          <w:tcPr>
            <w:tcW w:w="720" w:type="dxa"/>
          </w:tcPr>
          <w:p w:rsidR="005A012D" w:rsidRPr="00085090" w:rsidRDefault="005A012D"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X</w:t>
            </w:r>
          </w:p>
        </w:tc>
        <w:tc>
          <w:tcPr>
            <w:tcW w:w="900" w:type="dxa"/>
          </w:tcPr>
          <w:p w:rsidR="005A012D" w:rsidRPr="00085090" w:rsidRDefault="005A012D" w:rsidP="008F58ED">
            <w:pPr>
              <w:spacing w:after="0" w:line="240" w:lineRule="auto"/>
              <w:jc w:val="both"/>
              <w:rPr>
                <w:rFonts w:ascii="Calibri" w:eastAsia="Times New Roman" w:hAnsi="Calibri" w:cs="Times New Roman"/>
                <w:sz w:val="20"/>
                <w:szCs w:val="20"/>
              </w:rPr>
            </w:pPr>
          </w:p>
        </w:tc>
        <w:tc>
          <w:tcPr>
            <w:tcW w:w="1080" w:type="dxa"/>
          </w:tcPr>
          <w:p w:rsidR="005A012D" w:rsidRPr="00085090" w:rsidRDefault="005A012D" w:rsidP="008F58ED">
            <w:pPr>
              <w:spacing w:after="0" w:line="240" w:lineRule="auto"/>
              <w:jc w:val="center"/>
              <w:rPr>
                <w:rFonts w:ascii="Calibri" w:eastAsia="Times New Roman" w:hAnsi="Calibri" w:cs="Times New Roman"/>
                <w:sz w:val="20"/>
                <w:szCs w:val="20"/>
              </w:rPr>
            </w:pPr>
          </w:p>
        </w:tc>
        <w:tc>
          <w:tcPr>
            <w:tcW w:w="990" w:type="dxa"/>
          </w:tcPr>
          <w:p w:rsidR="005A012D" w:rsidRPr="00085090" w:rsidRDefault="005A012D" w:rsidP="008F58ED">
            <w:pPr>
              <w:spacing w:after="0" w:line="240" w:lineRule="auto"/>
              <w:jc w:val="both"/>
              <w:rPr>
                <w:rFonts w:ascii="Calibri" w:eastAsia="Times New Roman" w:hAnsi="Calibri" w:cs="Times New Roman"/>
                <w:sz w:val="20"/>
                <w:szCs w:val="20"/>
              </w:rPr>
            </w:pPr>
          </w:p>
        </w:tc>
      </w:tr>
    </w:tbl>
    <w:p w:rsidR="005A012D" w:rsidRDefault="005A012D" w:rsidP="005A012D">
      <w:pPr>
        <w:spacing w:after="0" w:line="240" w:lineRule="auto"/>
        <w:ind w:left="720"/>
        <w:rPr>
          <w:rFonts w:ascii="Times New Roman" w:eastAsia="Times New Roman" w:hAnsi="Times New Roman" w:cs="Times New Roman"/>
        </w:rPr>
      </w:pPr>
    </w:p>
    <w:p w:rsidR="00622897" w:rsidRDefault="00DC404C" w:rsidP="00FA6E7B">
      <w:pPr>
        <w:pStyle w:val="ListParagraph"/>
        <w:numPr>
          <w:ilvl w:val="1"/>
          <w:numId w:val="20"/>
        </w:numPr>
        <w:contextualSpacing/>
        <w:rPr>
          <w:rFonts w:ascii="Times New Roman" w:hAnsi="Times New Roman" w:cs="Times New Roman"/>
          <w:sz w:val="22"/>
          <w:szCs w:val="22"/>
        </w:rPr>
      </w:pPr>
      <w:r w:rsidRPr="00CA776C">
        <w:rPr>
          <w:rFonts w:ascii="Times New Roman" w:hAnsi="Times New Roman" w:cs="Times New Roman"/>
          <w:b/>
          <w:sz w:val="22"/>
          <w:szCs w:val="22"/>
        </w:rPr>
        <w:t xml:space="preserve">Resolution No. – 2021:  </w:t>
      </w:r>
      <w:r w:rsidRPr="00CA776C">
        <w:rPr>
          <w:rFonts w:ascii="Times New Roman" w:hAnsi="Times New Roman" w:cs="Times New Roman"/>
          <w:sz w:val="22"/>
          <w:szCs w:val="22"/>
        </w:rPr>
        <w:t xml:space="preserve">Approve Improvements to Crescent Park for a Racquet Sports Recreation Area to include a Second Platform Tennis Court and Viewing Area in Crescent </w:t>
      </w:r>
      <w:r w:rsidR="005C2678">
        <w:rPr>
          <w:rFonts w:ascii="Times New Roman" w:hAnsi="Times New Roman" w:cs="Times New Roman"/>
          <w:sz w:val="22"/>
          <w:szCs w:val="22"/>
        </w:rPr>
        <w:t>Pa</w:t>
      </w:r>
      <w:r w:rsidR="00A2493F">
        <w:rPr>
          <w:rFonts w:ascii="Times New Roman" w:hAnsi="Times New Roman" w:cs="Times New Roman"/>
          <w:sz w:val="22"/>
          <w:szCs w:val="22"/>
        </w:rPr>
        <w:t xml:space="preserve">rk in the Borough of Sea Girt.  </w:t>
      </w:r>
    </w:p>
    <w:p w:rsidR="00622897" w:rsidRDefault="00622897" w:rsidP="00622897">
      <w:pPr>
        <w:pStyle w:val="ListParagraph"/>
        <w:ind w:left="1530"/>
        <w:contextualSpacing/>
        <w:rPr>
          <w:rFonts w:ascii="Times New Roman" w:hAnsi="Times New Roman" w:cs="Times New Roman"/>
          <w:sz w:val="22"/>
          <w:szCs w:val="22"/>
        </w:rPr>
      </w:pPr>
    </w:p>
    <w:p w:rsidR="00DC404C" w:rsidRPr="00622897" w:rsidRDefault="00724467" w:rsidP="00724467">
      <w:pPr>
        <w:pStyle w:val="ListParagraph"/>
        <w:contextualSpacing/>
        <w:rPr>
          <w:rFonts w:ascii="Times New Roman" w:hAnsi="Times New Roman" w:cs="Times New Roman"/>
          <w:sz w:val="22"/>
          <w:szCs w:val="22"/>
        </w:rPr>
      </w:pPr>
      <w:r>
        <w:rPr>
          <w:rFonts w:ascii="Times New Roman" w:hAnsi="Times New Roman" w:cs="Times New Roman"/>
          <w:sz w:val="22"/>
          <w:szCs w:val="22"/>
        </w:rPr>
        <w:tab/>
      </w:r>
      <w:r w:rsidR="00A2493F" w:rsidRPr="00622897">
        <w:rPr>
          <w:rFonts w:ascii="Times New Roman" w:hAnsi="Times New Roman" w:cs="Times New Roman"/>
          <w:sz w:val="22"/>
          <w:szCs w:val="22"/>
        </w:rPr>
        <w:t xml:space="preserve">Council President Fetzer requested to </w:t>
      </w:r>
      <w:r w:rsidR="00622897" w:rsidRPr="008075AF">
        <w:rPr>
          <w:rFonts w:ascii="Times New Roman" w:hAnsi="Times New Roman" w:cs="Times New Roman"/>
          <w:i/>
          <w:sz w:val="22"/>
          <w:szCs w:val="22"/>
        </w:rPr>
        <w:t>table</w:t>
      </w:r>
      <w:r w:rsidR="00622897" w:rsidRPr="00622897">
        <w:rPr>
          <w:rFonts w:ascii="Times New Roman" w:hAnsi="Times New Roman" w:cs="Times New Roman"/>
          <w:sz w:val="22"/>
          <w:szCs w:val="22"/>
        </w:rPr>
        <w:t xml:space="preserve"> said resolution</w:t>
      </w:r>
      <w:r w:rsidR="00A2493F" w:rsidRPr="00622897">
        <w:rPr>
          <w:rFonts w:ascii="Times New Roman" w:hAnsi="Times New Roman" w:cs="Times New Roman"/>
          <w:sz w:val="22"/>
          <w:szCs w:val="22"/>
        </w:rPr>
        <w:t xml:space="preserve"> </w:t>
      </w:r>
      <w:r>
        <w:rPr>
          <w:rFonts w:ascii="Times New Roman" w:hAnsi="Times New Roman" w:cs="Times New Roman"/>
          <w:sz w:val="22"/>
          <w:szCs w:val="22"/>
        </w:rPr>
        <w:t>until a formal revision to t</w:t>
      </w:r>
      <w:r w:rsidR="00622897" w:rsidRPr="00622897">
        <w:rPr>
          <w:rFonts w:ascii="Times New Roman" w:hAnsi="Times New Roman" w:cs="Times New Roman"/>
          <w:sz w:val="22"/>
          <w:szCs w:val="22"/>
        </w:rPr>
        <w:t xml:space="preserve">he </w:t>
      </w:r>
      <w:r>
        <w:rPr>
          <w:rFonts w:ascii="Times New Roman" w:hAnsi="Times New Roman" w:cs="Times New Roman"/>
          <w:sz w:val="22"/>
          <w:szCs w:val="22"/>
        </w:rPr>
        <w:t xml:space="preserve">Crescent Park </w:t>
      </w:r>
      <w:r w:rsidR="00622897" w:rsidRPr="00622897">
        <w:rPr>
          <w:rFonts w:ascii="Times New Roman" w:hAnsi="Times New Roman" w:cs="Times New Roman"/>
          <w:sz w:val="22"/>
          <w:szCs w:val="22"/>
        </w:rPr>
        <w:t xml:space="preserve">Stewardship Plan </w:t>
      </w:r>
      <w:proofErr w:type="gramStart"/>
      <w:r w:rsidR="00622897" w:rsidRPr="00622897">
        <w:rPr>
          <w:rFonts w:ascii="Times New Roman" w:hAnsi="Times New Roman" w:cs="Times New Roman"/>
          <w:sz w:val="22"/>
          <w:szCs w:val="22"/>
        </w:rPr>
        <w:t>be</w:t>
      </w:r>
      <w:proofErr w:type="gramEnd"/>
      <w:r w:rsidR="00622897" w:rsidRPr="00622897">
        <w:rPr>
          <w:rFonts w:ascii="Times New Roman" w:hAnsi="Times New Roman" w:cs="Times New Roman"/>
          <w:sz w:val="22"/>
          <w:szCs w:val="22"/>
        </w:rPr>
        <w:t xml:space="preserve"> considered.  </w:t>
      </w:r>
      <w:r w:rsidR="00622897" w:rsidRPr="00622897">
        <w:rPr>
          <w:rFonts w:ascii="Times New Roman" w:hAnsi="Times New Roman" w:cs="Times New Roman"/>
          <w:b/>
          <w:sz w:val="22"/>
          <w:szCs w:val="22"/>
        </w:rPr>
        <w:t xml:space="preserve">UPON MOTION </w:t>
      </w:r>
      <w:r w:rsidR="00622897" w:rsidRPr="00622897">
        <w:rPr>
          <w:rFonts w:ascii="Times New Roman" w:hAnsi="Times New Roman" w:cs="Times New Roman"/>
          <w:sz w:val="22"/>
          <w:szCs w:val="22"/>
        </w:rPr>
        <w:t xml:space="preserve">of Council President Fetzer, seconded by Councilman Clemmensen, carried, that the said resolution </w:t>
      </w:r>
      <w:r>
        <w:rPr>
          <w:rFonts w:ascii="Times New Roman" w:hAnsi="Times New Roman" w:cs="Times New Roman"/>
          <w:sz w:val="22"/>
          <w:szCs w:val="22"/>
        </w:rPr>
        <w:t>is tabled for further review.</w:t>
      </w:r>
    </w:p>
    <w:p w:rsidR="00622897" w:rsidRDefault="00622897" w:rsidP="00622897">
      <w:pPr>
        <w:spacing w:after="0" w:line="240" w:lineRule="auto"/>
        <w:ind w:left="720"/>
        <w:rPr>
          <w:rFonts w:asciiTheme="majorHAnsi" w:eastAsia="Times New Roman" w:hAnsiTheme="majorHAnsi" w:cs="Times New Roman"/>
          <w:b/>
          <w:sz w:val="20"/>
          <w:szCs w:val="20"/>
        </w:rPr>
      </w:pPr>
    </w:p>
    <w:p w:rsidR="00622897" w:rsidRPr="001B6787" w:rsidRDefault="00622897" w:rsidP="00622897">
      <w:pPr>
        <w:spacing w:after="0" w:line="240" w:lineRule="auto"/>
        <w:ind w:left="720"/>
        <w:rPr>
          <w:rFonts w:asciiTheme="majorHAnsi" w:eastAsia="Times New Roman" w:hAnsiTheme="majorHAnsi" w:cs="Times New Roman"/>
          <w:b/>
          <w:sz w:val="20"/>
          <w:szCs w:val="20"/>
        </w:rPr>
      </w:pPr>
      <w:r w:rsidRPr="001B6787">
        <w:rPr>
          <w:rFonts w:asciiTheme="majorHAnsi" w:eastAsia="Times New Roman" w:hAnsiTheme="majorHAnsi" w:cs="Times New Roman"/>
          <w:b/>
          <w:sz w:val="20"/>
          <w:szCs w:val="20"/>
        </w:rPr>
        <w:t>Recorded Vote: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720"/>
        <w:gridCol w:w="900"/>
        <w:gridCol w:w="1080"/>
        <w:gridCol w:w="990"/>
      </w:tblGrid>
      <w:tr w:rsidR="00622897" w:rsidRPr="00085090" w:rsidTr="008F58ED">
        <w:trPr>
          <w:jc w:val="center"/>
        </w:trPr>
        <w:tc>
          <w:tcPr>
            <w:tcW w:w="2430" w:type="dxa"/>
          </w:tcPr>
          <w:p w:rsidR="00622897" w:rsidRPr="00085090" w:rsidRDefault="00622897" w:rsidP="008F58ED">
            <w:pPr>
              <w:spacing w:after="0" w:line="240" w:lineRule="auto"/>
              <w:jc w:val="center"/>
              <w:rPr>
                <w:rFonts w:ascii="Calibri" w:eastAsia="Times New Roman" w:hAnsi="Calibri" w:cs="Times New Roman"/>
                <w:sz w:val="20"/>
                <w:szCs w:val="20"/>
              </w:rPr>
            </w:pPr>
          </w:p>
        </w:tc>
        <w:tc>
          <w:tcPr>
            <w:tcW w:w="720" w:type="dxa"/>
          </w:tcPr>
          <w:p w:rsidR="00622897" w:rsidRPr="00085090" w:rsidRDefault="00622897"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AYES</w:t>
            </w:r>
          </w:p>
        </w:tc>
        <w:tc>
          <w:tcPr>
            <w:tcW w:w="900" w:type="dxa"/>
          </w:tcPr>
          <w:p w:rsidR="00622897" w:rsidRPr="00085090" w:rsidRDefault="00622897"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NAYS</w:t>
            </w:r>
          </w:p>
        </w:tc>
        <w:tc>
          <w:tcPr>
            <w:tcW w:w="1080" w:type="dxa"/>
          </w:tcPr>
          <w:p w:rsidR="00622897" w:rsidRPr="00085090" w:rsidRDefault="00622897"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ABSENT</w:t>
            </w:r>
          </w:p>
        </w:tc>
        <w:tc>
          <w:tcPr>
            <w:tcW w:w="990" w:type="dxa"/>
          </w:tcPr>
          <w:p w:rsidR="00622897" w:rsidRPr="00085090" w:rsidRDefault="00622897"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ABSTAIN</w:t>
            </w:r>
          </w:p>
        </w:tc>
      </w:tr>
      <w:tr w:rsidR="00622897" w:rsidRPr="00085090" w:rsidTr="008F58ED">
        <w:trPr>
          <w:jc w:val="center"/>
        </w:trPr>
        <w:tc>
          <w:tcPr>
            <w:tcW w:w="2430" w:type="dxa"/>
          </w:tcPr>
          <w:p w:rsidR="00622897" w:rsidRPr="00085090" w:rsidRDefault="00622897" w:rsidP="008F58ED">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Councilman Clemmensen</w:t>
            </w:r>
          </w:p>
        </w:tc>
        <w:tc>
          <w:tcPr>
            <w:tcW w:w="720" w:type="dxa"/>
          </w:tcPr>
          <w:p w:rsidR="00622897" w:rsidRPr="00085090" w:rsidRDefault="00622897"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X</w:t>
            </w:r>
          </w:p>
        </w:tc>
        <w:tc>
          <w:tcPr>
            <w:tcW w:w="900" w:type="dxa"/>
          </w:tcPr>
          <w:p w:rsidR="00622897" w:rsidRPr="00085090" w:rsidRDefault="00622897" w:rsidP="008F58ED">
            <w:pPr>
              <w:spacing w:after="0" w:line="240" w:lineRule="auto"/>
              <w:jc w:val="both"/>
              <w:rPr>
                <w:rFonts w:ascii="Calibri" w:eastAsia="Times New Roman" w:hAnsi="Calibri" w:cs="Times New Roman"/>
                <w:sz w:val="20"/>
                <w:szCs w:val="20"/>
              </w:rPr>
            </w:pPr>
          </w:p>
        </w:tc>
        <w:tc>
          <w:tcPr>
            <w:tcW w:w="1080" w:type="dxa"/>
          </w:tcPr>
          <w:p w:rsidR="00622897" w:rsidRPr="00085090" w:rsidRDefault="00622897" w:rsidP="008F58ED">
            <w:pPr>
              <w:spacing w:after="0" w:line="240" w:lineRule="auto"/>
              <w:jc w:val="both"/>
              <w:rPr>
                <w:rFonts w:ascii="Calibri" w:eastAsia="Times New Roman" w:hAnsi="Calibri" w:cs="Times New Roman"/>
                <w:sz w:val="20"/>
                <w:szCs w:val="20"/>
              </w:rPr>
            </w:pPr>
          </w:p>
        </w:tc>
        <w:tc>
          <w:tcPr>
            <w:tcW w:w="990" w:type="dxa"/>
          </w:tcPr>
          <w:p w:rsidR="00622897" w:rsidRPr="00085090" w:rsidRDefault="00622897" w:rsidP="008F58ED">
            <w:pPr>
              <w:spacing w:after="0" w:line="240" w:lineRule="auto"/>
              <w:jc w:val="both"/>
              <w:rPr>
                <w:rFonts w:ascii="Calibri" w:eastAsia="Times New Roman" w:hAnsi="Calibri" w:cs="Times New Roman"/>
                <w:sz w:val="20"/>
                <w:szCs w:val="20"/>
              </w:rPr>
            </w:pPr>
          </w:p>
        </w:tc>
      </w:tr>
      <w:tr w:rsidR="00622897" w:rsidRPr="00085090" w:rsidTr="008F58ED">
        <w:trPr>
          <w:jc w:val="center"/>
        </w:trPr>
        <w:tc>
          <w:tcPr>
            <w:tcW w:w="2430" w:type="dxa"/>
          </w:tcPr>
          <w:p w:rsidR="00622897" w:rsidRPr="00085090" w:rsidRDefault="00622897" w:rsidP="008F58ED">
            <w:p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Councilperson</w:t>
            </w:r>
          </w:p>
        </w:tc>
        <w:tc>
          <w:tcPr>
            <w:tcW w:w="720" w:type="dxa"/>
          </w:tcPr>
          <w:p w:rsidR="00622897" w:rsidRPr="00085090" w:rsidRDefault="00622897" w:rsidP="008F58ED">
            <w:pPr>
              <w:spacing w:after="0" w:line="240" w:lineRule="auto"/>
              <w:jc w:val="center"/>
              <w:rPr>
                <w:rFonts w:ascii="Calibri" w:eastAsia="Times New Roman" w:hAnsi="Calibri" w:cs="Times New Roman"/>
                <w:sz w:val="20"/>
                <w:szCs w:val="20"/>
              </w:rPr>
            </w:pPr>
          </w:p>
        </w:tc>
        <w:tc>
          <w:tcPr>
            <w:tcW w:w="900" w:type="dxa"/>
          </w:tcPr>
          <w:p w:rsidR="00622897" w:rsidRPr="00085090" w:rsidRDefault="00622897" w:rsidP="008F58ED">
            <w:pPr>
              <w:spacing w:after="0" w:line="240" w:lineRule="auto"/>
              <w:jc w:val="both"/>
              <w:rPr>
                <w:rFonts w:ascii="Calibri" w:eastAsia="Times New Roman" w:hAnsi="Calibri" w:cs="Times New Roman"/>
                <w:sz w:val="20"/>
                <w:szCs w:val="20"/>
              </w:rPr>
            </w:pPr>
          </w:p>
        </w:tc>
        <w:tc>
          <w:tcPr>
            <w:tcW w:w="1080" w:type="dxa"/>
          </w:tcPr>
          <w:p w:rsidR="00622897" w:rsidRPr="00085090" w:rsidRDefault="00622897" w:rsidP="008F58ED">
            <w:pPr>
              <w:spacing w:after="0" w:line="240" w:lineRule="auto"/>
              <w:jc w:val="center"/>
              <w:rPr>
                <w:rFonts w:ascii="Calibri" w:eastAsia="Times New Roman" w:hAnsi="Calibri" w:cs="Times New Roman"/>
                <w:sz w:val="20"/>
                <w:szCs w:val="20"/>
              </w:rPr>
            </w:pPr>
          </w:p>
        </w:tc>
        <w:tc>
          <w:tcPr>
            <w:tcW w:w="990" w:type="dxa"/>
          </w:tcPr>
          <w:p w:rsidR="00622897" w:rsidRPr="00085090" w:rsidRDefault="00622897" w:rsidP="008F58ED">
            <w:pPr>
              <w:spacing w:after="0" w:line="240" w:lineRule="auto"/>
              <w:jc w:val="both"/>
              <w:rPr>
                <w:rFonts w:ascii="Calibri" w:eastAsia="Times New Roman" w:hAnsi="Calibri" w:cs="Times New Roman"/>
                <w:sz w:val="20"/>
                <w:szCs w:val="20"/>
              </w:rPr>
            </w:pPr>
          </w:p>
        </w:tc>
      </w:tr>
      <w:tr w:rsidR="00622897" w:rsidRPr="00085090" w:rsidTr="008F58ED">
        <w:trPr>
          <w:jc w:val="center"/>
        </w:trPr>
        <w:tc>
          <w:tcPr>
            <w:tcW w:w="2430" w:type="dxa"/>
          </w:tcPr>
          <w:p w:rsidR="00622897" w:rsidRPr="00085090" w:rsidRDefault="00622897" w:rsidP="008F58ED">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Councilman Begley</w:t>
            </w:r>
          </w:p>
        </w:tc>
        <w:tc>
          <w:tcPr>
            <w:tcW w:w="720" w:type="dxa"/>
          </w:tcPr>
          <w:p w:rsidR="00622897" w:rsidRPr="00085090" w:rsidRDefault="00622897" w:rsidP="008F58ED">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900" w:type="dxa"/>
          </w:tcPr>
          <w:p w:rsidR="00622897" w:rsidRPr="00085090" w:rsidRDefault="00622897" w:rsidP="008F58ED">
            <w:pPr>
              <w:spacing w:after="0" w:line="240" w:lineRule="auto"/>
              <w:jc w:val="both"/>
              <w:rPr>
                <w:rFonts w:ascii="Calibri" w:eastAsia="Times New Roman" w:hAnsi="Calibri" w:cs="Times New Roman"/>
                <w:sz w:val="20"/>
                <w:szCs w:val="20"/>
              </w:rPr>
            </w:pPr>
          </w:p>
        </w:tc>
        <w:tc>
          <w:tcPr>
            <w:tcW w:w="1080" w:type="dxa"/>
          </w:tcPr>
          <w:p w:rsidR="00622897" w:rsidRPr="00085090" w:rsidRDefault="00622897" w:rsidP="008F58ED">
            <w:pPr>
              <w:spacing w:after="0" w:line="240" w:lineRule="auto"/>
              <w:jc w:val="center"/>
              <w:rPr>
                <w:rFonts w:ascii="Calibri" w:eastAsia="Times New Roman" w:hAnsi="Calibri" w:cs="Times New Roman"/>
                <w:sz w:val="20"/>
                <w:szCs w:val="20"/>
              </w:rPr>
            </w:pPr>
          </w:p>
        </w:tc>
        <w:tc>
          <w:tcPr>
            <w:tcW w:w="990" w:type="dxa"/>
          </w:tcPr>
          <w:p w:rsidR="00622897" w:rsidRPr="00085090" w:rsidRDefault="00622897" w:rsidP="008F58ED">
            <w:pPr>
              <w:spacing w:after="0" w:line="240" w:lineRule="auto"/>
              <w:jc w:val="center"/>
              <w:rPr>
                <w:rFonts w:ascii="Calibri" w:eastAsia="Times New Roman" w:hAnsi="Calibri" w:cs="Times New Roman"/>
                <w:sz w:val="20"/>
                <w:szCs w:val="20"/>
              </w:rPr>
            </w:pPr>
          </w:p>
        </w:tc>
      </w:tr>
      <w:tr w:rsidR="00622897" w:rsidRPr="00085090" w:rsidTr="008F58ED">
        <w:trPr>
          <w:jc w:val="center"/>
        </w:trPr>
        <w:tc>
          <w:tcPr>
            <w:tcW w:w="2430" w:type="dxa"/>
          </w:tcPr>
          <w:p w:rsidR="00622897" w:rsidRPr="00085090" w:rsidRDefault="00622897" w:rsidP="008F58ED">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 President Fetzer</w:t>
            </w:r>
          </w:p>
        </w:tc>
        <w:tc>
          <w:tcPr>
            <w:tcW w:w="720" w:type="dxa"/>
          </w:tcPr>
          <w:p w:rsidR="00622897" w:rsidRPr="00085090" w:rsidRDefault="00622897"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X</w:t>
            </w:r>
          </w:p>
        </w:tc>
        <w:tc>
          <w:tcPr>
            <w:tcW w:w="900" w:type="dxa"/>
          </w:tcPr>
          <w:p w:rsidR="00622897" w:rsidRPr="00085090" w:rsidRDefault="00622897" w:rsidP="008F58ED">
            <w:pPr>
              <w:spacing w:after="0" w:line="240" w:lineRule="auto"/>
              <w:jc w:val="both"/>
              <w:rPr>
                <w:rFonts w:ascii="Calibri" w:eastAsia="Times New Roman" w:hAnsi="Calibri" w:cs="Times New Roman"/>
                <w:sz w:val="20"/>
                <w:szCs w:val="20"/>
              </w:rPr>
            </w:pPr>
          </w:p>
        </w:tc>
        <w:tc>
          <w:tcPr>
            <w:tcW w:w="1080" w:type="dxa"/>
          </w:tcPr>
          <w:p w:rsidR="00622897" w:rsidRPr="00085090" w:rsidRDefault="00622897" w:rsidP="008F58ED">
            <w:pPr>
              <w:spacing w:after="0" w:line="240" w:lineRule="auto"/>
              <w:jc w:val="center"/>
              <w:rPr>
                <w:rFonts w:ascii="Calibri" w:eastAsia="Times New Roman" w:hAnsi="Calibri" w:cs="Times New Roman"/>
                <w:sz w:val="20"/>
                <w:szCs w:val="20"/>
              </w:rPr>
            </w:pPr>
          </w:p>
        </w:tc>
        <w:tc>
          <w:tcPr>
            <w:tcW w:w="990" w:type="dxa"/>
          </w:tcPr>
          <w:p w:rsidR="00622897" w:rsidRPr="00085090" w:rsidRDefault="00622897" w:rsidP="008F58ED">
            <w:pPr>
              <w:spacing w:after="0" w:line="240" w:lineRule="auto"/>
              <w:jc w:val="both"/>
              <w:rPr>
                <w:rFonts w:ascii="Calibri" w:eastAsia="Times New Roman" w:hAnsi="Calibri" w:cs="Times New Roman"/>
                <w:sz w:val="20"/>
                <w:szCs w:val="20"/>
              </w:rPr>
            </w:pPr>
          </w:p>
        </w:tc>
      </w:tr>
      <w:tr w:rsidR="00622897" w:rsidRPr="00085090" w:rsidTr="008F58ED">
        <w:trPr>
          <w:jc w:val="center"/>
        </w:trPr>
        <w:tc>
          <w:tcPr>
            <w:tcW w:w="2430" w:type="dxa"/>
          </w:tcPr>
          <w:p w:rsidR="00622897" w:rsidRPr="00085090" w:rsidRDefault="00622897" w:rsidP="008F58ED">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lastRenderedPageBreak/>
              <w:t>Councilwoman Giegerich</w:t>
            </w:r>
          </w:p>
        </w:tc>
        <w:tc>
          <w:tcPr>
            <w:tcW w:w="720" w:type="dxa"/>
          </w:tcPr>
          <w:p w:rsidR="00622897" w:rsidRPr="00085090" w:rsidRDefault="00622897"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X</w:t>
            </w:r>
          </w:p>
        </w:tc>
        <w:tc>
          <w:tcPr>
            <w:tcW w:w="900" w:type="dxa"/>
          </w:tcPr>
          <w:p w:rsidR="00622897" w:rsidRPr="00085090" w:rsidRDefault="00622897" w:rsidP="008F58ED">
            <w:pPr>
              <w:spacing w:after="0" w:line="240" w:lineRule="auto"/>
              <w:jc w:val="both"/>
              <w:rPr>
                <w:rFonts w:ascii="Calibri" w:eastAsia="Times New Roman" w:hAnsi="Calibri" w:cs="Times New Roman"/>
                <w:sz w:val="20"/>
                <w:szCs w:val="20"/>
              </w:rPr>
            </w:pPr>
          </w:p>
        </w:tc>
        <w:tc>
          <w:tcPr>
            <w:tcW w:w="1080" w:type="dxa"/>
          </w:tcPr>
          <w:p w:rsidR="00622897" w:rsidRPr="00085090" w:rsidRDefault="00622897" w:rsidP="008F58ED">
            <w:pPr>
              <w:spacing w:after="0" w:line="240" w:lineRule="auto"/>
              <w:jc w:val="center"/>
              <w:rPr>
                <w:rFonts w:ascii="Calibri" w:eastAsia="Times New Roman" w:hAnsi="Calibri" w:cs="Times New Roman"/>
                <w:sz w:val="20"/>
                <w:szCs w:val="20"/>
              </w:rPr>
            </w:pPr>
          </w:p>
        </w:tc>
        <w:tc>
          <w:tcPr>
            <w:tcW w:w="990" w:type="dxa"/>
          </w:tcPr>
          <w:p w:rsidR="00622897" w:rsidRPr="00085090" w:rsidRDefault="00622897" w:rsidP="008F58ED">
            <w:pPr>
              <w:spacing w:after="0" w:line="240" w:lineRule="auto"/>
              <w:jc w:val="both"/>
              <w:rPr>
                <w:rFonts w:ascii="Calibri" w:eastAsia="Times New Roman" w:hAnsi="Calibri" w:cs="Times New Roman"/>
                <w:sz w:val="20"/>
                <w:szCs w:val="20"/>
              </w:rPr>
            </w:pPr>
          </w:p>
        </w:tc>
      </w:tr>
      <w:tr w:rsidR="00622897" w:rsidRPr="00085090" w:rsidTr="008F58ED">
        <w:trPr>
          <w:jc w:val="center"/>
        </w:trPr>
        <w:tc>
          <w:tcPr>
            <w:tcW w:w="2430" w:type="dxa"/>
          </w:tcPr>
          <w:p w:rsidR="00622897" w:rsidRPr="00085090" w:rsidRDefault="00622897" w:rsidP="008F58ED">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Councilwoman Anthony</w:t>
            </w:r>
          </w:p>
        </w:tc>
        <w:tc>
          <w:tcPr>
            <w:tcW w:w="720" w:type="dxa"/>
          </w:tcPr>
          <w:p w:rsidR="00622897" w:rsidRPr="00085090" w:rsidRDefault="00622897"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X</w:t>
            </w:r>
          </w:p>
        </w:tc>
        <w:tc>
          <w:tcPr>
            <w:tcW w:w="900" w:type="dxa"/>
          </w:tcPr>
          <w:p w:rsidR="00622897" w:rsidRPr="00085090" w:rsidRDefault="00622897" w:rsidP="008F58ED">
            <w:pPr>
              <w:spacing w:after="0" w:line="240" w:lineRule="auto"/>
              <w:jc w:val="both"/>
              <w:rPr>
                <w:rFonts w:ascii="Calibri" w:eastAsia="Times New Roman" w:hAnsi="Calibri" w:cs="Times New Roman"/>
                <w:sz w:val="20"/>
                <w:szCs w:val="20"/>
              </w:rPr>
            </w:pPr>
          </w:p>
        </w:tc>
        <w:tc>
          <w:tcPr>
            <w:tcW w:w="1080" w:type="dxa"/>
          </w:tcPr>
          <w:p w:rsidR="00622897" w:rsidRPr="00085090" w:rsidRDefault="00622897" w:rsidP="008F58ED">
            <w:pPr>
              <w:spacing w:after="0" w:line="240" w:lineRule="auto"/>
              <w:jc w:val="center"/>
              <w:rPr>
                <w:rFonts w:ascii="Calibri" w:eastAsia="Times New Roman" w:hAnsi="Calibri" w:cs="Times New Roman"/>
                <w:sz w:val="20"/>
                <w:szCs w:val="20"/>
              </w:rPr>
            </w:pPr>
          </w:p>
        </w:tc>
        <w:tc>
          <w:tcPr>
            <w:tcW w:w="990" w:type="dxa"/>
          </w:tcPr>
          <w:p w:rsidR="00622897" w:rsidRPr="00085090" w:rsidRDefault="00622897" w:rsidP="008F58ED">
            <w:pPr>
              <w:spacing w:after="0" w:line="240" w:lineRule="auto"/>
              <w:jc w:val="both"/>
              <w:rPr>
                <w:rFonts w:ascii="Calibri" w:eastAsia="Times New Roman" w:hAnsi="Calibri" w:cs="Times New Roman"/>
                <w:sz w:val="20"/>
                <w:szCs w:val="20"/>
              </w:rPr>
            </w:pPr>
          </w:p>
        </w:tc>
      </w:tr>
    </w:tbl>
    <w:p w:rsidR="00622897" w:rsidRDefault="00622897" w:rsidP="00622897">
      <w:pPr>
        <w:spacing w:after="0" w:line="240" w:lineRule="auto"/>
        <w:ind w:left="720"/>
        <w:rPr>
          <w:rFonts w:ascii="Times New Roman" w:eastAsia="Times New Roman" w:hAnsi="Times New Roman" w:cs="Times New Roman"/>
        </w:rPr>
      </w:pPr>
    </w:p>
    <w:p w:rsidR="00724467" w:rsidRPr="00724467" w:rsidRDefault="0096154C" w:rsidP="008075AF">
      <w:pPr>
        <w:pStyle w:val="ListParagraph"/>
        <w:numPr>
          <w:ilvl w:val="0"/>
          <w:numId w:val="3"/>
        </w:numPr>
        <w:contextualSpacing/>
        <w:rPr>
          <w:rFonts w:ascii="Times New Roman" w:hAnsi="Times New Roman" w:cs="Times New Roman"/>
          <w:i/>
          <w:sz w:val="22"/>
          <w:szCs w:val="22"/>
        </w:rPr>
      </w:pPr>
      <w:r w:rsidRPr="00724467">
        <w:rPr>
          <w:rFonts w:ascii="Times New Roman" w:hAnsi="Times New Roman" w:cs="Times New Roman"/>
          <w:b/>
        </w:rPr>
        <w:t xml:space="preserve">Resolution No. </w:t>
      </w:r>
      <w:r w:rsidR="005C2678" w:rsidRPr="00724467">
        <w:rPr>
          <w:rFonts w:ascii="Times New Roman" w:hAnsi="Times New Roman" w:cs="Times New Roman"/>
          <w:b/>
        </w:rPr>
        <w:t>100-</w:t>
      </w:r>
      <w:r w:rsidRPr="00724467">
        <w:rPr>
          <w:rFonts w:ascii="Times New Roman" w:hAnsi="Times New Roman" w:cs="Times New Roman"/>
          <w:b/>
        </w:rPr>
        <w:t xml:space="preserve">2021:  </w:t>
      </w:r>
      <w:r w:rsidRPr="00724467">
        <w:rPr>
          <w:rFonts w:ascii="Times New Roman" w:hAnsi="Times New Roman" w:cs="Times New Roman"/>
        </w:rPr>
        <w:t>Amend Crescent Park Forest Stewardship Plan</w:t>
      </w:r>
      <w:r w:rsidR="00454008" w:rsidRPr="00724467">
        <w:rPr>
          <w:rFonts w:ascii="Times New Roman" w:hAnsi="Times New Roman" w:cs="Times New Roman"/>
        </w:rPr>
        <w:br/>
      </w:r>
    </w:p>
    <w:p w:rsidR="0096154C" w:rsidRPr="00724467" w:rsidRDefault="00454008" w:rsidP="00724467">
      <w:pPr>
        <w:pStyle w:val="ListParagraph"/>
        <w:ind w:left="810"/>
        <w:contextualSpacing/>
        <w:rPr>
          <w:rFonts w:ascii="Times New Roman" w:hAnsi="Times New Roman" w:cs="Times New Roman"/>
          <w:i/>
          <w:sz w:val="22"/>
          <w:szCs w:val="22"/>
        </w:rPr>
      </w:pPr>
      <w:r w:rsidRPr="00724467">
        <w:rPr>
          <w:rFonts w:ascii="Times New Roman" w:hAnsi="Times New Roman" w:cs="Times New Roman"/>
          <w:sz w:val="22"/>
          <w:szCs w:val="22"/>
        </w:rPr>
        <w:t>Borough Attorney</w:t>
      </w:r>
      <w:r w:rsidR="008075AF" w:rsidRPr="00724467">
        <w:rPr>
          <w:rFonts w:ascii="Times New Roman" w:hAnsi="Times New Roman" w:cs="Times New Roman"/>
          <w:sz w:val="22"/>
          <w:szCs w:val="22"/>
        </w:rPr>
        <w:t>,</w:t>
      </w:r>
      <w:r w:rsidRPr="00724467">
        <w:rPr>
          <w:rFonts w:ascii="Times New Roman" w:hAnsi="Times New Roman" w:cs="Times New Roman"/>
          <w:sz w:val="22"/>
          <w:szCs w:val="22"/>
        </w:rPr>
        <w:t xml:space="preserve"> Ray Bogan commented the purpose of this resolution is to memorialize the changes to the Stewardship P</w:t>
      </w:r>
      <w:r w:rsidR="00B926A6" w:rsidRPr="00724467">
        <w:rPr>
          <w:rFonts w:ascii="Times New Roman" w:hAnsi="Times New Roman" w:cs="Times New Roman"/>
          <w:sz w:val="22"/>
          <w:szCs w:val="22"/>
        </w:rPr>
        <w:t xml:space="preserve">lan due to substantial omissions in the plan. </w:t>
      </w:r>
    </w:p>
    <w:p w:rsidR="00665614" w:rsidRPr="00454008" w:rsidRDefault="00665614" w:rsidP="00665614">
      <w:pPr>
        <w:contextualSpacing/>
        <w:rPr>
          <w:rFonts w:ascii="Times New Roman" w:hAnsi="Times New Roman" w:cs="Times New Roman"/>
          <w:i/>
        </w:rPr>
      </w:pPr>
    </w:p>
    <w:p w:rsidR="00665614" w:rsidRPr="0075098D" w:rsidRDefault="0075098D" w:rsidP="00665614">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ab/>
      </w:r>
      <w:r w:rsidR="00665614" w:rsidRPr="0075098D">
        <w:rPr>
          <w:rFonts w:ascii="Times New Roman" w:eastAsia="Times New Roman" w:hAnsi="Times New Roman" w:cs="Times New Roman"/>
          <w:b/>
        </w:rPr>
        <w:t xml:space="preserve">UPON MOTION </w:t>
      </w:r>
      <w:r w:rsidR="00665614" w:rsidRPr="0075098D">
        <w:rPr>
          <w:rFonts w:ascii="Times New Roman" w:eastAsia="Times New Roman" w:hAnsi="Times New Roman" w:cs="Times New Roman"/>
        </w:rPr>
        <w:t xml:space="preserve">of Councilman Begley, seconded by Councilwoman Giegerich, carried, that the following Resolution </w:t>
      </w:r>
      <w:proofErr w:type="gramStart"/>
      <w:r w:rsidR="00665614" w:rsidRPr="0075098D">
        <w:rPr>
          <w:rFonts w:ascii="Times New Roman" w:eastAsia="Times New Roman" w:hAnsi="Times New Roman" w:cs="Times New Roman"/>
        </w:rPr>
        <w:t>be</w:t>
      </w:r>
      <w:proofErr w:type="gramEnd"/>
      <w:r w:rsidR="00665614" w:rsidRPr="0075098D">
        <w:rPr>
          <w:rFonts w:ascii="Times New Roman" w:eastAsia="Times New Roman" w:hAnsi="Times New Roman" w:cs="Times New Roman"/>
        </w:rPr>
        <w:t xml:space="preserve"> and the same is hereby adopted:</w:t>
      </w:r>
    </w:p>
    <w:p w:rsidR="00665614" w:rsidRPr="0075098D" w:rsidRDefault="00665614" w:rsidP="00665614">
      <w:pPr>
        <w:spacing w:after="0" w:line="240" w:lineRule="auto"/>
        <w:jc w:val="both"/>
        <w:rPr>
          <w:rFonts w:ascii="Times New Roman" w:eastAsia="Times New Roman" w:hAnsi="Times New Roman" w:cs="Times New Roman"/>
        </w:rPr>
      </w:pPr>
    </w:p>
    <w:p w:rsidR="00665614" w:rsidRPr="0075098D" w:rsidRDefault="00665614" w:rsidP="00665614">
      <w:pPr>
        <w:spacing w:after="0" w:line="240" w:lineRule="auto"/>
        <w:ind w:firstLine="720"/>
        <w:jc w:val="both"/>
        <w:rPr>
          <w:rFonts w:ascii="Times New Roman" w:eastAsia="Times New Roman" w:hAnsi="Times New Roman" w:cs="Times New Roman"/>
        </w:rPr>
      </w:pPr>
      <w:r w:rsidRPr="0075098D">
        <w:rPr>
          <w:rFonts w:ascii="Times New Roman" w:eastAsia="Times New Roman" w:hAnsi="Times New Roman" w:cs="Times New Roman"/>
          <w:b/>
        </w:rPr>
        <w:t>WHEREAS</w:t>
      </w:r>
      <w:r w:rsidRPr="0075098D">
        <w:rPr>
          <w:rFonts w:ascii="Times New Roman" w:eastAsia="Times New Roman" w:hAnsi="Times New Roman" w:cs="Times New Roman"/>
        </w:rPr>
        <w:t>, the Sea Girt Recreation Committee has proposed for the construction of a second platform tennis court and viewing area located in the northeast section of Crescent Park, adjacent to the existing platform tennis court and amend the existing plan for ongoing active recreational use; and,</w:t>
      </w:r>
    </w:p>
    <w:p w:rsidR="00665614" w:rsidRPr="0075098D" w:rsidRDefault="00665614" w:rsidP="00665614">
      <w:pPr>
        <w:spacing w:after="0" w:line="240" w:lineRule="auto"/>
        <w:ind w:firstLine="720"/>
        <w:jc w:val="both"/>
        <w:rPr>
          <w:rFonts w:ascii="Times New Roman" w:eastAsia="Times New Roman" w:hAnsi="Times New Roman" w:cs="Times New Roman"/>
        </w:rPr>
      </w:pPr>
    </w:p>
    <w:p w:rsidR="00665614" w:rsidRPr="0075098D" w:rsidRDefault="00665614" w:rsidP="00665614">
      <w:pPr>
        <w:spacing w:after="0" w:line="240" w:lineRule="auto"/>
        <w:ind w:firstLine="720"/>
        <w:jc w:val="both"/>
        <w:rPr>
          <w:rFonts w:ascii="Times New Roman" w:eastAsia="Times New Roman" w:hAnsi="Times New Roman" w:cs="Times New Roman"/>
        </w:rPr>
      </w:pPr>
      <w:r w:rsidRPr="0075098D">
        <w:rPr>
          <w:rFonts w:ascii="Times New Roman" w:eastAsia="Times New Roman" w:hAnsi="Times New Roman" w:cs="Times New Roman"/>
          <w:b/>
          <w:bCs/>
        </w:rPr>
        <w:t>WHEREAS</w:t>
      </w:r>
      <w:r w:rsidRPr="0075098D">
        <w:rPr>
          <w:rFonts w:ascii="Times New Roman" w:eastAsia="Times New Roman" w:hAnsi="Times New Roman" w:cs="Times New Roman"/>
        </w:rPr>
        <w:t>, in consideration of this proposal the Council observed that the Crescent Park Forest Stewardship Plan (“Plan”) omitted a pre-existing and key use of the north end of the park for active recreational use specifically tennis and platform tennis; and</w:t>
      </w:r>
    </w:p>
    <w:p w:rsidR="00665614" w:rsidRPr="0075098D" w:rsidRDefault="00665614" w:rsidP="00665614">
      <w:pPr>
        <w:spacing w:after="0" w:line="240" w:lineRule="auto"/>
        <w:jc w:val="both"/>
        <w:rPr>
          <w:rFonts w:ascii="Times New Roman" w:eastAsia="Times New Roman" w:hAnsi="Times New Roman" w:cs="Times New Roman"/>
        </w:rPr>
      </w:pPr>
    </w:p>
    <w:p w:rsidR="00665614" w:rsidRPr="0075098D" w:rsidRDefault="00665614" w:rsidP="00665614">
      <w:pPr>
        <w:spacing w:after="0" w:line="240" w:lineRule="auto"/>
        <w:ind w:firstLine="720"/>
        <w:jc w:val="both"/>
        <w:rPr>
          <w:rFonts w:ascii="Times New Roman" w:eastAsia="Times New Roman" w:hAnsi="Times New Roman" w:cs="Times New Roman"/>
        </w:rPr>
      </w:pPr>
      <w:r w:rsidRPr="0075098D">
        <w:rPr>
          <w:rFonts w:ascii="Times New Roman" w:eastAsia="Times New Roman" w:hAnsi="Times New Roman" w:cs="Times New Roman"/>
          <w:b/>
          <w:bCs/>
        </w:rPr>
        <w:t>WHEREAS</w:t>
      </w:r>
      <w:r w:rsidRPr="0075098D">
        <w:rPr>
          <w:rFonts w:ascii="Times New Roman" w:eastAsia="Times New Roman" w:hAnsi="Times New Roman" w:cs="Times New Roman"/>
        </w:rPr>
        <w:t>, the Plan states, inter alia, “the park remains in integral piece of open space for passive recreation…”, and that “due to our limited time at the park, we are unable to fully account for all attributes that residents find valuable…” (</w:t>
      </w:r>
      <w:proofErr w:type="gramStart"/>
      <w:r w:rsidRPr="0075098D">
        <w:rPr>
          <w:rFonts w:ascii="Times New Roman" w:eastAsia="Times New Roman" w:hAnsi="Times New Roman" w:cs="Times New Roman"/>
        </w:rPr>
        <w:t>page</w:t>
      </w:r>
      <w:proofErr w:type="gramEnd"/>
      <w:r w:rsidRPr="0075098D">
        <w:rPr>
          <w:rFonts w:ascii="Times New Roman" w:eastAsia="Times New Roman" w:hAnsi="Times New Roman" w:cs="Times New Roman"/>
        </w:rPr>
        <w:t xml:space="preserve"> 4), while still not acknowledging, or perhaps realizing the existence of, the existing tennis courts and platform tennis court; and</w:t>
      </w:r>
    </w:p>
    <w:p w:rsidR="00665614" w:rsidRPr="0075098D" w:rsidRDefault="00665614" w:rsidP="00665614">
      <w:pPr>
        <w:spacing w:after="0" w:line="240" w:lineRule="auto"/>
        <w:jc w:val="both"/>
        <w:rPr>
          <w:rFonts w:ascii="Times New Roman" w:eastAsia="Times New Roman" w:hAnsi="Times New Roman" w:cs="Times New Roman"/>
        </w:rPr>
      </w:pPr>
    </w:p>
    <w:p w:rsidR="00665614" w:rsidRPr="0075098D" w:rsidRDefault="00665614" w:rsidP="00665614">
      <w:pPr>
        <w:spacing w:after="0" w:line="240" w:lineRule="auto"/>
        <w:ind w:firstLine="720"/>
        <w:jc w:val="both"/>
        <w:rPr>
          <w:rFonts w:ascii="Times New Roman" w:eastAsia="Times New Roman" w:hAnsi="Times New Roman" w:cs="Times New Roman"/>
        </w:rPr>
      </w:pPr>
      <w:r w:rsidRPr="0075098D">
        <w:rPr>
          <w:rFonts w:ascii="Times New Roman" w:eastAsia="Times New Roman" w:hAnsi="Times New Roman" w:cs="Times New Roman"/>
          <w:b/>
          <w:bCs/>
        </w:rPr>
        <w:t>WHEREAS</w:t>
      </w:r>
      <w:r w:rsidRPr="0075098D">
        <w:rPr>
          <w:rFonts w:ascii="Times New Roman" w:eastAsia="Times New Roman" w:hAnsi="Times New Roman" w:cs="Times New Roman"/>
        </w:rPr>
        <w:t xml:space="preserve">, tree cutting is proposed in the Plan; and </w:t>
      </w:r>
    </w:p>
    <w:p w:rsidR="00665614" w:rsidRPr="0075098D" w:rsidRDefault="00665614" w:rsidP="00665614">
      <w:pPr>
        <w:spacing w:after="0" w:line="240" w:lineRule="auto"/>
        <w:jc w:val="both"/>
        <w:rPr>
          <w:rFonts w:ascii="Times New Roman" w:eastAsia="Times New Roman" w:hAnsi="Times New Roman" w:cs="Times New Roman"/>
        </w:rPr>
      </w:pPr>
    </w:p>
    <w:p w:rsidR="00665614" w:rsidRPr="0075098D" w:rsidRDefault="00665614" w:rsidP="00665614">
      <w:pPr>
        <w:spacing w:after="0" w:line="240" w:lineRule="auto"/>
        <w:ind w:firstLine="720"/>
        <w:jc w:val="both"/>
        <w:rPr>
          <w:rFonts w:ascii="Times New Roman" w:eastAsia="Times New Roman" w:hAnsi="Times New Roman" w:cs="Times New Roman"/>
        </w:rPr>
      </w:pPr>
      <w:r w:rsidRPr="0075098D">
        <w:rPr>
          <w:rFonts w:ascii="Times New Roman" w:eastAsia="Times New Roman" w:hAnsi="Times New Roman" w:cs="Times New Roman"/>
          <w:b/>
          <w:bCs/>
        </w:rPr>
        <w:t>WHEREAS</w:t>
      </w:r>
      <w:r w:rsidRPr="0075098D">
        <w:rPr>
          <w:rFonts w:ascii="Times New Roman" w:eastAsia="Times New Roman" w:hAnsi="Times New Roman" w:cs="Times New Roman"/>
        </w:rPr>
        <w:t xml:space="preserve">, the report concludes that “Sea Girt is not thought to have a significant deer population, and there is not much evidence found in Crescent Park suggesting significant deer use” (Page 7); and, </w:t>
      </w:r>
    </w:p>
    <w:p w:rsidR="00665614" w:rsidRPr="0075098D" w:rsidRDefault="00665614" w:rsidP="00665614">
      <w:pPr>
        <w:spacing w:after="0" w:line="240" w:lineRule="auto"/>
        <w:jc w:val="both"/>
        <w:rPr>
          <w:rFonts w:ascii="Times New Roman" w:eastAsia="Times New Roman" w:hAnsi="Times New Roman" w:cs="Times New Roman"/>
        </w:rPr>
      </w:pPr>
    </w:p>
    <w:p w:rsidR="00665614" w:rsidRPr="0075098D" w:rsidRDefault="00665614" w:rsidP="00665614">
      <w:pPr>
        <w:spacing w:after="0" w:line="240" w:lineRule="auto"/>
        <w:ind w:firstLine="720"/>
        <w:jc w:val="both"/>
        <w:rPr>
          <w:rFonts w:ascii="Times New Roman" w:eastAsia="Times New Roman" w:hAnsi="Times New Roman" w:cs="Times New Roman"/>
        </w:rPr>
      </w:pPr>
      <w:r w:rsidRPr="0075098D">
        <w:rPr>
          <w:rFonts w:ascii="Times New Roman" w:eastAsia="Times New Roman" w:hAnsi="Times New Roman" w:cs="Times New Roman"/>
          <w:b/>
          <w:bCs/>
        </w:rPr>
        <w:t>WHEREAS</w:t>
      </w:r>
      <w:r w:rsidRPr="0075098D">
        <w:rPr>
          <w:rFonts w:ascii="Times New Roman" w:eastAsia="Times New Roman" w:hAnsi="Times New Roman" w:cs="Times New Roman"/>
        </w:rPr>
        <w:t>, the Plan recognizes that the park is reaching a climax condition where one species (holly trees) suppresses, then eliminates, diversity; and,</w:t>
      </w:r>
    </w:p>
    <w:p w:rsidR="00665614" w:rsidRPr="0075098D" w:rsidRDefault="00665614" w:rsidP="00665614">
      <w:pPr>
        <w:spacing w:after="0" w:line="240" w:lineRule="auto"/>
        <w:ind w:firstLine="720"/>
        <w:jc w:val="both"/>
        <w:rPr>
          <w:rFonts w:ascii="Times New Roman" w:eastAsia="Times New Roman" w:hAnsi="Times New Roman" w:cs="Times New Roman"/>
        </w:rPr>
      </w:pPr>
    </w:p>
    <w:p w:rsidR="00665614" w:rsidRPr="0075098D" w:rsidRDefault="00665614" w:rsidP="00665614">
      <w:pPr>
        <w:spacing w:after="0" w:line="240" w:lineRule="auto"/>
        <w:ind w:firstLine="720"/>
        <w:jc w:val="both"/>
        <w:rPr>
          <w:rFonts w:ascii="Times New Roman" w:eastAsia="Times New Roman" w:hAnsi="Times New Roman" w:cs="Times New Roman"/>
        </w:rPr>
      </w:pPr>
      <w:r w:rsidRPr="0075098D">
        <w:rPr>
          <w:rFonts w:ascii="Times New Roman" w:eastAsia="Times New Roman" w:hAnsi="Times New Roman" w:cs="Times New Roman"/>
          <w:b/>
          <w:bCs/>
        </w:rPr>
        <w:t>WHEREAS</w:t>
      </w:r>
      <w:r w:rsidRPr="0075098D">
        <w:rPr>
          <w:rFonts w:ascii="Times New Roman" w:eastAsia="Times New Roman" w:hAnsi="Times New Roman" w:cs="Times New Roman"/>
        </w:rPr>
        <w:t xml:space="preserve">, the Plan acknowledges that “a diverse understory containing native plants is usually the desired condition to best exemplify good forest health”; and, </w:t>
      </w:r>
    </w:p>
    <w:p w:rsidR="00665614" w:rsidRPr="0075098D" w:rsidRDefault="00665614" w:rsidP="00665614">
      <w:pPr>
        <w:spacing w:after="0" w:line="240" w:lineRule="auto"/>
        <w:ind w:firstLine="720"/>
        <w:jc w:val="both"/>
        <w:rPr>
          <w:rFonts w:ascii="Times New Roman" w:eastAsia="Times New Roman" w:hAnsi="Times New Roman" w:cs="Times New Roman"/>
        </w:rPr>
      </w:pPr>
    </w:p>
    <w:p w:rsidR="00665614" w:rsidRPr="0075098D" w:rsidRDefault="00665614" w:rsidP="00665614">
      <w:pPr>
        <w:spacing w:after="0" w:line="240" w:lineRule="auto"/>
        <w:ind w:firstLine="720"/>
        <w:jc w:val="both"/>
        <w:rPr>
          <w:rFonts w:ascii="Times New Roman" w:eastAsia="Times New Roman" w:hAnsi="Times New Roman" w:cs="Times New Roman"/>
        </w:rPr>
      </w:pPr>
      <w:r w:rsidRPr="0075098D">
        <w:rPr>
          <w:rFonts w:ascii="Times New Roman" w:eastAsia="Times New Roman" w:hAnsi="Times New Roman" w:cs="Times New Roman"/>
          <w:b/>
          <w:bCs/>
        </w:rPr>
        <w:t>WHEREAS</w:t>
      </w:r>
      <w:r w:rsidRPr="0075098D">
        <w:rPr>
          <w:rFonts w:ascii="Times New Roman" w:eastAsia="Times New Roman" w:hAnsi="Times New Roman" w:cs="Times New Roman"/>
        </w:rPr>
        <w:t>, the Recreation Commission intends to work with the Sea Girt Shade Tree Commission for advice on planting and placement of new trees, and to address a healthier understory, particularly to address non-native plants that threaten the health of the forest (Page 11); and,</w:t>
      </w:r>
    </w:p>
    <w:p w:rsidR="00665614" w:rsidRPr="0075098D" w:rsidRDefault="00665614" w:rsidP="00665614">
      <w:pPr>
        <w:spacing w:after="0" w:line="240" w:lineRule="auto"/>
        <w:jc w:val="both"/>
        <w:rPr>
          <w:rFonts w:ascii="Times New Roman" w:eastAsia="Times New Roman" w:hAnsi="Times New Roman" w:cs="Times New Roman"/>
        </w:rPr>
      </w:pPr>
    </w:p>
    <w:p w:rsidR="00665614" w:rsidRPr="0075098D" w:rsidRDefault="00665614" w:rsidP="00665614">
      <w:pPr>
        <w:spacing w:after="0" w:line="240" w:lineRule="auto"/>
        <w:ind w:firstLine="720"/>
        <w:jc w:val="both"/>
        <w:rPr>
          <w:rFonts w:ascii="Times New Roman" w:eastAsia="Times New Roman" w:hAnsi="Times New Roman" w:cs="Times New Roman"/>
        </w:rPr>
      </w:pPr>
      <w:proofErr w:type="gramStart"/>
      <w:r w:rsidRPr="0075098D">
        <w:rPr>
          <w:rFonts w:ascii="Times New Roman" w:eastAsia="Times New Roman" w:hAnsi="Times New Roman" w:cs="Times New Roman"/>
          <w:b/>
          <w:bCs/>
        </w:rPr>
        <w:t>WHEREAS</w:t>
      </w:r>
      <w:r w:rsidRPr="0075098D">
        <w:rPr>
          <w:rFonts w:ascii="Times New Roman" w:eastAsia="Times New Roman" w:hAnsi="Times New Roman" w:cs="Times New Roman"/>
        </w:rPr>
        <w:t>, a management schedule was proposed in the Plan but has not been followed to any significant extent.</w:t>
      </w:r>
      <w:proofErr w:type="gramEnd"/>
      <w:r w:rsidRPr="0075098D">
        <w:rPr>
          <w:rFonts w:ascii="Times New Roman" w:eastAsia="Times New Roman" w:hAnsi="Times New Roman" w:cs="Times New Roman"/>
        </w:rPr>
        <w:t xml:space="preserve"> (Page 17); and,</w:t>
      </w:r>
    </w:p>
    <w:p w:rsidR="00665614" w:rsidRPr="0075098D" w:rsidRDefault="00665614" w:rsidP="00665614">
      <w:pPr>
        <w:spacing w:after="0" w:line="240" w:lineRule="auto"/>
        <w:jc w:val="both"/>
        <w:rPr>
          <w:rFonts w:ascii="Times New Roman" w:eastAsia="Times New Roman" w:hAnsi="Times New Roman" w:cs="Times New Roman"/>
        </w:rPr>
      </w:pPr>
    </w:p>
    <w:p w:rsidR="00665614" w:rsidRPr="0075098D" w:rsidRDefault="00665614" w:rsidP="00665614">
      <w:pPr>
        <w:spacing w:after="0" w:line="240" w:lineRule="auto"/>
        <w:ind w:firstLine="720"/>
        <w:jc w:val="both"/>
        <w:rPr>
          <w:rFonts w:ascii="Times New Roman" w:eastAsia="Times New Roman" w:hAnsi="Times New Roman" w:cs="Times New Roman"/>
          <w:strike/>
        </w:rPr>
      </w:pPr>
      <w:r w:rsidRPr="0075098D">
        <w:rPr>
          <w:rFonts w:ascii="Times New Roman" w:eastAsia="Times New Roman" w:hAnsi="Times New Roman" w:cs="Times New Roman"/>
          <w:b/>
          <w:bCs/>
          <w:strike/>
        </w:rPr>
        <w:t>WHEREAS</w:t>
      </w:r>
      <w:r w:rsidRPr="0075098D">
        <w:rPr>
          <w:rFonts w:ascii="Times New Roman" w:eastAsia="Times New Roman" w:hAnsi="Times New Roman" w:cs="Times New Roman"/>
          <w:strike/>
        </w:rPr>
        <w:t xml:space="preserve">, the Plan appears to be in contravention of Morris v. Sea Girt Land Improvement Company, 38 NJ </w:t>
      </w:r>
      <w:proofErr w:type="spellStart"/>
      <w:r w:rsidRPr="0075098D">
        <w:rPr>
          <w:rFonts w:ascii="Times New Roman" w:eastAsia="Times New Roman" w:hAnsi="Times New Roman" w:cs="Times New Roman"/>
          <w:strike/>
        </w:rPr>
        <w:t>Eq</w:t>
      </w:r>
      <w:proofErr w:type="spellEnd"/>
      <w:r w:rsidRPr="0075098D">
        <w:rPr>
          <w:rFonts w:ascii="Times New Roman" w:eastAsia="Times New Roman" w:hAnsi="Times New Roman" w:cs="Times New Roman"/>
          <w:strike/>
        </w:rPr>
        <w:t xml:space="preserve"> 304 (1884) which enjoined the “cutting and removing of any timber, trees or shrubs growing in or upon that park …”.  Despite the reconstruction of Carriage Way, the removal of numerous trees, proposal by a local resident to remove more trees and the Plan’s proposal for a planned thinning of the forest, which is determined to be in the best interest of the forest and its ecosystem.</w:t>
      </w:r>
    </w:p>
    <w:p w:rsidR="00665614" w:rsidRPr="0075098D" w:rsidRDefault="00665614" w:rsidP="00665614">
      <w:pPr>
        <w:spacing w:after="0" w:line="240" w:lineRule="auto"/>
        <w:jc w:val="both"/>
        <w:rPr>
          <w:rFonts w:ascii="Times New Roman" w:eastAsia="Times New Roman" w:hAnsi="Times New Roman" w:cs="Times New Roman"/>
        </w:rPr>
      </w:pPr>
    </w:p>
    <w:p w:rsidR="00665614" w:rsidRPr="0075098D" w:rsidRDefault="00665614" w:rsidP="00665614">
      <w:pPr>
        <w:spacing w:after="0" w:line="240" w:lineRule="auto"/>
        <w:jc w:val="both"/>
        <w:rPr>
          <w:rFonts w:ascii="Times New Roman" w:eastAsia="Times New Roman" w:hAnsi="Times New Roman" w:cs="Times New Roman"/>
        </w:rPr>
      </w:pPr>
      <w:r w:rsidRPr="0075098D">
        <w:rPr>
          <w:rFonts w:ascii="Times New Roman" w:eastAsia="Times New Roman" w:hAnsi="Times New Roman" w:cs="Times New Roman"/>
        </w:rPr>
        <w:lastRenderedPageBreak/>
        <w:tab/>
      </w:r>
      <w:r w:rsidRPr="0075098D">
        <w:rPr>
          <w:rFonts w:ascii="Times New Roman" w:eastAsia="Times New Roman" w:hAnsi="Times New Roman" w:cs="Times New Roman"/>
          <w:b/>
        </w:rPr>
        <w:t xml:space="preserve">NOW, THEREFORE, BE IT RESOLVED, </w:t>
      </w:r>
      <w:r w:rsidRPr="0075098D">
        <w:rPr>
          <w:rFonts w:ascii="Times New Roman" w:eastAsia="Times New Roman" w:hAnsi="Times New Roman" w:cs="Times New Roman"/>
        </w:rPr>
        <w:t xml:space="preserve">by the Council of the Borough of Sea </w:t>
      </w:r>
      <w:proofErr w:type="gramStart"/>
      <w:r w:rsidRPr="0075098D">
        <w:rPr>
          <w:rFonts w:ascii="Times New Roman" w:eastAsia="Times New Roman" w:hAnsi="Times New Roman" w:cs="Times New Roman"/>
        </w:rPr>
        <w:t>Girt</w:t>
      </w:r>
      <w:proofErr w:type="gramEnd"/>
      <w:r w:rsidRPr="0075098D">
        <w:rPr>
          <w:rFonts w:ascii="Times New Roman" w:eastAsia="Times New Roman" w:hAnsi="Times New Roman" w:cs="Times New Roman"/>
        </w:rPr>
        <w:t xml:space="preserve"> that and the same is hereby approved.  </w:t>
      </w:r>
    </w:p>
    <w:p w:rsidR="00665614" w:rsidRPr="0075098D" w:rsidRDefault="00665614" w:rsidP="00665614">
      <w:pPr>
        <w:spacing w:after="0" w:line="240" w:lineRule="auto"/>
        <w:ind w:firstLine="720"/>
        <w:jc w:val="both"/>
        <w:rPr>
          <w:rFonts w:ascii="Times New Roman" w:eastAsia="Times New Roman" w:hAnsi="Times New Roman" w:cs="Times New Roman"/>
        </w:rPr>
      </w:pPr>
    </w:p>
    <w:p w:rsidR="00665614" w:rsidRPr="0075098D" w:rsidRDefault="00665614" w:rsidP="00665614">
      <w:pPr>
        <w:spacing w:after="0" w:line="240" w:lineRule="auto"/>
        <w:ind w:firstLine="720"/>
        <w:jc w:val="both"/>
        <w:rPr>
          <w:rFonts w:ascii="Times New Roman" w:eastAsia="Times New Roman" w:hAnsi="Times New Roman" w:cs="Times New Roman"/>
        </w:rPr>
      </w:pPr>
      <w:r w:rsidRPr="0075098D">
        <w:rPr>
          <w:rFonts w:ascii="Times New Roman" w:eastAsia="Times New Roman" w:hAnsi="Times New Roman" w:cs="Times New Roman"/>
        </w:rPr>
        <w:t>The Plan shall be amended to incorporate the pre-existing active recreational use in the north end of Crescent Park and to address other omissions and items in the Plan.</w:t>
      </w:r>
    </w:p>
    <w:p w:rsidR="00665614" w:rsidRPr="0075098D" w:rsidRDefault="00665614" w:rsidP="00665614">
      <w:pPr>
        <w:spacing w:after="0" w:line="240" w:lineRule="auto"/>
        <w:jc w:val="both"/>
        <w:rPr>
          <w:rFonts w:ascii="Times New Roman" w:eastAsia="Times New Roman" w:hAnsi="Times New Roman" w:cs="Times New Roman"/>
        </w:rPr>
      </w:pPr>
    </w:p>
    <w:p w:rsidR="00665614" w:rsidRPr="0075098D" w:rsidRDefault="00665614" w:rsidP="00665614">
      <w:pPr>
        <w:spacing w:after="0" w:line="240" w:lineRule="auto"/>
        <w:jc w:val="both"/>
        <w:rPr>
          <w:rFonts w:ascii="Times New Roman" w:eastAsia="Times New Roman" w:hAnsi="Times New Roman" w:cs="Times New Roman"/>
        </w:rPr>
      </w:pPr>
      <w:r w:rsidRPr="0075098D">
        <w:rPr>
          <w:rFonts w:ascii="Times New Roman" w:eastAsia="Times New Roman" w:hAnsi="Times New Roman" w:cs="Times New Roman"/>
        </w:rPr>
        <w:tab/>
      </w:r>
      <w:r w:rsidRPr="0075098D">
        <w:rPr>
          <w:rFonts w:ascii="Times New Roman" w:eastAsia="Times New Roman" w:hAnsi="Times New Roman" w:cs="Times New Roman"/>
          <w:b/>
        </w:rPr>
        <w:t>BE IT FURTHER RESOLVED</w:t>
      </w:r>
      <w:r w:rsidRPr="0075098D">
        <w:rPr>
          <w:rFonts w:ascii="Times New Roman" w:eastAsia="Times New Roman" w:hAnsi="Times New Roman" w:cs="Times New Roman"/>
        </w:rPr>
        <w:t xml:space="preserve"> that a certified copy of this Resolution be supplied to Mr.  </w:t>
      </w:r>
      <w:proofErr w:type="gramStart"/>
      <w:r w:rsidRPr="0075098D">
        <w:rPr>
          <w:rFonts w:ascii="Times New Roman" w:eastAsia="Times New Roman" w:hAnsi="Times New Roman" w:cs="Times New Roman"/>
        </w:rPr>
        <w:t>D’Altrui, Sea Girt Recreation Commissioner and Chief Financial Officer for their information.</w:t>
      </w:r>
      <w:proofErr w:type="gramEnd"/>
    </w:p>
    <w:p w:rsidR="00665614" w:rsidRPr="0075098D" w:rsidRDefault="00665614" w:rsidP="00665614">
      <w:pPr>
        <w:spacing w:after="0" w:line="240" w:lineRule="auto"/>
        <w:rPr>
          <w:rFonts w:ascii="Cambria" w:eastAsia="Times New Roman" w:hAnsi="Cambria" w:cs="Arial"/>
        </w:rPr>
      </w:pPr>
    </w:p>
    <w:p w:rsidR="00454008" w:rsidRPr="001B6787" w:rsidRDefault="00454008" w:rsidP="00454008">
      <w:pPr>
        <w:spacing w:after="0" w:line="240" w:lineRule="auto"/>
        <w:ind w:left="720"/>
        <w:rPr>
          <w:rFonts w:asciiTheme="majorHAnsi" w:eastAsia="Times New Roman" w:hAnsiTheme="majorHAnsi" w:cs="Times New Roman"/>
          <w:b/>
          <w:sz w:val="20"/>
          <w:szCs w:val="20"/>
        </w:rPr>
      </w:pPr>
      <w:r w:rsidRPr="001B6787">
        <w:rPr>
          <w:rFonts w:asciiTheme="majorHAnsi" w:eastAsia="Times New Roman" w:hAnsiTheme="majorHAnsi" w:cs="Times New Roman"/>
          <w:b/>
          <w:sz w:val="20"/>
          <w:szCs w:val="20"/>
        </w:rPr>
        <w:t>Recorded Vote: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720"/>
        <w:gridCol w:w="900"/>
        <w:gridCol w:w="1080"/>
        <w:gridCol w:w="990"/>
      </w:tblGrid>
      <w:tr w:rsidR="00454008" w:rsidRPr="00085090" w:rsidTr="008F58ED">
        <w:trPr>
          <w:jc w:val="center"/>
        </w:trPr>
        <w:tc>
          <w:tcPr>
            <w:tcW w:w="2430" w:type="dxa"/>
          </w:tcPr>
          <w:p w:rsidR="00454008" w:rsidRPr="00085090" w:rsidRDefault="00454008" w:rsidP="008F58ED">
            <w:pPr>
              <w:spacing w:after="0" w:line="240" w:lineRule="auto"/>
              <w:jc w:val="center"/>
              <w:rPr>
                <w:rFonts w:ascii="Calibri" w:eastAsia="Times New Roman" w:hAnsi="Calibri" w:cs="Times New Roman"/>
                <w:sz w:val="20"/>
                <w:szCs w:val="20"/>
              </w:rPr>
            </w:pPr>
          </w:p>
        </w:tc>
        <w:tc>
          <w:tcPr>
            <w:tcW w:w="720" w:type="dxa"/>
          </w:tcPr>
          <w:p w:rsidR="00454008" w:rsidRPr="00085090" w:rsidRDefault="00454008"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AYES</w:t>
            </w:r>
          </w:p>
        </w:tc>
        <w:tc>
          <w:tcPr>
            <w:tcW w:w="900" w:type="dxa"/>
          </w:tcPr>
          <w:p w:rsidR="00454008" w:rsidRPr="00085090" w:rsidRDefault="00454008"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NAYS</w:t>
            </w:r>
          </w:p>
        </w:tc>
        <w:tc>
          <w:tcPr>
            <w:tcW w:w="1080" w:type="dxa"/>
          </w:tcPr>
          <w:p w:rsidR="00454008" w:rsidRPr="00085090" w:rsidRDefault="00454008"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ABSENT</w:t>
            </w:r>
          </w:p>
        </w:tc>
        <w:tc>
          <w:tcPr>
            <w:tcW w:w="990" w:type="dxa"/>
          </w:tcPr>
          <w:p w:rsidR="00454008" w:rsidRPr="00085090" w:rsidRDefault="00454008"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ABSTAIN</w:t>
            </w:r>
          </w:p>
        </w:tc>
      </w:tr>
      <w:tr w:rsidR="00454008" w:rsidRPr="00085090" w:rsidTr="008F58ED">
        <w:trPr>
          <w:jc w:val="center"/>
        </w:trPr>
        <w:tc>
          <w:tcPr>
            <w:tcW w:w="2430" w:type="dxa"/>
          </w:tcPr>
          <w:p w:rsidR="00454008" w:rsidRPr="00085090" w:rsidRDefault="00454008" w:rsidP="008F58ED">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Councilman Clemmensen</w:t>
            </w:r>
          </w:p>
        </w:tc>
        <w:tc>
          <w:tcPr>
            <w:tcW w:w="720" w:type="dxa"/>
          </w:tcPr>
          <w:p w:rsidR="00454008" w:rsidRPr="00085090" w:rsidRDefault="00454008"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X</w:t>
            </w:r>
          </w:p>
        </w:tc>
        <w:tc>
          <w:tcPr>
            <w:tcW w:w="900" w:type="dxa"/>
          </w:tcPr>
          <w:p w:rsidR="00454008" w:rsidRPr="00085090" w:rsidRDefault="00454008" w:rsidP="008F58ED">
            <w:pPr>
              <w:spacing w:after="0" w:line="240" w:lineRule="auto"/>
              <w:jc w:val="both"/>
              <w:rPr>
                <w:rFonts w:ascii="Calibri" w:eastAsia="Times New Roman" w:hAnsi="Calibri" w:cs="Times New Roman"/>
                <w:sz w:val="20"/>
                <w:szCs w:val="20"/>
              </w:rPr>
            </w:pPr>
          </w:p>
        </w:tc>
        <w:tc>
          <w:tcPr>
            <w:tcW w:w="1080" w:type="dxa"/>
          </w:tcPr>
          <w:p w:rsidR="00454008" w:rsidRPr="00085090" w:rsidRDefault="00454008" w:rsidP="008F58ED">
            <w:pPr>
              <w:spacing w:after="0" w:line="240" w:lineRule="auto"/>
              <w:jc w:val="both"/>
              <w:rPr>
                <w:rFonts w:ascii="Calibri" w:eastAsia="Times New Roman" w:hAnsi="Calibri" w:cs="Times New Roman"/>
                <w:sz w:val="20"/>
                <w:szCs w:val="20"/>
              </w:rPr>
            </w:pPr>
          </w:p>
        </w:tc>
        <w:tc>
          <w:tcPr>
            <w:tcW w:w="990" w:type="dxa"/>
          </w:tcPr>
          <w:p w:rsidR="00454008" w:rsidRPr="00085090" w:rsidRDefault="00454008" w:rsidP="008F58ED">
            <w:pPr>
              <w:spacing w:after="0" w:line="240" w:lineRule="auto"/>
              <w:jc w:val="both"/>
              <w:rPr>
                <w:rFonts w:ascii="Calibri" w:eastAsia="Times New Roman" w:hAnsi="Calibri" w:cs="Times New Roman"/>
                <w:sz w:val="20"/>
                <w:szCs w:val="20"/>
              </w:rPr>
            </w:pPr>
          </w:p>
        </w:tc>
      </w:tr>
      <w:tr w:rsidR="00454008" w:rsidRPr="00085090" w:rsidTr="008F58ED">
        <w:trPr>
          <w:jc w:val="center"/>
        </w:trPr>
        <w:tc>
          <w:tcPr>
            <w:tcW w:w="2430" w:type="dxa"/>
          </w:tcPr>
          <w:p w:rsidR="00454008" w:rsidRPr="00085090" w:rsidRDefault="00454008" w:rsidP="008F58ED">
            <w:p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Councilperson</w:t>
            </w:r>
          </w:p>
        </w:tc>
        <w:tc>
          <w:tcPr>
            <w:tcW w:w="720" w:type="dxa"/>
          </w:tcPr>
          <w:p w:rsidR="00454008" w:rsidRPr="00085090" w:rsidRDefault="00454008" w:rsidP="008F58ED">
            <w:pPr>
              <w:spacing w:after="0" w:line="240" w:lineRule="auto"/>
              <w:jc w:val="center"/>
              <w:rPr>
                <w:rFonts w:ascii="Calibri" w:eastAsia="Times New Roman" w:hAnsi="Calibri" w:cs="Times New Roman"/>
                <w:sz w:val="20"/>
                <w:szCs w:val="20"/>
              </w:rPr>
            </w:pPr>
          </w:p>
        </w:tc>
        <w:tc>
          <w:tcPr>
            <w:tcW w:w="900" w:type="dxa"/>
          </w:tcPr>
          <w:p w:rsidR="00454008" w:rsidRPr="00085090" w:rsidRDefault="00454008" w:rsidP="008F58ED">
            <w:pPr>
              <w:spacing w:after="0" w:line="240" w:lineRule="auto"/>
              <w:jc w:val="both"/>
              <w:rPr>
                <w:rFonts w:ascii="Calibri" w:eastAsia="Times New Roman" w:hAnsi="Calibri" w:cs="Times New Roman"/>
                <w:sz w:val="20"/>
                <w:szCs w:val="20"/>
              </w:rPr>
            </w:pPr>
          </w:p>
        </w:tc>
        <w:tc>
          <w:tcPr>
            <w:tcW w:w="1080" w:type="dxa"/>
          </w:tcPr>
          <w:p w:rsidR="00454008" w:rsidRPr="00085090" w:rsidRDefault="00454008" w:rsidP="008F58ED">
            <w:pPr>
              <w:spacing w:after="0" w:line="240" w:lineRule="auto"/>
              <w:jc w:val="center"/>
              <w:rPr>
                <w:rFonts w:ascii="Calibri" w:eastAsia="Times New Roman" w:hAnsi="Calibri" w:cs="Times New Roman"/>
                <w:sz w:val="20"/>
                <w:szCs w:val="20"/>
              </w:rPr>
            </w:pPr>
          </w:p>
        </w:tc>
        <w:tc>
          <w:tcPr>
            <w:tcW w:w="990" w:type="dxa"/>
          </w:tcPr>
          <w:p w:rsidR="00454008" w:rsidRPr="00085090" w:rsidRDefault="00454008" w:rsidP="008F58ED">
            <w:pPr>
              <w:spacing w:after="0" w:line="240" w:lineRule="auto"/>
              <w:jc w:val="both"/>
              <w:rPr>
                <w:rFonts w:ascii="Calibri" w:eastAsia="Times New Roman" w:hAnsi="Calibri" w:cs="Times New Roman"/>
                <w:sz w:val="20"/>
                <w:szCs w:val="20"/>
              </w:rPr>
            </w:pPr>
          </w:p>
        </w:tc>
      </w:tr>
      <w:tr w:rsidR="00454008" w:rsidRPr="00085090" w:rsidTr="008F58ED">
        <w:trPr>
          <w:jc w:val="center"/>
        </w:trPr>
        <w:tc>
          <w:tcPr>
            <w:tcW w:w="2430" w:type="dxa"/>
          </w:tcPr>
          <w:p w:rsidR="00454008" w:rsidRPr="00085090" w:rsidRDefault="00454008" w:rsidP="008F58ED">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Councilman Begley</w:t>
            </w:r>
          </w:p>
        </w:tc>
        <w:tc>
          <w:tcPr>
            <w:tcW w:w="720" w:type="dxa"/>
          </w:tcPr>
          <w:p w:rsidR="00454008" w:rsidRPr="00085090" w:rsidRDefault="00454008" w:rsidP="008F58ED">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900" w:type="dxa"/>
          </w:tcPr>
          <w:p w:rsidR="00454008" w:rsidRPr="00085090" w:rsidRDefault="00454008" w:rsidP="008F58ED">
            <w:pPr>
              <w:spacing w:after="0" w:line="240" w:lineRule="auto"/>
              <w:jc w:val="both"/>
              <w:rPr>
                <w:rFonts w:ascii="Calibri" w:eastAsia="Times New Roman" w:hAnsi="Calibri" w:cs="Times New Roman"/>
                <w:sz w:val="20"/>
                <w:szCs w:val="20"/>
              </w:rPr>
            </w:pPr>
          </w:p>
        </w:tc>
        <w:tc>
          <w:tcPr>
            <w:tcW w:w="1080" w:type="dxa"/>
          </w:tcPr>
          <w:p w:rsidR="00454008" w:rsidRPr="00085090" w:rsidRDefault="00454008" w:rsidP="008F58ED">
            <w:pPr>
              <w:spacing w:after="0" w:line="240" w:lineRule="auto"/>
              <w:jc w:val="center"/>
              <w:rPr>
                <w:rFonts w:ascii="Calibri" w:eastAsia="Times New Roman" w:hAnsi="Calibri" w:cs="Times New Roman"/>
                <w:sz w:val="20"/>
                <w:szCs w:val="20"/>
              </w:rPr>
            </w:pPr>
          </w:p>
        </w:tc>
        <w:tc>
          <w:tcPr>
            <w:tcW w:w="990" w:type="dxa"/>
          </w:tcPr>
          <w:p w:rsidR="00454008" w:rsidRPr="00085090" w:rsidRDefault="00454008" w:rsidP="008F58ED">
            <w:pPr>
              <w:spacing w:after="0" w:line="240" w:lineRule="auto"/>
              <w:jc w:val="center"/>
              <w:rPr>
                <w:rFonts w:ascii="Calibri" w:eastAsia="Times New Roman" w:hAnsi="Calibri" w:cs="Times New Roman"/>
                <w:sz w:val="20"/>
                <w:szCs w:val="20"/>
              </w:rPr>
            </w:pPr>
          </w:p>
        </w:tc>
      </w:tr>
      <w:tr w:rsidR="00454008" w:rsidRPr="00085090" w:rsidTr="008F58ED">
        <w:trPr>
          <w:jc w:val="center"/>
        </w:trPr>
        <w:tc>
          <w:tcPr>
            <w:tcW w:w="2430" w:type="dxa"/>
          </w:tcPr>
          <w:p w:rsidR="00454008" w:rsidRPr="00085090" w:rsidRDefault="00454008" w:rsidP="008F58ED">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 President Fetzer</w:t>
            </w:r>
          </w:p>
        </w:tc>
        <w:tc>
          <w:tcPr>
            <w:tcW w:w="720" w:type="dxa"/>
          </w:tcPr>
          <w:p w:rsidR="00454008" w:rsidRPr="00085090" w:rsidRDefault="00454008"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X</w:t>
            </w:r>
          </w:p>
        </w:tc>
        <w:tc>
          <w:tcPr>
            <w:tcW w:w="900" w:type="dxa"/>
          </w:tcPr>
          <w:p w:rsidR="00454008" w:rsidRPr="00085090" w:rsidRDefault="00454008" w:rsidP="008F58ED">
            <w:pPr>
              <w:spacing w:after="0" w:line="240" w:lineRule="auto"/>
              <w:jc w:val="both"/>
              <w:rPr>
                <w:rFonts w:ascii="Calibri" w:eastAsia="Times New Roman" w:hAnsi="Calibri" w:cs="Times New Roman"/>
                <w:sz w:val="20"/>
                <w:szCs w:val="20"/>
              </w:rPr>
            </w:pPr>
          </w:p>
        </w:tc>
        <w:tc>
          <w:tcPr>
            <w:tcW w:w="1080" w:type="dxa"/>
          </w:tcPr>
          <w:p w:rsidR="00454008" w:rsidRPr="00085090" w:rsidRDefault="00454008" w:rsidP="008F58ED">
            <w:pPr>
              <w:spacing w:after="0" w:line="240" w:lineRule="auto"/>
              <w:jc w:val="center"/>
              <w:rPr>
                <w:rFonts w:ascii="Calibri" w:eastAsia="Times New Roman" w:hAnsi="Calibri" w:cs="Times New Roman"/>
                <w:sz w:val="20"/>
                <w:szCs w:val="20"/>
              </w:rPr>
            </w:pPr>
          </w:p>
        </w:tc>
        <w:tc>
          <w:tcPr>
            <w:tcW w:w="990" w:type="dxa"/>
          </w:tcPr>
          <w:p w:rsidR="00454008" w:rsidRPr="00085090" w:rsidRDefault="00454008" w:rsidP="008F58ED">
            <w:pPr>
              <w:spacing w:after="0" w:line="240" w:lineRule="auto"/>
              <w:jc w:val="both"/>
              <w:rPr>
                <w:rFonts w:ascii="Calibri" w:eastAsia="Times New Roman" w:hAnsi="Calibri" w:cs="Times New Roman"/>
                <w:sz w:val="20"/>
                <w:szCs w:val="20"/>
              </w:rPr>
            </w:pPr>
          </w:p>
        </w:tc>
      </w:tr>
      <w:tr w:rsidR="00454008" w:rsidRPr="00085090" w:rsidTr="008F58ED">
        <w:trPr>
          <w:jc w:val="center"/>
        </w:trPr>
        <w:tc>
          <w:tcPr>
            <w:tcW w:w="2430" w:type="dxa"/>
          </w:tcPr>
          <w:p w:rsidR="00454008" w:rsidRPr="00085090" w:rsidRDefault="00454008" w:rsidP="008F58ED">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Councilwoman Giegerich</w:t>
            </w:r>
          </w:p>
        </w:tc>
        <w:tc>
          <w:tcPr>
            <w:tcW w:w="720" w:type="dxa"/>
          </w:tcPr>
          <w:p w:rsidR="00454008" w:rsidRPr="00085090" w:rsidRDefault="00454008"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X</w:t>
            </w:r>
          </w:p>
        </w:tc>
        <w:tc>
          <w:tcPr>
            <w:tcW w:w="900" w:type="dxa"/>
          </w:tcPr>
          <w:p w:rsidR="00454008" w:rsidRPr="00085090" w:rsidRDefault="00454008" w:rsidP="008F58ED">
            <w:pPr>
              <w:spacing w:after="0" w:line="240" w:lineRule="auto"/>
              <w:jc w:val="both"/>
              <w:rPr>
                <w:rFonts w:ascii="Calibri" w:eastAsia="Times New Roman" w:hAnsi="Calibri" w:cs="Times New Roman"/>
                <w:sz w:val="20"/>
                <w:szCs w:val="20"/>
              </w:rPr>
            </w:pPr>
          </w:p>
        </w:tc>
        <w:tc>
          <w:tcPr>
            <w:tcW w:w="1080" w:type="dxa"/>
          </w:tcPr>
          <w:p w:rsidR="00454008" w:rsidRPr="00085090" w:rsidRDefault="00454008" w:rsidP="008F58ED">
            <w:pPr>
              <w:spacing w:after="0" w:line="240" w:lineRule="auto"/>
              <w:jc w:val="center"/>
              <w:rPr>
                <w:rFonts w:ascii="Calibri" w:eastAsia="Times New Roman" w:hAnsi="Calibri" w:cs="Times New Roman"/>
                <w:sz w:val="20"/>
                <w:szCs w:val="20"/>
              </w:rPr>
            </w:pPr>
          </w:p>
        </w:tc>
        <w:tc>
          <w:tcPr>
            <w:tcW w:w="990" w:type="dxa"/>
          </w:tcPr>
          <w:p w:rsidR="00454008" w:rsidRPr="00085090" w:rsidRDefault="00454008" w:rsidP="008F58ED">
            <w:pPr>
              <w:spacing w:after="0" w:line="240" w:lineRule="auto"/>
              <w:jc w:val="both"/>
              <w:rPr>
                <w:rFonts w:ascii="Calibri" w:eastAsia="Times New Roman" w:hAnsi="Calibri" w:cs="Times New Roman"/>
                <w:sz w:val="20"/>
                <w:szCs w:val="20"/>
              </w:rPr>
            </w:pPr>
          </w:p>
        </w:tc>
      </w:tr>
      <w:tr w:rsidR="00454008" w:rsidRPr="00085090" w:rsidTr="008F58ED">
        <w:trPr>
          <w:jc w:val="center"/>
        </w:trPr>
        <w:tc>
          <w:tcPr>
            <w:tcW w:w="2430" w:type="dxa"/>
          </w:tcPr>
          <w:p w:rsidR="00454008" w:rsidRPr="00085090" w:rsidRDefault="00454008" w:rsidP="008F58ED">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Councilwoman Anthony</w:t>
            </w:r>
          </w:p>
        </w:tc>
        <w:tc>
          <w:tcPr>
            <w:tcW w:w="720" w:type="dxa"/>
          </w:tcPr>
          <w:p w:rsidR="00454008" w:rsidRPr="00085090" w:rsidRDefault="00454008"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X</w:t>
            </w:r>
          </w:p>
        </w:tc>
        <w:tc>
          <w:tcPr>
            <w:tcW w:w="900" w:type="dxa"/>
          </w:tcPr>
          <w:p w:rsidR="00454008" w:rsidRPr="00085090" w:rsidRDefault="00454008" w:rsidP="008F58ED">
            <w:pPr>
              <w:spacing w:after="0" w:line="240" w:lineRule="auto"/>
              <w:jc w:val="both"/>
              <w:rPr>
                <w:rFonts w:ascii="Calibri" w:eastAsia="Times New Roman" w:hAnsi="Calibri" w:cs="Times New Roman"/>
                <w:sz w:val="20"/>
                <w:szCs w:val="20"/>
              </w:rPr>
            </w:pPr>
          </w:p>
        </w:tc>
        <w:tc>
          <w:tcPr>
            <w:tcW w:w="1080" w:type="dxa"/>
          </w:tcPr>
          <w:p w:rsidR="00454008" w:rsidRPr="00085090" w:rsidRDefault="00454008" w:rsidP="008F58ED">
            <w:pPr>
              <w:spacing w:after="0" w:line="240" w:lineRule="auto"/>
              <w:jc w:val="center"/>
              <w:rPr>
                <w:rFonts w:ascii="Calibri" w:eastAsia="Times New Roman" w:hAnsi="Calibri" w:cs="Times New Roman"/>
                <w:sz w:val="20"/>
                <w:szCs w:val="20"/>
              </w:rPr>
            </w:pPr>
          </w:p>
        </w:tc>
        <w:tc>
          <w:tcPr>
            <w:tcW w:w="990" w:type="dxa"/>
          </w:tcPr>
          <w:p w:rsidR="00454008" w:rsidRPr="00085090" w:rsidRDefault="00454008" w:rsidP="008F58ED">
            <w:pPr>
              <w:spacing w:after="0" w:line="240" w:lineRule="auto"/>
              <w:jc w:val="both"/>
              <w:rPr>
                <w:rFonts w:ascii="Calibri" w:eastAsia="Times New Roman" w:hAnsi="Calibri" w:cs="Times New Roman"/>
                <w:sz w:val="20"/>
                <w:szCs w:val="20"/>
              </w:rPr>
            </w:pPr>
          </w:p>
        </w:tc>
      </w:tr>
    </w:tbl>
    <w:p w:rsidR="00454008" w:rsidRDefault="00454008" w:rsidP="00454008">
      <w:pPr>
        <w:spacing w:after="0" w:line="240" w:lineRule="auto"/>
        <w:ind w:left="720"/>
        <w:rPr>
          <w:rFonts w:ascii="Times New Roman" w:eastAsia="Times New Roman" w:hAnsi="Times New Roman" w:cs="Times New Roman"/>
        </w:rPr>
      </w:pPr>
    </w:p>
    <w:p w:rsidR="00AA6240" w:rsidRPr="004B53BE" w:rsidRDefault="00AA6240" w:rsidP="00942F3B">
      <w:pPr>
        <w:pStyle w:val="ListParagraph"/>
        <w:numPr>
          <w:ilvl w:val="0"/>
          <w:numId w:val="20"/>
        </w:numPr>
        <w:contextualSpacing/>
        <w:rPr>
          <w:rFonts w:ascii="Times New Roman" w:hAnsi="Times New Roman" w:cs="Times New Roman"/>
          <w:i/>
          <w:sz w:val="22"/>
          <w:szCs w:val="22"/>
        </w:rPr>
      </w:pPr>
      <w:r w:rsidRPr="00E05953">
        <w:rPr>
          <w:rFonts w:ascii="Times New Roman" w:hAnsi="Times New Roman" w:cs="Times New Roman"/>
          <w:b/>
          <w:sz w:val="22"/>
          <w:szCs w:val="22"/>
        </w:rPr>
        <w:t>NEW BUSINESS</w:t>
      </w:r>
      <w:r>
        <w:rPr>
          <w:rFonts w:ascii="Times New Roman" w:hAnsi="Times New Roman" w:cs="Times New Roman"/>
          <w:b/>
          <w:sz w:val="22"/>
          <w:szCs w:val="22"/>
        </w:rPr>
        <w:t>:</w:t>
      </w:r>
    </w:p>
    <w:p w:rsidR="00361757" w:rsidRDefault="00361757" w:rsidP="009C132C">
      <w:pPr>
        <w:ind w:left="1440" w:hanging="540"/>
        <w:contextualSpacing/>
        <w:rPr>
          <w:rFonts w:ascii="Times New Roman" w:hAnsi="Times New Roman" w:cs="Times New Roman"/>
        </w:rPr>
      </w:pPr>
    </w:p>
    <w:p w:rsidR="009C132C" w:rsidRDefault="009C132C" w:rsidP="009C132C">
      <w:pPr>
        <w:ind w:left="1440" w:hanging="540"/>
        <w:contextualSpacing/>
        <w:rPr>
          <w:rFonts w:ascii="Times New Roman" w:hAnsi="Times New Roman" w:cs="Times New Roman"/>
        </w:rPr>
      </w:pPr>
      <w:r>
        <w:rPr>
          <w:rFonts w:ascii="Times New Roman" w:hAnsi="Times New Roman" w:cs="Times New Roman"/>
        </w:rPr>
        <w:t xml:space="preserve">A.   </w:t>
      </w:r>
      <w:r>
        <w:rPr>
          <w:rFonts w:ascii="Times New Roman" w:hAnsi="Times New Roman" w:cs="Times New Roman"/>
          <w:b/>
        </w:rPr>
        <w:t>Ordinance No. 07-2021</w:t>
      </w:r>
      <w:r w:rsidRPr="00D210B1">
        <w:rPr>
          <w:rFonts w:ascii="Times New Roman" w:hAnsi="Times New Roman" w:cs="Times New Roman"/>
        </w:rPr>
        <w:t>: The Mayor to read the said Ordinance by Title:</w:t>
      </w:r>
    </w:p>
    <w:p w:rsidR="009C132C" w:rsidRDefault="009C132C" w:rsidP="009C132C">
      <w:pPr>
        <w:pStyle w:val="ListParagraph"/>
        <w:ind w:left="1260"/>
        <w:contextualSpacing/>
        <w:rPr>
          <w:rFonts w:ascii="Times New Roman" w:hAnsi="Times New Roman" w:cs="Times New Roman"/>
          <w:color w:val="FF0000"/>
          <w:sz w:val="22"/>
          <w:szCs w:val="22"/>
        </w:rPr>
      </w:pPr>
      <w:proofErr w:type="gramStart"/>
      <w:r>
        <w:rPr>
          <w:rFonts w:ascii="Times New Roman" w:hAnsi="Times New Roman" w:cs="Times New Roman"/>
          <w:sz w:val="22"/>
          <w:szCs w:val="22"/>
        </w:rPr>
        <w:t>ORDINANCE NO.</w:t>
      </w:r>
      <w:proofErr w:type="gramEnd"/>
      <w:r>
        <w:rPr>
          <w:rFonts w:ascii="Times New Roman" w:hAnsi="Times New Roman" w:cs="Times New Roman"/>
          <w:sz w:val="22"/>
          <w:szCs w:val="22"/>
        </w:rPr>
        <w:t xml:space="preserve"> 07-2021</w:t>
      </w:r>
    </w:p>
    <w:p w:rsidR="00454008" w:rsidRDefault="00454008" w:rsidP="00454008">
      <w:pPr>
        <w:pStyle w:val="BodyText"/>
        <w:ind w:left="100" w:right="118" w:firstLine="720"/>
        <w:rPr>
          <w:sz w:val="22"/>
          <w:szCs w:val="22"/>
        </w:rPr>
      </w:pPr>
    </w:p>
    <w:p w:rsidR="00454008" w:rsidRPr="00693186" w:rsidRDefault="00454008" w:rsidP="00693186">
      <w:pPr>
        <w:pStyle w:val="BodyText"/>
        <w:tabs>
          <w:tab w:val="left" w:pos="1260"/>
        </w:tabs>
        <w:ind w:left="100" w:right="118" w:hanging="10"/>
        <w:contextualSpacing/>
        <w:rPr>
          <w:sz w:val="22"/>
          <w:szCs w:val="22"/>
        </w:rPr>
      </w:pPr>
      <w:r>
        <w:rPr>
          <w:sz w:val="22"/>
          <w:szCs w:val="22"/>
        </w:rPr>
        <w:tab/>
      </w:r>
      <w:r>
        <w:rPr>
          <w:sz w:val="22"/>
          <w:szCs w:val="22"/>
        </w:rPr>
        <w:tab/>
      </w:r>
      <w:r w:rsidR="000030EE" w:rsidRPr="00693186">
        <w:rPr>
          <w:sz w:val="22"/>
          <w:szCs w:val="22"/>
        </w:rPr>
        <w:t xml:space="preserve">AN ORDINANCE OF THE BOROUGH COUNCIL OF SEA GIRT </w:t>
      </w:r>
      <w:r w:rsidRPr="00693186">
        <w:rPr>
          <w:sz w:val="22"/>
          <w:szCs w:val="22"/>
        </w:rPr>
        <w:tab/>
      </w:r>
      <w:r w:rsidRPr="00693186">
        <w:rPr>
          <w:sz w:val="22"/>
          <w:szCs w:val="22"/>
        </w:rPr>
        <w:tab/>
      </w:r>
      <w:r w:rsidRPr="00693186">
        <w:rPr>
          <w:sz w:val="22"/>
          <w:szCs w:val="22"/>
        </w:rPr>
        <w:tab/>
      </w:r>
      <w:r w:rsidR="000030EE" w:rsidRPr="00693186">
        <w:rPr>
          <w:sz w:val="22"/>
          <w:szCs w:val="22"/>
        </w:rPr>
        <w:t xml:space="preserve">PROHIBITING THE OPERATION OF ANY CLASS OF CANNABIS </w:t>
      </w:r>
      <w:r w:rsidRPr="00693186">
        <w:rPr>
          <w:sz w:val="22"/>
          <w:szCs w:val="22"/>
        </w:rPr>
        <w:tab/>
      </w:r>
      <w:r w:rsidRPr="00693186">
        <w:rPr>
          <w:sz w:val="22"/>
          <w:szCs w:val="22"/>
        </w:rPr>
        <w:tab/>
      </w:r>
      <w:r w:rsidR="000030EE" w:rsidRPr="00693186">
        <w:rPr>
          <w:sz w:val="22"/>
          <w:szCs w:val="22"/>
        </w:rPr>
        <w:t xml:space="preserve">BUSINESSES WITHIN ITS GEOGRAPHICAL BOUNDARIES AND </w:t>
      </w:r>
      <w:r w:rsidRPr="00693186">
        <w:rPr>
          <w:sz w:val="22"/>
          <w:szCs w:val="22"/>
        </w:rPr>
        <w:tab/>
      </w:r>
      <w:r w:rsidRPr="00693186">
        <w:rPr>
          <w:sz w:val="22"/>
          <w:szCs w:val="22"/>
        </w:rPr>
        <w:tab/>
      </w:r>
      <w:r w:rsidR="000030EE" w:rsidRPr="00693186">
        <w:rPr>
          <w:sz w:val="22"/>
          <w:szCs w:val="22"/>
        </w:rPr>
        <w:t>AMENDING CHAPTER XVII OF THE SEA GIRT CODE</w:t>
      </w:r>
      <w:r w:rsidRPr="00693186">
        <w:rPr>
          <w:sz w:val="22"/>
          <w:szCs w:val="22"/>
        </w:rPr>
        <w:br/>
      </w:r>
      <w:r w:rsidRPr="00693186">
        <w:rPr>
          <w:sz w:val="22"/>
          <w:szCs w:val="22"/>
        </w:rPr>
        <w:br/>
      </w:r>
      <w:r w:rsidRPr="00693186">
        <w:rPr>
          <w:b/>
          <w:sz w:val="22"/>
          <w:szCs w:val="22"/>
        </w:rPr>
        <w:tab/>
        <w:t>WHEREAS</w:t>
      </w:r>
      <w:r w:rsidRPr="00693186">
        <w:rPr>
          <w:sz w:val="22"/>
          <w:szCs w:val="22"/>
        </w:rPr>
        <w:t>, in 2020 New Jersey voters approved Public Question No. 1, which amended the New Jersey Constitution to allow for the legalization of a controlled form of marijuana called “cannabis” for adults at least 21 years of age; and</w:t>
      </w:r>
    </w:p>
    <w:p w:rsidR="00454008" w:rsidRPr="00693186" w:rsidRDefault="00454008" w:rsidP="00693186">
      <w:pPr>
        <w:pStyle w:val="BodyText"/>
        <w:contextualSpacing/>
        <w:rPr>
          <w:sz w:val="22"/>
          <w:szCs w:val="22"/>
        </w:rPr>
      </w:pPr>
    </w:p>
    <w:p w:rsidR="00454008" w:rsidRPr="00693186" w:rsidRDefault="00454008" w:rsidP="00693186">
      <w:pPr>
        <w:pStyle w:val="BodyText"/>
        <w:ind w:left="100" w:right="113" w:firstLine="720"/>
        <w:contextualSpacing/>
        <w:jc w:val="both"/>
        <w:rPr>
          <w:sz w:val="22"/>
          <w:szCs w:val="22"/>
        </w:rPr>
      </w:pPr>
      <w:r w:rsidRPr="00693186">
        <w:rPr>
          <w:b/>
          <w:sz w:val="22"/>
          <w:szCs w:val="22"/>
        </w:rPr>
        <w:t>WHEREAS</w:t>
      </w:r>
      <w:r w:rsidRPr="00693186">
        <w:rPr>
          <w:sz w:val="22"/>
          <w:szCs w:val="22"/>
        </w:rPr>
        <w:t>,</w:t>
      </w:r>
      <w:r w:rsidRPr="00693186">
        <w:rPr>
          <w:spacing w:val="-10"/>
          <w:sz w:val="22"/>
          <w:szCs w:val="22"/>
        </w:rPr>
        <w:t xml:space="preserve"> </w:t>
      </w:r>
      <w:r w:rsidRPr="00693186">
        <w:rPr>
          <w:sz w:val="22"/>
          <w:szCs w:val="22"/>
        </w:rPr>
        <w:t>on</w:t>
      </w:r>
      <w:r w:rsidRPr="00693186">
        <w:rPr>
          <w:spacing w:val="-9"/>
          <w:sz w:val="22"/>
          <w:szCs w:val="22"/>
        </w:rPr>
        <w:t xml:space="preserve"> </w:t>
      </w:r>
      <w:r w:rsidRPr="00693186">
        <w:rPr>
          <w:sz w:val="22"/>
          <w:szCs w:val="22"/>
        </w:rPr>
        <w:t>February</w:t>
      </w:r>
      <w:r w:rsidRPr="00693186">
        <w:rPr>
          <w:spacing w:val="-13"/>
          <w:sz w:val="22"/>
          <w:szCs w:val="22"/>
        </w:rPr>
        <w:t xml:space="preserve"> </w:t>
      </w:r>
      <w:r w:rsidRPr="00693186">
        <w:rPr>
          <w:sz w:val="22"/>
          <w:szCs w:val="22"/>
        </w:rPr>
        <w:t>22,</w:t>
      </w:r>
      <w:r w:rsidRPr="00693186">
        <w:rPr>
          <w:spacing w:val="-10"/>
          <w:sz w:val="22"/>
          <w:szCs w:val="22"/>
        </w:rPr>
        <w:t xml:space="preserve"> </w:t>
      </w:r>
      <w:r w:rsidRPr="00693186">
        <w:rPr>
          <w:sz w:val="22"/>
          <w:szCs w:val="22"/>
        </w:rPr>
        <w:t>2021,</w:t>
      </w:r>
      <w:r w:rsidRPr="00693186">
        <w:rPr>
          <w:spacing w:val="-10"/>
          <w:sz w:val="22"/>
          <w:szCs w:val="22"/>
        </w:rPr>
        <w:t xml:space="preserve"> </w:t>
      </w:r>
      <w:r w:rsidRPr="00693186">
        <w:rPr>
          <w:sz w:val="22"/>
          <w:szCs w:val="22"/>
        </w:rPr>
        <w:t>Governor</w:t>
      </w:r>
      <w:r w:rsidRPr="00693186">
        <w:rPr>
          <w:spacing w:val="-13"/>
          <w:sz w:val="22"/>
          <w:szCs w:val="22"/>
        </w:rPr>
        <w:t xml:space="preserve"> </w:t>
      </w:r>
      <w:r w:rsidRPr="00693186">
        <w:rPr>
          <w:sz w:val="22"/>
          <w:szCs w:val="22"/>
        </w:rPr>
        <w:t>Murphy</w:t>
      </w:r>
      <w:r w:rsidRPr="00693186">
        <w:rPr>
          <w:spacing w:val="-13"/>
          <w:sz w:val="22"/>
          <w:szCs w:val="22"/>
        </w:rPr>
        <w:t xml:space="preserve"> </w:t>
      </w:r>
      <w:r w:rsidRPr="00693186">
        <w:rPr>
          <w:sz w:val="22"/>
          <w:szCs w:val="22"/>
        </w:rPr>
        <w:t>signed</w:t>
      </w:r>
      <w:r w:rsidRPr="00693186">
        <w:rPr>
          <w:spacing w:val="-9"/>
          <w:sz w:val="22"/>
          <w:szCs w:val="22"/>
        </w:rPr>
        <w:t xml:space="preserve"> </w:t>
      </w:r>
      <w:r w:rsidRPr="00693186">
        <w:rPr>
          <w:sz w:val="22"/>
          <w:szCs w:val="22"/>
        </w:rPr>
        <w:t>into</w:t>
      </w:r>
      <w:r w:rsidRPr="00693186">
        <w:rPr>
          <w:spacing w:val="-9"/>
          <w:sz w:val="22"/>
          <w:szCs w:val="22"/>
        </w:rPr>
        <w:t xml:space="preserve"> </w:t>
      </w:r>
      <w:r w:rsidRPr="00693186">
        <w:rPr>
          <w:sz w:val="22"/>
          <w:szCs w:val="22"/>
        </w:rPr>
        <w:t>law</w:t>
      </w:r>
      <w:r w:rsidRPr="00693186">
        <w:rPr>
          <w:spacing w:val="-13"/>
          <w:sz w:val="22"/>
          <w:szCs w:val="22"/>
        </w:rPr>
        <w:t xml:space="preserve"> </w:t>
      </w:r>
      <w:r w:rsidRPr="00693186">
        <w:rPr>
          <w:sz w:val="22"/>
          <w:szCs w:val="22"/>
        </w:rPr>
        <w:t>P.L.</w:t>
      </w:r>
      <w:r w:rsidRPr="00693186">
        <w:rPr>
          <w:spacing w:val="-12"/>
          <w:sz w:val="22"/>
          <w:szCs w:val="22"/>
        </w:rPr>
        <w:t xml:space="preserve"> </w:t>
      </w:r>
      <w:r w:rsidRPr="00693186">
        <w:rPr>
          <w:sz w:val="22"/>
          <w:szCs w:val="22"/>
        </w:rPr>
        <w:t>2021,</w:t>
      </w:r>
      <w:r w:rsidRPr="00693186">
        <w:rPr>
          <w:spacing w:val="-10"/>
          <w:sz w:val="22"/>
          <w:szCs w:val="22"/>
        </w:rPr>
        <w:t xml:space="preserve"> </w:t>
      </w:r>
      <w:r w:rsidRPr="00693186">
        <w:rPr>
          <w:sz w:val="22"/>
          <w:szCs w:val="22"/>
        </w:rPr>
        <w:t>c. 16, known as the “New Jersey Cannabis Regulatory, Enforcement Assistance, and Marketplace Modernization Act” (the “Act”), which legalizes the recreational use of marijuana</w:t>
      </w:r>
      <w:r w:rsidRPr="00693186">
        <w:rPr>
          <w:spacing w:val="-15"/>
          <w:sz w:val="22"/>
          <w:szCs w:val="22"/>
        </w:rPr>
        <w:t xml:space="preserve"> </w:t>
      </w:r>
      <w:r w:rsidRPr="00693186">
        <w:rPr>
          <w:sz w:val="22"/>
          <w:szCs w:val="22"/>
        </w:rPr>
        <w:t>by</w:t>
      </w:r>
      <w:r w:rsidRPr="00693186">
        <w:rPr>
          <w:spacing w:val="-17"/>
          <w:sz w:val="22"/>
          <w:szCs w:val="22"/>
        </w:rPr>
        <w:t xml:space="preserve"> </w:t>
      </w:r>
      <w:r w:rsidRPr="00693186">
        <w:rPr>
          <w:sz w:val="22"/>
          <w:szCs w:val="22"/>
        </w:rPr>
        <w:t>adults</w:t>
      </w:r>
      <w:r w:rsidRPr="00693186">
        <w:rPr>
          <w:spacing w:val="-15"/>
          <w:sz w:val="22"/>
          <w:szCs w:val="22"/>
        </w:rPr>
        <w:t xml:space="preserve"> </w:t>
      </w:r>
      <w:r w:rsidRPr="00693186">
        <w:rPr>
          <w:sz w:val="22"/>
          <w:szCs w:val="22"/>
        </w:rPr>
        <w:t>21</w:t>
      </w:r>
      <w:r w:rsidRPr="00693186">
        <w:rPr>
          <w:spacing w:val="-16"/>
          <w:sz w:val="22"/>
          <w:szCs w:val="22"/>
        </w:rPr>
        <w:t xml:space="preserve"> </w:t>
      </w:r>
      <w:r w:rsidRPr="00693186">
        <w:rPr>
          <w:sz w:val="22"/>
          <w:szCs w:val="22"/>
        </w:rPr>
        <w:t>years</w:t>
      </w:r>
      <w:r w:rsidRPr="00693186">
        <w:rPr>
          <w:spacing w:val="-15"/>
          <w:sz w:val="22"/>
          <w:szCs w:val="22"/>
        </w:rPr>
        <w:t xml:space="preserve"> </w:t>
      </w:r>
      <w:r w:rsidRPr="00693186">
        <w:rPr>
          <w:sz w:val="22"/>
          <w:szCs w:val="22"/>
        </w:rPr>
        <w:t>of</w:t>
      </w:r>
      <w:r w:rsidRPr="00693186">
        <w:rPr>
          <w:spacing w:val="-15"/>
          <w:sz w:val="22"/>
          <w:szCs w:val="22"/>
        </w:rPr>
        <w:t xml:space="preserve"> </w:t>
      </w:r>
      <w:r w:rsidRPr="00693186">
        <w:rPr>
          <w:sz w:val="22"/>
          <w:szCs w:val="22"/>
        </w:rPr>
        <w:t>age</w:t>
      </w:r>
      <w:r w:rsidRPr="00693186">
        <w:rPr>
          <w:spacing w:val="-15"/>
          <w:sz w:val="22"/>
          <w:szCs w:val="22"/>
        </w:rPr>
        <w:t xml:space="preserve"> </w:t>
      </w:r>
      <w:r w:rsidRPr="00693186">
        <w:rPr>
          <w:sz w:val="22"/>
          <w:szCs w:val="22"/>
        </w:rPr>
        <w:t>or</w:t>
      </w:r>
      <w:r w:rsidRPr="00693186">
        <w:rPr>
          <w:spacing w:val="-16"/>
          <w:sz w:val="22"/>
          <w:szCs w:val="22"/>
        </w:rPr>
        <w:t xml:space="preserve"> </w:t>
      </w:r>
      <w:r w:rsidRPr="00693186">
        <w:rPr>
          <w:sz w:val="22"/>
          <w:szCs w:val="22"/>
        </w:rPr>
        <w:t>older,</w:t>
      </w:r>
      <w:r w:rsidRPr="00693186">
        <w:rPr>
          <w:spacing w:val="-15"/>
          <w:sz w:val="22"/>
          <w:szCs w:val="22"/>
        </w:rPr>
        <w:t xml:space="preserve"> </w:t>
      </w:r>
      <w:r w:rsidRPr="00693186">
        <w:rPr>
          <w:sz w:val="22"/>
          <w:szCs w:val="22"/>
        </w:rPr>
        <w:t>and</w:t>
      </w:r>
      <w:r w:rsidRPr="00693186">
        <w:rPr>
          <w:spacing w:val="-15"/>
          <w:sz w:val="22"/>
          <w:szCs w:val="22"/>
        </w:rPr>
        <w:t xml:space="preserve"> </w:t>
      </w:r>
      <w:r w:rsidRPr="00693186">
        <w:rPr>
          <w:sz w:val="22"/>
          <w:szCs w:val="22"/>
        </w:rPr>
        <w:t>establishes</w:t>
      </w:r>
      <w:r w:rsidRPr="00693186">
        <w:rPr>
          <w:spacing w:val="-15"/>
          <w:sz w:val="22"/>
          <w:szCs w:val="22"/>
        </w:rPr>
        <w:t xml:space="preserve"> </w:t>
      </w:r>
      <w:r w:rsidRPr="00693186">
        <w:rPr>
          <w:sz w:val="22"/>
          <w:szCs w:val="22"/>
        </w:rPr>
        <w:t>a</w:t>
      </w:r>
      <w:r w:rsidRPr="00693186">
        <w:rPr>
          <w:spacing w:val="-15"/>
          <w:sz w:val="22"/>
          <w:szCs w:val="22"/>
        </w:rPr>
        <w:t xml:space="preserve"> </w:t>
      </w:r>
      <w:r w:rsidRPr="00693186">
        <w:rPr>
          <w:sz w:val="22"/>
          <w:szCs w:val="22"/>
        </w:rPr>
        <w:t>comprehensive</w:t>
      </w:r>
      <w:r w:rsidRPr="00693186">
        <w:rPr>
          <w:spacing w:val="-15"/>
          <w:sz w:val="22"/>
          <w:szCs w:val="22"/>
        </w:rPr>
        <w:t xml:space="preserve"> </w:t>
      </w:r>
      <w:r w:rsidRPr="00693186">
        <w:rPr>
          <w:sz w:val="22"/>
          <w:szCs w:val="22"/>
        </w:rPr>
        <w:t>regulatory and licensing scheme for commercial recreational (adult use) cannabis operations, use and possession;</w:t>
      </w:r>
      <w:r w:rsidRPr="00693186">
        <w:rPr>
          <w:spacing w:val="-9"/>
          <w:sz w:val="22"/>
          <w:szCs w:val="22"/>
        </w:rPr>
        <w:t xml:space="preserve"> </w:t>
      </w:r>
      <w:r w:rsidRPr="00693186">
        <w:rPr>
          <w:sz w:val="22"/>
          <w:szCs w:val="22"/>
        </w:rPr>
        <w:t>and</w:t>
      </w:r>
    </w:p>
    <w:p w:rsidR="00693186" w:rsidRDefault="00693186" w:rsidP="00693186">
      <w:pPr>
        <w:pStyle w:val="BodyText"/>
        <w:spacing w:before="199"/>
        <w:ind w:left="100" w:right="116" w:firstLine="720"/>
        <w:contextualSpacing/>
        <w:jc w:val="both"/>
        <w:rPr>
          <w:b/>
          <w:sz w:val="22"/>
          <w:szCs w:val="22"/>
        </w:rPr>
      </w:pPr>
    </w:p>
    <w:p w:rsidR="00454008" w:rsidRPr="00693186" w:rsidRDefault="00454008" w:rsidP="00693186">
      <w:pPr>
        <w:pStyle w:val="BodyText"/>
        <w:spacing w:before="199"/>
        <w:ind w:left="100" w:right="116" w:firstLine="720"/>
        <w:contextualSpacing/>
        <w:jc w:val="both"/>
        <w:rPr>
          <w:sz w:val="22"/>
          <w:szCs w:val="22"/>
        </w:rPr>
      </w:pPr>
      <w:r w:rsidRPr="00693186">
        <w:rPr>
          <w:b/>
          <w:sz w:val="22"/>
          <w:szCs w:val="22"/>
        </w:rPr>
        <w:t xml:space="preserve">WHEREAS, </w:t>
      </w:r>
      <w:r w:rsidRPr="00693186">
        <w:rPr>
          <w:sz w:val="22"/>
          <w:szCs w:val="22"/>
        </w:rPr>
        <w:t>the Act establishes six marketplace classes of licensed businesses, consisting of:</w:t>
      </w:r>
    </w:p>
    <w:p w:rsidR="00454008" w:rsidRPr="00693186" w:rsidRDefault="00454008" w:rsidP="00693186">
      <w:pPr>
        <w:pStyle w:val="ListParagraph"/>
        <w:widowControl w:val="0"/>
        <w:numPr>
          <w:ilvl w:val="0"/>
          <w:numId w:val="32"/>
        </w:numPr>
        <w:tabs>
          <w:tab w:val="left" w:pos="1540"/>
        </w:tabs>
        <w:autoSpaceDE w:val="0"/>
        <w:autoSpaceDN w:val="0"/>
        <w:spacing w:before="200"/>
        <w:ind w:right="115"/>
        <w:contextualSpacing/>
        <w:jc w:val="both"/>
        <w:rPr>
          <w:rFonts w:ascii="Times New Roman" w:hAnsi="Times New Roman" w:cs="Times New Roman"/>
          <w:sz w:val="22"/>
          <w:szCs w:val="22"/>
        </w:rPr>
      </w:pPr>
      <w:r w:rsidRPr="00693186">
        <w:rPr>
          <w:rFonts w:ascii="Times New Roman" w:hAnsi="Times New Roman" w:cs="Times New Roman"/>
          <w:sz w:val="22"/>
          <w:szCs w:val="22"/>
        </w:rPr>
        <w:t>Class 1 Cannabis Cultivator license, for facilities involved in growing and cultivating</w:t>
      </w:r>
      <w:r w:rsidRPr="00693186">
        <w:rPr>
          <w:rFonts w:ascii="Times New Roman" w:hAnsi="Times New Roman" w:cs="Times New Roman"/>
          <w:spacing w:val="-9"/>
          <w:sz w:val="22"/>
          <w:szCs w:val="22"/>
        </w:rPr>
        <w:t xml:space="preserve"> </w:t>
      </w:r>
      <w:r w:rsidRPr="00693186">
        <w:rPr>
          <w:rFonts w:ascii="Times New Roman" w:hAnsi="Times New Roman" w:cs="Times New Roman"/>
          <w:sz w:val="22"/>
          <w:szCs w:val="22"/>
        </w:rPr>
        <w:t>cannabis;</w:t>
      </w:r>
    </w:p>
    <w:p w:rsidR="00454008" w:rsidRPr="00693186" w:rsidRDefault="00454008" w:rsidP="00693186">
      <w:pPr>
        <w:pStyle w:val="BodyText"/>
        <w:contextualSpacing/>
        <w:rPr>
          <w:sz w:val="22"/>
          <w:szCs w:val="22"/>
        </w:rPr>
      </w:pPr>
    </w:p>
    <w:p w:rsidR="00454008" w:rsidRPr="00693186" w:rsidRDefault="00454008" w:rsidP="00693186">
      <w:pPr>
        <w:pStyle w:val="ListParagraph"/>
        <w:widowControl w:val="0"/>
        <w:numPr>
          <w:ilvl w:val="0"/>
          <w:numId w:val="32"/>
        </w:numPr>
        <w:tabs>
          <w:tab w:val="left" w:pos="1540"/>
        </w:tabs>
        <w:autoSpaceDE w:val="0"/>
        <w:autoSpaceDN w:val="0"/>
        <w:ind w:right="119"/>
        <w:contextualSpacing/>
        <w:jc w:val="both"/>
        <w:rPr>
          <w:rFonts w:ascii="Times New Roman" w:hAnsi="Times New Roman" w:cs="Times New Roman"/>
          <w:sz w:val="22"/>
          <w:szCs w:val="22"/>
        </w:rPr>
      </w:pPr>
      <w:r w:rsidRPr="00693186">
        <w:rPr>
          <w:rFonts w:ascii="Times New Roman" w:hAnsi="Times New Roman" w:cs="Times New Roman"/>
          <w:sz w:val="22"/>
          <w:szCs w:val="22"/>
        </w:rPr>
        <w:t>Class 2 Cannabis Manufacturer license, for facilities involved in the manufacturing, preparation, and packaging of cannabis</w:t>
      </w:r>
      <w:r w:rsidRPr="00693186">
        <w:rPr>
          <w:rFonts w:ascii="Times New Roman" w:hAnsi="Times New Roman" w:cs="Times New Roman"/>
          <w:spacing w:val="-35"/>
          <w:sz w:val="22"/>
          <w:szCs w:val="22"/>
        </w:rPr>
        <w:t xml:space="preserve"> </w:t>
      </w:r>
      <w:r w:rsidRPr="00693186">
        <w:rPr>
          <w:rFonts w:ascii="Times New Roman" w:hAnsi="Times New Roman" w:cs="Times New Roman"/>
          <w:sz w:val="22"/>
          <w:szCs w:val="22"/>
        </w:rPr>
        <w:t>items;</w:t>
      </w:r>
    </w:p>
    <w:p w:rsidR="00454008" w:rsidRPr="00693186" w:rsidRDefault="00454008" w:rsidP="00693186">
      <w:pPr>
        <w:pStyle w:val="BodyText"/>
        <w:contextualSpacing/>
        <w:rPr>
          <w:sz w:val="22"/>
          <w:szCs w:val="22"/>
        </w:rPr>
      </w:pPr>
    </w:p>
    <w:p w:rsidR="00454008" w:rsidRPr="00693186" w:rsidRDefault="00454008" w:rsidP="00693186">
      <w:pPr>
        <w:pStyle w:val="ListParagraph"/>
        <w:widowControl w:val="0"/>
        <w:numPr>
          <w:ilvl w:val="0"/>
          <w:numId w:val="32"/>
        </w:numPr>
        <w:tabs>
          <w:tab w:val="left" w:pos="1540"/>
        </w:tabs>
        <w:autoSpaceDE w:val="0"/>
        <w:autoSpaceDN w:val="0"/>
        <w:ind w:right="115"/>
        <w:contextualSpacing/>
        <w:jc w:val="both"/>
        <w:rPr>
          <w:rFonts w:ascii="Times New Roman" w:hAnsi="Times New Roman" w:cs="Times New Roman"/>
          <w:sz w:val="22"/>
          <w:szCs w:val="22"/>
        </w:rPr>
      </w:pPr>
      <w:r w:rsidRPr="00693186">
        <w:rPr>
          <w:rFonts w:ascii="Times New Roman" w:hAnsi="Times New Roman" w:cs="Times New Roman"/>
          <w:sz w:val="22"/>
          <w:szCs w:val="22"/>
        </w:rPr>
        <w:t>Class</w:t>
      </w:r>
      <w:r w:rsidRPr="00693186">
        <w:rPr>
          <w:rFonts w:ascii="Times New Roman" w:hAnsi="Times New Roman" w:cs="Times New Roman"/>
          <w:spacing w:val="-12"/>
          <w:sz w:val="22"/>
          <w:szCs w:val="22"/>
        </w:rPr>
        <w:t xml:space="preserve"> </w:t>
      </w:r>
      <w:r w:rsidRPr="00693186">
        <w:rPr>
          <w:rFonts w:ascii="Times New Roman" w:hAnsi="Times New Roman" w:cs="Times New Roman"/>
          <w:sz w:val="22"/>
          <w:szCs w:val="22"/>
        </w:rPr>
        <w:t>3</w:t>
      </w:r>
      <w:r w:rsidRPr="00693186">
        <w:rPr>
          <w:rFonts w:ascii="Times New Roman" w:hAnsi="Times New Roman" w:cs="Times New Roman"/>
          <w:spacing w:val="-11"/>
          <w:sz w:val="22"/>
          <w:szCs w:val="22"/>
        </w:rPr>
        <w:t xml:space="preserve"> </w:t>
      </w:r>
      <w:r w:rsidRPr="00693186">
        <w:rPr>
          <w:rFonts w:ascii="Times New Roman" w:hAnsi="Times New Roman" w:cs="Times New Roman"/>
          <w:sz w:val="22"/>
          <w:szCs w:val="22"/>
        </w:rPr>
        <w:t>Cannabis</w:t>
      </w:r>
      <w:r w:rsidRPr="00693186">
        <w:rPr>
          <w:rFonts w:ascii="Times New Roman" w:hAnsi="Times New Roman" w:cs="Times New Roman"/>
          <w:spacing w:val="-19"/>
          <w:sz w:val="22"/>
          <w:szCs w:val="22"/>
        </w:rPr>
        <w:t xml:space="preserve"> </w:t>
      </w:r>
      <w:r w:rsidRPr="00693186">
        <w:rPr>
          <w:rFonts w:ascii="Times New Roman" w:hAnsi="Times New Roman" w:cs="Times New Roman"/>
          <w:sz w:val="22"/>
          <w:szCs w:val="22"/>
        </w:rPr>
        <w:t>Wholesaler</w:t>
      </w:r>
      <w:r w:rsidRPr="00693186">
        <w:rPr>
          <w:rFonts w:ascii="Times New Roman" w:hAnsi="Times New Roman" w:cs="Times New Roman"/>
          <w:spacing w:val="-12"/>
          <w:sz w:val="22"/>
          <w:szCs w:val="22"/>
        </w:rPr>
        <w:t xml:space="preserve"> </w:t>
      </w:r>
      <w:r w:rsidRPr="00693186">
        <w:rPr>
          <w:rFonts w:ascii="Times New Roman" w:hAnsi="Times New Roman" w:cs="Times New Roman"/>
          <w:sz w:val="22"/>
          <w:szCs w:val="22"/>
        </w:rPr>
        <w:t>license,</w:t>
      </w:r>
      <w:r w:rsidRPr="00693186">
        <w:rPr>
          <w:rFonts w:ascii="Times New Roman" w:hAnsi="Times New Roman" w:cs="Times New Roman"/>
          <w:spacing w:val="-13"/>
          <w:sz w:val="22"/>
          <w:szCs w:val="22"/>
        </w:rPr>
        <w:t xml:space="preserve"> </w:t>
      </w:r>
      <w:r w:rsidRPr="00693186">
        <w:rPr>
          <w:rFonts w:ascii="Times New Roman" w:hAnsi="Times New Roman" w:cs="Times New Roman"/>
          <w:sz w:val="22"/>
          <w:szCs w:val="22"/>
        </w:rPr>
        <w:t>for</w:t>
      </w:r>
      <w:r w:rsidRPr="00693186">
        <w:rPr>
          <w:rFonts w:ascii="Times New Roman" w:hAnsi="Times New Roman" w:cs="Times New Roman"/>
          <w:spacing w:val="-15"/>
          <w:sz w:val="22"/>
          <w:szCs w:val="22"/>
        </w:rPr>
        <w:t xml:space="preserve"> </w:t>
      </w:r>
      <w:r w:rsidRPr="00693186">
        <w:rPr>
          <w:rFonts w:ascii="Times New Roman" w:hAnsi="Times New Roman" w:cs="Times New Roman"/>
          <w:sz w:val="22"/>
          <w:szCs w:val="22"/>
        </w:rPr>
        <w:t>facilities</w:t>
      </w:r>
      <w:r w:rsidRPr="00693186">
        <w:rPr>
          <w:rFonts w:ascii="Times New Roman" w:hAnsi="Times New Roman" w:cs="Times New Roman"/>
          <w:spacing w:val="-12"/>
          <w:sz w:val="22"/>
          <w:szCs w:val="22"/>
        </w:rPr>
        <w:t xml:space="preserve"> </w:t>
      </w:r>
      <w:r w:rsidRPr="00693186">
        <w:rPr>
          <w:rFonts w:ascii="Times New Roman" w:hAnsi="Times New Roman" w:cs="Times New Roman"/>
          <w:sz w:val="22"/>
          <w:szCs w:val="22"/>
        </w:rPr>
        <w:t>involved</w:t>
      </w:r>
      <w:r w:rsidRPr="00693186">
        <w:rPr>
          <w:rFonts w:ascii="Times New Roman" w:hAnsi="Times New Roman" w:cs="Times New Roman"/>
          <w:spacing w:val="-11"/>
          <w:sz w:val="22"/>
          <w:szCs w:val="22"/>
        </w:rPr>
        <w:t xml:space="preserve"> </w:t>
      </w:r>
      <w:r w:rsidRPr="00693186">
        <w:rPr>
          <w:rFonts w:ascii="Times New Roman" w:hAnsi="Times New Roman" w:cs="Times New Roman"/>
          <w:sz w:val="22"/>
          <w:szCs w:val="22"/>
        </w:rPr>
        <w:t>in</w:t>
      </w:r>
      <w:r w:rsidRPr="00693186">
        <w:rPr>
          <w:rFonts w:ascii="Times New Roman" w:hAnsi="Times New Roman" w:cs="Times New Roman"/>
          <w:spacing w:val="-11"/>
          <w:sz w:val="22"/>
          <w:szCs w:val="22"/>
        </w:rPr>
        <w:t xml:space="preserve"> </w:t>
      </w:r>
      <w:r w:rsidRPr="00693186">
        <w:rPr>
          <w:rFonts w:ascii="Times New Roman" w:hAnsi="Times New Roman" w:cs="Times New Roman"/>
          <w:sz w:val="22"/>
          <w:szCs w:val="22"/>
        </w:rPr>
        <w:t>obtaining</w:t>
      </w:r>
      <w:r w:rsidRPr="00693186">
        <w:rPr>
          <w:rFonts w:ascii="Times New Roman" w:hAnsi="Times New Roman" w:cs="Times New Roman"/>
          <w:spacing w:val="-13"/>
          <w:sz w:val="22"/>
          <w:szCs w:val="22"/>
        </w:rPr>
        <w:t xml:space="preserve"> </w:t>
      </w:r>
      <w:r w:rsidRPr="00693186">
        <w:rPr>
          <w:rFonts w:ascii="Times New Roman" w:hAnsi="Times New Roman" w:cs="Times New Roman"/>
          <w:sz w:val="22"/>
          <w:szCs w:val="22"/>
        </w:rPr>
        <w:t>and selling cannabis items for later resale by other</w:t>
      </w:r>
      <w:r w:rsidRPr="00693186">
        <w:rPr>
          <w:rFonts w:ascii="Times New Roman" w:hAnsi="Times New Roman" w:cs="Times New Roman"/>
          <w:spacing w:val="-28"/>
          <w:sz w:val="22"/>
          <w:szCs w:val="22"/>
        </w:rPr>
        <w:t xml:space="preserve"> </w:t>
      </w:r>
      <w:r w:rsidRPr="00693186">
        <w:rPr>
          <w:rFonts w:ascii="Times New Roman" w:hAnsi="Times New Roman" w:cs="Times New Roman"/>
          <w:sz w:val="22"/>
          <w:szCs w:val="22"/>
        </w:rPr>
        <w:t>licensees;</w:t>
      </w:r>
    </w:p>
    <w:p w:rsidR="00454008" w:rsidRPr="00693186" w:rsidRDefault="00454008" w:rsidP="00693186">
      <w:pPr>
        <w:pStyle w:val="BodyText"/>
        <w:spacing w:before="9"/>
        <w:contextualSpacing/>
        <w:rPr>
          <w:sz w:val="22"/>
          <w:szCs w:val="22"/>
        </w:rPr>
      </w:pPr>
    </w:p>
    <w:p w:rsidR="00454008" w:rsidRPr="00693186" w:rsidRDefault="00454008" w:rsidP="00693186">
      <w:pPr>
        <w:pStyle w:val="ListParagraph"/>
        <w:widowControl w:val="0"/>
        <w:numPr>
          <w:ilvl w:val="0"/>
          <w:numId w:val="32"/>
        </w:numPr>
        <w:tabs>
          <w:tab w:val="left" w:pos="1540"/>
        </w:tabs>
        <w:autoSpaceDE w:val="0"/>
        <w:autoSpaceDN w:val="0"/>
        <w:ind w:right="113"/>
        <w:contextualSpacing/>
        <w:jc w:val="both"/>
        <w:rPr>
          <w:rFonts w:ascii="Times New Roman" w:hAnsi="Times New Roman" w:cs="Times New Roman"/>
          <w:sz w:val="22"/>
          <w:szCs w:val="22"/>
        </w:rPr>
      </w:pPr>
      <w:r w:rsidRPr="00693186">
        <w:rPr>
          <w:rFonts w:ascii="Times New Roman" w:hAnsi="Times New Roman" w:cs="Times New Roman"/>
          <w:sz w:val="22"/>
          <w:szCs w:val="22"/>
        </w:rPr>
        <w:lastRenderedPageBreak/>
        <w:t>Class 4 Cannabis Distributor license, for businesses involved in transporting cannabis plants in bulk from one licensed cultivator to another licensed cultivator, or cannabis items in bulk from any type of licensed cannabis business to</w:t>
      </w:r>
      <w:r w:rsidRPr="00693186">
        <w:rPr>
          <w:rFonts w:ascii="Times New Roman" w:hAnsi="Times New Roman" w:cs="Times New Roman"/>
          <w:spacing w:val="-15"/>
          <w:sz w:val="22"/>
          <w:szCs w:val="22"/>
        </w:rPr>
        <w:t xml:space="preserve"> </w:t>
      </w:r>
      <w:r w:rsidRPr="00693186">
        <w:rPr>
          <w:rFonts w:ascii="Times New Roman" w:hAnsi="Times New Roman" w:cs="Times New Roman"/>
          <w:sz w:val="22"/>
          <w:szCs w:val="22"/>
        </w:rPr>
        <w:t>another;</w:t>
      </w:r>
    </w:p>
    <w:p w:rsidR="00454008" w:rsidRPr="00693186" w:rsidRDefault="00454008" w:rsidP="00693186">
      <w:pPr>
        <w:pStyle w:val="BodyText"/>
        <w:contextualSpacing/>
        <w:rPr>
          <w:sz w:val="22"/>
          <w:szCs w:val="22"/>
        </w:rPr>
      </w:pPr>
    </w:p>
    <w:p w:rsidR="00454008" w:rsidRPr="00693186" w:rsidRDefault="00454008" w:rsidP="00693186">
      <w:pPr>
        <w:pStyle w:val="ListParagraph"/>
        <w:widowControl w:val="0"/>
        <w:numPr>
          <w:ilvl w:val="0"/>
          <w:numId w:val="32"/>
        </w:numPr>
        <w:tabs>
          <w:tab w:val="left" w:pos="1540"/>
        </w:tabs>
        <w:autoSpaceDE w:val="0"/>
        <w:autoSpaceDN w:val="0"/>
        <w:ind w:right="115"/>
        <w:contextualSpacing/>
        <w:jc w:val="both"/>
        <w:rPr>
          <w:rFonts w:ascii="Times New Roman" w:hAnsi="Times New Roman" w:cs="Times New Roman"/>
          <w:sz w:val="22"/>
          <w:szCs w:val="22"/>
        </w:rPr>
      </w:pPr>
      <w:r w:rsidRPr="00693186">
        <w:rPr>
          <w:rFonts w:ascii="Times New Roman" w:hAnsi="Times New Roman" w:cs="Times New Roman"/>
          <w:sz w:val="22"/>
          <w:szCs w:val="22"/>
        </w:rPr>
        <w:t>Class</w:t>
      </w:r>
      <w:r w:rsidRPr="00693186">
        <w:rPr>
          <w:rFonts w:ascii="Times New Roman" w:hAnsi="Times New Roman" w:cs="Times New Roman"/>
          <w:spacing w:val="-14"/>
          <w:sz w:val="22"/>
          <w:szCs w:val="22"/>
        </w:rPr>
        <w:t xml:space="preserve"> </w:t>
      </w:r>
      <w:r w:rsidRPr="00693186">
        <w:rPr>
          <w:rFonts w:ascii="Times New Roman" w:hAnsi="Times New Roman" w:cs="Times New Roman"/>
          <w:sz w:val="22"/>
          <w:szCs w:val="22"/>
        </w:rPr>
        <w:t>5</w:t>
      </w:r>
      <w:r w:rsidRPr="00693186">
        <w:rPr>
          <w:rFonts w:ascii="Times New Roman" w:hAnsi="Times New Roman" w:cs="Times New Roman"/>
          <w:spacing w:val="-13"/>
          <w:sz w:val="22"/>
          <w:szCs w:val="22"/>
        </w:rPr>
        <w:t xml:space="preserve"> </w:t>
      </w:r>
      <w:r w:rsidRPr="00693186">
        <w:rPr>
          <w:rFonts w:ascii="Times New Roman" w:hAnsi="Times New Roman" w:cs="Times New Roman"/>
          <w:sz w:val="22"/>
          <w:szCs w:val="22"/>
        </w:rPr>
        <w:t>Cannabis</w:t>
      </w:r>
      <w:r w:rsidRPr="00693186">
        <w:rPr>
          <w:rFonts w:ascii="Times New Roman" w:hAnsi="Times New Roman" w:cs="Times New Roman"/>
          <w:spacing w:val="-14"/>
          <w:sz w:val="22"/>
          <w:szCs w:val="22"/>
        </w:rPr>
        <w:t xml:space="preserve"> </w:t>
      </w:r>
      <w:r w:rsidRPr="00693186">
        <w:rPr>
          <w:rFonts w:ascii="Times New Roman" w:hAnsi="Times New Roman" w:cs="Times New Roman"/>
          <w:sz w:val="22"/>
          <w:szCs w:val="22"/>
        </w:rPr>
        <w:t>Retailer</w:t>
      </w:r>
      <w:r w:rsidRPr="00693186">
        <w:rPr>
          <w:rFonts w:ascii="Times New Roman" w:hAnsi="Times New Roman" w:cs="Times New Roman"/>
          <w:spacing w:val="-14"/>
          <w:sz w:val="22"/>
          <w:szCs w:val="22"/>
        </w:rPr>
        <w:t xml:space="preserve"> </w:t>
      </w:r>
      <w:r w:rsidRPr="00693186">
        <w:rPr>
          <w:rFonts w:ascii="Times New Roman" w:hAnsi="Times New Roman" w:cs="Times New Roman"/>
          <w:sz w:val="22"/>
          <w:szCs w:val="22"/>
        </w:rPr>
        <w:t>license</w:t>
      </w:r>
      <w:r w:rsidRPr="00693186">
        <w:rPr>
          <w:rFonts w:ascii="Times New Roman" w:hAnsi="Times New Roman" w:cs="Times New Roman"/>
          <w:spacing w:val="-15"/>
          <w:sz w:val="22"/>
          <w:szCs w:val="22"/>
        </w:rPr>
        <w:t xml:space="preserve"> </w:t>
      </w:r>
      <w:r w:rsidRPr="00693186">
        <w:rPr>
          <w:rFonts w:ascii="Times New Roman" w:hAnsi="Times New Roman" w:cs="Times New Roman"/>
          <w:sz w:val="22"/>
          <w:szCs w:val="22"/>
        </w:rPr>
        <w:t>for</w:t>
      </w:r>
      <w:r w:rsidRPr="00693186">
        <w:rPr>
          <w:rFonts w:ascii="Times New Roman" w:hAnsi="Times New Roman" w:cs="Times New Roman"/>
          <w:spacing w:val="-14"/>
          <w:sz w:val="22"/>
          <w:szCs w:val="22"/>
        </w:rPr>
        <w:t xml:space="preserve"> </w:t>
      </w:r>
      <w:r w:rsidRPr="00693186">
        <w:rPr>
          <w:rFonts w:ascii="Times New Roman" w:hAnsi="Times New Roman" w:cs="Times New Roman"/>
          <w:sz w:val="22"/>
          <w:szCs w:val="22"/>
        </w:rPr>
        <w:t>locations</w:t>
      </w:r>
      <w:r w:rsidRPr="00693186">
        <w:rPr>
          <w:rFonts w:ascii="Times New Roman" w:hAnsi="Times New Roman" w:cs="Times New Roman"/>
          <w:spacing w:val="-14"/>
          <w:sz w:val="22"/>
          <w:szCs w:val="22"/>
        </w:rPr>
        <w:t xml:space="preserve"> </w:t>
      </w:r>
      <w:r w:rsidRPr="00693186">
        <w:rPr>
          <w:rFonts w:ascii="Times New Roman" w:hAnsi="Times New Roman" w:cs="Times New Roman"/>
          <w:sz w:val="22"/>
          <w:szCs w:val="22"/>
        </w:rPr>
        <w:t>at</w:t>
      </w:r>
      <w:r w:rsidRPr="00693186">
        <w:rPr>
          <w:rFonts w:ascii="Times New Roman" w:hAnsi="Times New Roman" w:cs="Times New Roman"/>
          <w:spacing w:val="-13"/>
          <w:sz w:val="22"/>
          <w:szCs w:val="22"/>
        </w:rPr>
        <w:t xml:space="preserve"> </w:t>
      </w:r>
      <w:r w:rsidRPr="00693186">
        <w:rPr>
          <w:rFonts w:ascii="Times New Roman" w:hAnsi="Times New Roman" w:cs="Times New Roman"/>
          <w:sz w:val="22"/>
          <w:szCs w:val="22"/>
        </w:rPr>
        <w:t>which</w:t>
      </w:r>
      <w:r w:rsidRPr="00693186">
        <w:rPr>
          <w:rFonts w:ascii="Times New Roman" w:hAnsi="Times New Roman" w:cs="Times New Roman"/>
          <w:spacing w:val="-13"/>
          <w:sz w:val="22"/>
          <w:szCs w:val="22"/>
        </w:rPr>
        <w:t xml:space="preserve"> </w:t>
      </w:r>
      <w:r w:rsidRPr="00693186">
        <w:rPr>
          <w:rFonts w:ascii="Times New Roman" w:hAnsi="Times New Roman" w:cs="Times New Roman"/>
          <w:sz w:val="22"/>
          <w:szCs w:val="22"/>
        </w:rPr>
        <w:t>cannabis</w:t>
      </w:r>
      <w:r w:rsidRPr="00693186">
        <w:rPr>
          <w:rFonts w:ascii="Times New Roman" w:hAnsi="Times New Roman" w:cs="Times New Roman"/>
          <w:spacing w:val="-14"/>
          <w:sz w:val="22"/>
          <w:szCs w:val="22"/>
        </w:rPr>
        <w:t xml:space="preserve"> </w:t>
      </w:r>
      <w:r w:rsidRPr="00693186">
        <w:rPr>
          <w:rFonts w:ascii="Times New Roman" w:hAnsi="Times New Roman" w:cs="Times New Roman"/>
          <w:sz w:val="22"/>
          <w:szCs w:val="22"/>
        </w:rPr>
        <w:t>items</w:t>
      </w:r>
      <w:r w:rsidRPr="00693186">
        <w:rPr>
          <w:rFonts w:ascii="Times New Roman" w:hAnsi="Times New Roman" w:cs="Times New Roman"/>
          <w:spacing w:val="-14"/>
          <w:sz w:val="22"/>
          <w:szCs w:val="22"/>
        </w:rPr>
        <w:t xml:space="preserve"> </w:t>
      </w:r>
      <w:r w:rsidRPr="00693186">
        <w:rPr>
          <w:rFonts w:ascii="Times New Roman" w:hAnsi="Times New Roman" w:cs="Times New Roman"/>
          <w:sz w:val="22"/>
          <w:szCs w:val="22"/>
        </w:rPr>
        <w:t>and related supplies are sold to consumers;</w:t>
      </w:r>
      <w:r w:rsidRPr="00693186">
        <w:rPr>
          <w:rFonts w:ascii="Times New Roman" w:hAnsi="Times New Roman" w:cs="Times New Roman"/>
          <w:spacing w:val="-22"/>
          <w:sz w:val="22"/>
          <w:szCs w:val="22"/>
        </w:rPr>
        <w:t xml:space="preserve"> </w:t>
      </w:r>
      <w:r w:rsidRPr="00693186">
        <w:rPr>
          <w:rFonts w:ascii="Times New Roman" w:hAnsi="Times New Roman" w:cs="Times New Roman"/>
          <w:sz w:val="22"/>
          <w:szCs w:val="22"/>
        </w:rPr>
        <w:t>and</w:t>
      </w:r>
    </w:p>
    <w:p w:rsidR="00454008" w:rsidRPr="00693186" w:rsidRDefault="00454008" w:rsidP="00693186">
      <w:pPr>
        <w:pStyle w:val="BodyText"/>
        <w:contextualSpacing/>
        <w:rPr>
          <w:sz w:val="22"/>
          <w:szCs w:val="22"/>
        </w:rPr>
      </w:pPr>
    </w:p>
    <w:p w:rsidR="00454008" w:rsidRPr="00693186" w:rsidRDefault="00454008" w:rsidP="00693186">
      <w:pPr>
        <w:pStyle w:val="ListParagraph"/>
        <w:widowControl w:val="0"/>
        <w:numPr>
          <w:ilvl w:val="0"/>
          <w:numId w:val="32"/>
        </w:numPr>
        <w:tabs>
          <w:tab w:val="left" w:pos="1540"/>
        </w:tabs>
        <w:autoSpaceDE w:val="0"/>
        <w:autoSpaceDN w:val="0"/>
        <w:ind w:right="113"/>
        <w:contextualSpacing/>
        <w:jc w:val="both"/>
        <w:rPr>
          <w:rFonts w:ascii="Times New Roman" w:hAnsi="Times New Roman" w:cs="Times New Roman"/>
          <w:sz w:val="22"/>
          <w:szCs w:val="22"/>
        </w:rPr>
      </w:pPr>
      <w:r w:rsidRPr="00693186">
        <w:rPr>
          <w:rFonts w:ascii="Times New Roman" w:hAnsi="Times New Roman" w:cs="Times New Roman"/>
          <w:sz w:val="22"/>
          <w:szCs w:val="22"/>
        </w:rPr>
        <w:t>Class 6 Cannabis Delivery license, for businesses providing courier services for consumer purchases that are fulfilled by a licensed cannabis retailer in order to make deliveries of the purchased items to a consumer, and which service would include the ability of a consumer to make a purchase directly through the cannabis delivery service which would be presented by the delivery service for fulfillment by a retailer and then delivered to a</w:t>
      </w:r>
      <w:r w:rsidRPr="00693186">
        <w:rPr>
          <w:rFonts w:ascii="Times New Roman" w:hAnsi="Times New Roman" w:cs="Times New Roman"/>
          <w:spacing w:val="-13"/>
          <w:sz w:val="22"/>
          <w:szCs w:val="22"/>
        </w:rPr>
        <w:t xml:space="preserve"> </w:t>
      </w:r>
      <w:r w:rsidRPr="00693186">
        <w:rPr>
          <w:rFonts w:ascii="Times New Roman" w:hAnsi="Times New Roman" w:cs="Times New Roman"/>
          <w:sz w:val="22"/>
          <w:szCs w:val="22"/>
        </w:rPr>
        <w:t>consumer</w:t>
      </w:r>
    </w:p>
    <w:p w:rsidR="00454008" w:rsidRPr="00693186" w:rsidRDefault="00454008" w:rsidP="00693186">
      <w:pPr>
        <w:pStyle w:val="ListParagraph"/>
        <w:contextualSpacing/>
        <w:rPr>
          <w:rFonts w:ascii="Times New Roman" w:hAnsi="Times New Roman" w:cs="Times New Roman"/>
          <w:sz w:val="22"/>
          <w:szCs w:val="22"/>
        </w:rPr>
      </w:pPr>
    </w:p>
    <w:p w:rsidR="00454008" w:rsidRPr="00693186" w:rsidRDefault="00454008" w:rsidP="00693186">
      <w:pPr>
        <w:pStyle w:val="BodyText"/>
        <w:ind w:left="100" w:right="115" w:firstLine="720"/>
        <w:contextualSpacing/>
        <w:jc w:val="both"/>
        <w:rPr>
          <w:sz w:val="22"/>
          <w:szCs w:val="22"/>
        </w:rPr>
      </w:pPr>
      <w:r w:rsidRPr="00693186">
        <w:rPr>
          <w:b/>
          <w:sz w:val="22"/>
          <w:szCs w:val="22"/>
        </w:rPr>
        <w:t>WHEREAS</w:t>
      </w:r>
      <w:r w:rsidRPr="00693186">
        <w:rPr>
          <w:sz w:val="22"/>
          <w:szCs w:val="22"/>
        </w:rPr>
        <w:t>,</w:t>
      </w:r>
      <w:r w:rsidRPr="00693186">
        <w:rPr>
          <w:spacing w:val="-15"/>
          <w:sz w:val="22"/>
          <w:szCs w:val="22"/>
        </w:rPr>
        <w:t xml:space="preserve"> </w:t>
      </w:r>
      <w:r w:rsidRPr="00693186">
        <w:rPr>
          <w:sz w:val="22"/>
          <w:szCs w:val="22"/>
        </w:rPr>
        <w:t>Section</w:t>
      </w:r>
      <w:r w:rsidRPr="00693186">
        <w:rPr>
          <w:spacing w:val="-15"/>
          <w:sz w:val="22"/>
          <w:szCs w:val="22"/>
        </w:rPr>
        <w:t xml:space="preserve"> </w:t>
      </w:r>
      <w:r w:rsidRPr="00693186">
        <w:rPr>
          <w:sz w:val="22"/>
          <w:szCs w:val="22"/>
        </w:rPr>
        <w:t>31a</w:t>
      </w:r>
      <w:r w:rsidRPr="00693186">
        <w:rPr>
          <w:spacing w:val="-15"/>
          <w:sz w:val="22"/>
          <w:szCs w:val="22"/>
        </w:rPr>
        <w:t xml:space="preserve"> </w:t>
      </w:r>
      <w:r w:rsidRPr="00693186">
        <w:rPr>
          <w:sz w:val="22"/>
          <w:szCs w:val="22"/>
        </w:rPr>
        <w:t>of</w:t>
      </w:r>
      <w:r w:rsidRPr="00693186">
        <w:rPr>
          <w:spacing w:val="-13"/>
          <w:sz w:val="22"/>
          <w:szCs w:val="22"/>
        </w:rPr>
        <w:t xml:space="preserve"> </w:t>
      </w:r>
      <w:r w:rsidRPr="00693186">
        <w:rPr>
          <w:sz w:val="22"/>
          <w:szCs w:val="22"/>
        </w:rPr>
        <w:t>the</w:t>
      </w:r>
      <w:r w:rsidRPr="00693186">
        <w:rPr>
          <w:spacing w:val="-15"/>
          <w:sz w:val="22"/>
          <w:szCs w:val="22"/>
        </w:rPr>
        <w:t xml:space="preserve"> </w:t>
      </w:r>
      <w:r w:rsidRPr="00693186">
        <w:rPr>
          <w:sz w:val="22"/>
          <w:szCs w:val="22"/>
        </w:rPr>
        <w:t>Act</w:t>
      </w:r>
      <w:r w:rsidRPr="00693186">
        <w:rPr>
          <w:spacing w:val="-16"/>
          <w:sz w:val="22"/>
          <w:szCs w:val="22"/>
        </w:rPr>
        <w:t xml:space="preserve"> </w:t>
      </w:r>
      <w:r w:rsidRPr="00693186">
        <w:rPr>
          <w:sz w:val="22"/>
          <w:szCs w:val="22"/>
        </w:rPr>
        <w:t>authorizes</w:t>
      </w:r>
      <w:r w:rsidRPr="00693186">
        <w:rPr>
          <w:spacing w:val="-16"/>
          <w:sz w:val="22"/>
          <w:szCs w:val="22"/>
        </w:rPr>
        <w:t xml:space="preserve"> </w:t>
      </w:r>
      <w:r w:rsidRPr="00693186">
        <w:rPr>
          <w:sz w:val="22"/>
          <w:szCs w:val="22"/>
        </w:rPr>
        <w:t>municipalities</w:t>
      </w:r>
      <w:r w:rsidRPr="00693186">
        <w:rPr>
          <w:spacing w:val="-16"/>
          <w:sz w:val="22"/>
          <w:szCs w:val="22"/>
        </w:rPr>
        <w:t xml:space="preserve"> </w:t>
      </w:r>
      <w:r w:rsidRPr="00693186">
        <w:rPr>
          <w:sz w:val="22"/>
          <w:szCs w:val="22"/>
        </w:rPr>
        <w:t>to</w:t>
      </w:r>
      <w:r w:rsidRPr="00693186">
        <w:rPr>
          <w:spacing w:val="-15"/>
          <w:sz w:val="22"/>
          <w:szCs w:val="22"/>
        </w:rPr>
        <w:t xml:space="preserve"> </w:t>
      </w:r>
      <w:r w:rsidRPr="00693186">
        <w:rPr>
          <w:sz w:val="22"/>
          <w:szCs w:val="22"/>
        </w:rPr>
        <w:t>adopt</w:t>
      </w:r>
      <w:r w:rsidRPr="00693186">
        <w:rPr>
          <w:spacing w:val="-15"/>
          <w:sz w:val="22"/>
          <w:szCs w:val="22"/>
        </w:rPr>
        <w:t xml:space="preserve"> </w:t>
      </w:r>
      <w:r w:rsidRPr="00693186">
        <w:rPr>
          <w:sz w:val="22"/>
          <w:szCs w:val="22"/>
        </w:rPr>
        <w:t>by</w:t>
      </w:r>
      <w:r w:rsidRPr="00693186">
        <w:rPr>
          <w:spacing w:val="-18"/>
          <w:sz w:val="22"/>
          <w:szCs w:val="22"/>
        </w:rPr>
        <w:t xml:space="preserve"> </w:t>
      </w:r>
      <w:r w:rsidRPr="00693186">
        <w:rPr>
          <w:sz w:val="22"/>
          <w:szCs w:val="22"/>
        </w:rPr>
        <w:t>ordinance regulations governing the number of (1) cannabis establishments (as defined in Section 3 of this Act), (2) cannabis distributors and (3) cannabis delivery services, or to prohibit same, as well as the local licensing endorsement, location, manner and times</w:t>
      </w:r>
      <w:r w:rsidRPr="00693186">
        <w:rPr>
          <w:spacing w:val="-11"/>
          <w:sz w:val="22"/>
          <w:szCs w:val="22"/>
        </w:rPr>
        <w:t xml:space="preserve"> </w:t>
      </w:r>
      <w:r w:rsidRPr="00693186">
        <w:rPr>
          <w:sz w:val="22"/>
          <w:szCs w:val="22"/>
        </w:rPr>
        <w:t>of</w:t>
      </w:r>
      <w:r w:rsidRPr="00693186">
        <w:rPr>
          <w:spacing w:val="-11"/>
          <w:sz w:val="22"/>
          <w:szCs w:val="22"/>
        </w:rPr>
        <w:t xml:space="preserve"> </w:t>
      </w:r>
      <w:r w:rsidRPr="00693186">
        <w:rPr>
          <w:sz w:val="22"/>
          <w:szCs w:val="22"/>
        </w:rPr>
        <w:t>operation</w:t>
      </w:r>
      <w:r w:rsidRPr="00693186">
        <w:rPr>
          <w:spacing w:val="-10"/>
          <w:sz w:val="22"/>
          <w:szCs w:val="22"/>
        </w:rPr>
        <w:t xml:space="preserve"> </w:t>
      </w:r>
      <w:r w:rsidRPr="00693186">
        <w:rPr>
          <w:sz w:val="22"/>
          <w:szCs w:val="22"/>
        </w:rPr>
        <w:t>of</w:t>
      </w:r>
      <w:r w:rsidRPr="00693186">
        <w:rPr>
          <w:spacing w:val="-9"/>
          <w:sz w:val="22"/>
          <w:szCs w:val="22"/>
        </w:rPr>
        <w:t xml:space="preserve"> </w:t>
      </w:r>
      <w:r w:rsidRPr="00693186">
        <w:rPr>
          <w:sz w:val="22"/>
          <w:szCs w:val="22"/>
        </w:rPr>
        <w:t>cannabis</w:t>
      </w:r>
      <w:r w:rsidRPr="00693186">
        <w:rPr>
          <w:spacing w:val="-11"/>
          <w:sz w:val="22"/>
          <w:szCs w:val="22"/>
        </w:rPr>
        <w:t xml:space="preserve"> </w:t>
      </w:r>
      <w:r w:rsidRPr="00693186">
        <w:rPr>
          <w:sz w:val="22"/>
          <w:szCs w:val="22"/>
        </w:rPr>
        <w:t>establishments</w:t>
      </w:r>
      <w:r w:rsidRPr="00693186">
        <w:rPr>
          <w:spacing w:val="-11"/>
          <w:sz w:val="22"/>
          <w:szCs w:val="22"/>
        </w:rPr>
        <w:t xml:space="preserve"> </w:t>
      </w:r>
      <w:r w:rsidRPr="00693186">
        <w:rPr>
          <w:sz w:val="22"/>
          <w:szCs w:val="22"/>
        </w:rPr>
        <w:t>and</w:t>
      </w:r>
      <w:r w:rsidRPr="00693186">
        <w:rPr>
          <w:spacing w:val="-10"/>
          <w:sz w:val="22"/>
          <w:szCs w:val="22"/>
        </w:rPr>
        <w:t xml:space="preserve"> </w:t>
      </w:r>
      <w:r w:rsidRPr="00693186">
        <w:rPr>
          <w:sz w:val="22"/>
          <w:szCs w:val="22"/>
        </w:rPr>
        <w:t>cannabis</w:t>
      </w:r>
      <w:r w:rsidRPr="00693186">
        <w:rPr>
          <w:spacing w:val="-11"/>
          <w:sz w:val="22"/>
          <w:szCs w:val="22"/>
        </w:rPr>
        <w:t xml:space="preserve"> </w:t>
      </w:r>
      <w:r w:rsidRPr="00693186">
        <w:rPr>
          <w:sz w:val="22"/>
          <w:szCs w:val="22"/>
        </w:rPr>
        <w:t>distributors,</w:t>
      </w:r>
      <w:r w:rsidRPr="00693186">
        <w:rPr>
          <w:spacing w:val="-11"/>
          <w:sz w:val="22"/>
          <w:szCs w:val="22"/>
        </w:rPr>
        <w:t xml:space="preserve"> </w:t>
      </w:r>
      <w:r w:rsidRPr="00693186">
        <w:rPr>
          <w:sz w:val="22"/>
          <w:szCs w:val="22"/>
        </w:rPr>
        <w:t>and</w:t>
      </w:r>
      <w:r w:rsidRPr="00693186">
        <w:rPr>
          <w:spacing w:val="-10"/>
          <w:sz w:val="22"/>
          <w:szCs w:val="22"/>
        </w:rPr>
        <w:t xml:space="preserve"> </w:t>
      </w:r>
      <w:r w:rsidRPr="00693186">
        <w:rPr>
          <w:sz w:val="22"/>
          <w:szCs w:val="22"/>
        </w:rPr>
        <w:t>the</w:t>
      </w:r>
      <w:r w:rsidRPr="00693186">
        <w:rPr>
          <w:spacing w:val="-10"/>
          <w:sz w:val="22"/>
          <w:szCs w:val="22"/>
        </w:rPr>
        <w:t xml:space="preserve"> </w:t>
      </w:r>
      <w:r w:rsidRPr="00693186">
        <w:rPr>
          <w:sz w:val="22"/>
          <w:szCs w:val="22"/>
        </w:rPr>
        <w:t>location and</w:t>
      </w:r>
      <w:r w:rsidRPr="00693186">
        <w:rPr>
          <w:spacing w:val="-14"/>
          <w:sz w:val="22"/>
          <w:szCs w:val="22"/>
        </w:rPr>
        <w:t xml:space="preserve"> </w:t>
      </w:r>
      <w:r w:rsidRPr="00693186">
        <w:rPr>
          <w:sz w:val="22"/>
          <w:szCs w:val="22"/>
        </w:rPr>
        <w:t>manner</w:t>
      </w:r>
      <w:r w:rsidRPr="00693186">
        <w:rPr>
          <w:spacing w:val="-16"/>
          <w:sz w:val="22"/>
          <w:szCs w:val="22"/>
        </w:rPr>
        <w:t xml:space="preserve"> </w:t>
      </w:r>
      <w:r w:rsidRPr="00693186">
        <w:rPr>
          <w:sz w:val="22"/>
          <w:szCs w:val="22"/>
        </w:rPr>
        <w:t>of</w:t>
      </w:r>
      <w:r w:rsidRPr="00693186">
        <w:rPr>
          <w:spacing w:val="-11"/>
          <w:sz w:val="22"/>
          <w:szCs w:val="22"/>
        </w:rPr>
        <w:t xml:space="preserve"> </w:t>
      </w:r>
      <w:r w:rsidRPr="00693186">
        <w:rPr>
          <w:sz w:val="22"/>
          <w:szCs w:val="22"/>
        </w:rPr>
        <w:t>cannabis</w:t>
      </w:r>
      <w:r w:rsidRPr="00693186">
        <w:rPr>
          <w:spacing w:val="-13"/>
          <w:sz w:val="22"/>
          <w:szCs w:val="22"/>
        </w:rPr>
        <w:t xml:space="preserve"> </w:t>
      </w:r>
      <w:r w:rsidRPr="00693186">
        <w:rPr>
          <w:sz w:val="22"/>
          <w:szCs w:val="22"/>
        </w:rPr>
        <w:t>delivery</w:t>
      </w:r>
      <w:r w:rsidRPr="00693186">
        <w:rPr>
          <w:spacing w:val="-15"/>
          <w:sz w:val="22"/>
          <w:szCs w:val="22"/>
        </w:rPr>
        <w:t xml:space="preserve"> </w:t>
      </w:r>
      <w:r w:rsidRPr="00693186">
        <w:rPr>
          <w:sz w:val="22"/>
          <w:szCs w:val="22"/>
        </w:rPr>
        <w:t>services,</w:t>
      </w:r>
      <w:r w:rsidRPr="00693186">
        <w:rPr>
          <w:spacing w:val="-12"/>
          <w:sz w:val="22"/>
          <w:szCs w:val="22"/>
        </w:rPr>
        <w:t xml:space="preserve"> </w:t>
      </w:r>
      <w:r w:rsidRPr="00693186">
        <w:rPr>
          <w:sz w:val="22"/>
          <w:szCs w:val="22"/>
        </w:rPr>
        <w:t>and</w:t>
      </w:r>
      <w:r w:rsidRPr="00693186">
        <w:rPr>
          <w:spacing w:val="-12"/>
          <w:sz w:val="22"/>
          <w:szCs w:val="22"/>
        </w:rPr>
        <w:t xml:space="preserve"> </w:t>
      </w:r>
      <w:r w:rsidRPr="00693186">
        <w:rPr>
          <w:sz w:val="22"/>
          <w:szCs w:val="22"/>
        </w:rPr>
        <w:t>establishing</w:t>
      </w:r>
      <w:r w:rsidRPr="00693186">
        <w:rPr>
          <w:spacing w:val="-14"/>
          <w:sz w:val="22"/>
          <w:szCs w:val="22"/>
        </w:rPr>
        <w:t xml:space="preserve"> </w:t>
      </w:r>
      <w:r w:rsidRPr="00693186">
        <w:rPr>
          <w:sz w:val="22"/>
          <w:szCs w:val="22"/>
        </w:rPr>
        <w:t>civil</w:t>
      </w:r>
      <w:r w:rsidRPr="00693186">
        <w:rPr>
          <w:spacing w:val="-13"/>
          <w:sz w:val="22"/>
          <w:szCs w:val="22"/>
        </w:rPr>
        <w:t xml:space="preserve"> </w:t>
      </w:r>
      <w:r w:rsidRPr="00693186">
        <w:rPr>
          <w:sz w:val="22"/>
          <w:szCs w:val="22"/>
        </w:rPr>
        <w:t>penalties</w:t>
      </w:r>
      <w:r w:rsidRPr="00693186">
        <w:rPr>
          <w:spacing w:val="-15"/>
          <w:sz w:val="22"/>
          <w:szCs w:val="22"/>
        </w:rPr>
        <w:t xml:space="preserve"> </w:t>
      </w:r>
      <w:r w:rsidRPr="00693186">
        <w:rPr>
          <w:sz w:val="22"/>
          <w:szCs w:val="22"/>
        </w:rPr>
        <w:t>for</w:t>
      </w:r>
      <w:r w:rsidRPr="00693186">
        <w:rPr>
          <w:spacing w:val="-13"/>
          <w:sz w:val="22"/>
          <w:szCs w:val="22"/>
        </w:rPr>
        <w:t xml:space="preserve"> </w:t>
      </w:r>
      <w:r w:rsidRPr="00693186">
        <w:rPr>
          <w:sz w:val="22"/>
          <w:szCs w:val="22"/>
        </w:rPr>
        <w:t>the</w:t>
      </w:r>
      <w:r w:rsidRPr="00693186">
        <w:rPr>
          <w:spacing w:val="-12"/>
          <w:sz w:val="22"/>
          <w:szCs w:val="22"/>
        </w:rPr>
        <w:t xml:space="preserve"> </w:t>
      </w:r>
      <w:r w:rsidRPr="00693186">
        <w:rPr>
          <w:sz w:val="22"/>
          <w:szCs w:val="22"/>
        </w:rPr>
        <w:t>violation of any such regulations;</w:t>
      </w:r>
      <w:r w:rsidRPr="00693186">
        <w:rPr>
          <w:spacing w:val="-14"/>
          <w:sz w:val="22"/>
          <w:szCs w:val="22"/>
        </w:rPr>
        <w:t xml:space="preserve"> </w:t>
      </w:r>
      <w:r w:rsidRPr="00693186">
        <w:rPr>
          <w:sz w:val="22"/>
          <w:szCs w:val="22"/>
        </w:rPr>
        <w:t>and</w:t>
      </w:r>
    </w:p>
    <w:p w:rsidR="00454008" w:rsidRPr="00693186" w:rsidRDefault="00454008" w:rsidP="00693186">
      <w:pPr>
        <w:pStyle w:val="BodyText"/>
        <w:contextualSpacing/>
        <w:rPr>
          <w:sz w:val="22"/>
          <w:szCs w:val="22"/>
        </w:rPr>
      </w:pPr>
    </w:p>
    <w:p w:rsidR="00454008" w:rsidRPr="00693186" w:rsidRDefault="00454008" w:rsidP="00693186">
      <w:pPr>
        <w:pStyle w:val="BodyText"/>
        <w:ind w:left="100" w:right="113" w:firstLine="720"/>
        <w:contextualSpacing/>
        <w:jc w:val="both"/>
        <w:rPr>
          <w:sz w:val="22"/>
          <w:szCs w:val="22"/>
        </w:rPr>
      </w:pPr>
      <w:r w:rsidRPr="00693186">
        <w:rPr>
          <w:b/>
          <w:sz w:val="22"/>
          <w:szCs w:val="22"/>
        </w:rPr>
        <w:t>WHEREAS</w:t>
      </w:r>
      <w:r w:rsidRPr="00693186">
        <w:rPr>
          <w:sz w:val="22"/>
          <w:szCs w:val="22"/>
        </w:rPr>
        <w:t>, Section 31b of the Act authorizes municipalities to prohibit by ordinance the operation of any one, or more, or all classes of cannabis establishments, distributors, or delivery services anywhere in the municipality, except for the delivery of cannabis</w:t>
      </w:r>
      <w:r w:rsidRPr="00693186">
        <w:rPr>
          <w:spacing w:val="-15"/>
          <w:sz w:val="22"/>
          <w:szCs w:val="22"/>
        </w:rPr>
        <w:t xml:space="preserve"> </w:t>
      </w:r>
      <w:r w:rsidRPr="00693186">
        <w:rPr>
          <w:sz w:val="22"/>
          <w:szCs w:val="22"/>
        </w:rPr>
        <w:t>items</w:t>
      </w:r>
      <w:r w:rsidRPr="00693186">
        <w:rPr>
          <w:spacing w:val="-17"/>
          <w:sz w:val="22"/>
          <w:szCs w:val="22"/>
        </w:rPr>
        <w:t xml:space="preserve"> </w:t>
      </w:r>
      <w:r w:rsidRPr="00693186">
        <w:rPr>
          <w:sz w:val="22"/>
          <w:szCs w:val="22"/>
        </w:rPr>
        <w:t>and</w:t>
      </w:r>
      <w:r w:rsidRPr="00693186">
        <w:rPr>
          <w:spacing w:val="-14"/>
          <w:sz w:val="22"/>
          <w:szCs w:val="22"/>
        </w:rPr>
        <w:t xml:space="preserve"> </w:t>
      </w:r>
      <w:r w:rsidRPr="00693186">
        <w:rPr>
          <w:sz w:val="22"/>
          <w:szCs w:val="22"/>
        </w:rPr>
        <w:t>related</w:t>
      </w:r>
      <w:r w:rsidRPr="00693186">
        <w:rPr>
          <w:spacing w:val="-16"/>
          <w:sz w:val="22"/>
          <w:szCs w:val="22"/>
        </w:rPr>
        <w:t xml:space="preserve"> </w:t>
      </w:r>
      <w:r w:rsidRPr="00693186">
        <w:rPr>
          <w:sz w:val="22"/>
          <w:szCs w:val="22"/>
        </w:rPr>
        <w:t>supplies</w:t>
      </w:r>
      <w:r w:rsidRPr="00693186">
        <w:rPr>
          <w:spacing w:val="-17"/>
          <w:sz w:val="22"/>
          <w:szCs w:val="22"/>
        </w:rPr>
        <w:t xml:space="preserve"> </w:t>
      </w:r>
      <w:r w:rsidRPr="00693186">
        <w:rPr>
          <w:sz w:val="22"/>
          <w:szCs w:val="22"/>
        </w:rPr>
        <w:t>by</w:t>
      </w:r>
      <w:r w:rsidRPr="00693186">
        <w:rPr>
          <w:spacing w:val="-17"/>
          <w:sz w:val="22"/>
          <w:szCs w:val="22"/>
        </w:rPr>
        <w:t xml:space="preserve"> </w:t>
      </w:r>
      <w:r w:rsidRPr="00693186">
        <w:rPr>
          <w:sz w:val="22"/>
          <w:szCs w:val="22"/>
        </w:rPr>
        <w:t>a</w:t>
      </w:r>
      <w:r w:rsidRPr="00693186">
        <w:rPr>
          <w:spacing w:val="-16"/>
          <w:sz w:val="22"/>
          <w:szCs w:val="22"/>
        </w:rPr>
        <w:t xml:space="preserve"> </w:t>
      </w:r>
      <w:r w:rsidRPr="00693186">
        <w:rPr>
          <w:sz w:val="22"/>
          <w:szCs w:val="22"/>
        </w:rPr>
        <w:t>delivery</w:t>
      </w:r>
      <w:r w:rsidRPr="00693186">
        <w:rPr>
          <w:spacing w:val="-17"/>
          <w:sz w:val="22"/>
          <w:szCs w:val="22"/>
        </w:rPr>
        <w:t xml:space="preserve"> </w:t>
      </w:r>
      <w:r w:rsidRPr="00693186">
        <w:rPr>
          <w:sz w:val="22"/>
          <w:szCs w:val="22"/>
        </w:rPr>
        <w:t>service</w:t>
      </w:r>
      <w:r w:rsidRPr="00693186">
        <w:rPr>
          <w:spacing w:val="-14"/>
          <w:sz w:val="22"/>
          <w:szCs w:val="22"/>
        </w:rPr>
        <w:t xml:space="preserve"> </w:t>
      </w:r>
      <w:r w:rsidRPr="00693186">
        <w:rPr>
          <w:sz w:val="22"/>
          <w:szCs w:val="22"/>
        </w:rPr>
        <w:t>based</w:t>
      </w:r>
      <w:r w:rsidRPr="00693186">
        <w:rPr>
          <w:spacing w:val="-16"/>
          <w:sz w:val="22"/>
          <w:szCs w:val="22"/>
        </w:rPr>
        <w:t xml:space="preserve"> </w:t>
      </w:r>
      <w:r w:rsidRPr="00693186">
        <w:rPr>
          <w:sz w:val="22"/>
          <w:szCs w:val="22"/>
        </w:rPr>
        <w:t>and</w:t>
      </w:r>
      <w:r w:rsidRPr="00693186">
        <w:rPr>
          <w:spacing w:val="-14"/>
          <w:sz w:val="22"/>
          <w:szCs w:val="22"/>
        </w:rPr>
        <w:t xml:space="preserve"> </w:t>
      </w:r>
      <w:r w:rsidRPr="00693186">
        <w:rPr>
          <w:sz w:val="22"/>
          <w:szCs w:val="22"/>
        </w:rPr>
        <w:t>initiated</w:t>
      </w:r>
      <w:r w:rsidRPr="00693186">
        <w:rPr>
          <w:spacing w:val="-16"/>
          <w:sz w:val="22"/>
          <w:szCs w:val="22"/>
        </w:rPr>
        <w:t xml:space="preserve"> </w:t>
      </w:r>
      <w:r w:rsidRPr="00693186">
        <w:rPr>
          <w:sz w:val="22"/>
          <w:szCs w:val="22"/>
        </w:rPr>
        <w:t>from</w:t>
      </w:r>
      <w:r w:rsidRPr="00693186">
        <w:rPr>
          <w:spacing w:val="-16"/>
          <w:sz w:val="22"/>
          <w:szCs w:val="22"/>
        </w:rPr>
        <w:t xml:space="preserve"> </w:t>
      </w:r>
      <w:r w:rsidRPr="00693186">
        <w:rPr>
          <w:sz w:val="22"/>
          <w:szCs w:val="22"/>
        </w:rPr>
        <w:t>outside of the municipality;</w:t>
      </w:r>
      <w:r w:rsidRPr="00693186">
        <w:rPr>
          <w:spacing w:val="-10"/>
          <w:sz w:val="22"/>
          <w:szCs w:val="22"/>
        </w:rPr>
        <w:t xml:space="preserve"> </w:t>
      </w:r>
      <w:r w:rsidRPr="00693186">
        <w:rPr>
          <w:sz w:val="22"/>
          <w:szCs w:val="22"/>
        </w:rPr>
        <w:t>and</w:t>
      </w:r>
    </w:p>
    <w:p w:rsidR="00454008" w:rsidRPr="00693186" w:rsidRDefault="00454008" w:rsidP="00693186">
      <w:pPr>
        <w:pStyle w:val="BodyText"/>
        <w:contextualSpacing/>
        <w:rPr>
          <w:sz w:val="22"/>
          <w:szCs w:val="22"/>
        </w:rPr>
      </w:pPr>
    </w:p>
    <w:p w:rsidR="00454008" w:rsidRPr="00693186" w:rsidRDefault="00454008" w:rsidP="00693186">
      <w:pPr>
        <w:pStyle w:val="BodyText"/>
        <w:ind w:left="100" w:right="114" w:firstLine="720"/>
        <w:contextualSpacing/>
        <w:jc w:val="both"/>
        <w:rPr>
          <w:sz w:val="22"/>
          <w:szCs w:val="22"/>
        </w:rPr>
      </w:pPr>
      <w:r w:rsidRPr="00693186">
        <w:rPr>
          <w:b/>
          <w:sz w:val="22"/>
          <w:szCs w:val="22"/>
        </w:rPr>
        <w:t>WHEREAS</w:t>
      </w:r>
      <w:r w:rsidRPr="00693186">
        <w:rPr>
          <w:sz w:val="22"/>
          <w:szCs w:val="22"/>
        </w:rPr>
        <w:t>, Section 31b of the Act also stipulates, however, that any municipal regulation or prohibition must be adopted within 180 days of the effective date of the Act (i.e., by August 21, 2021); and</w:t>
      </w:r>
    </w:p>
    <w:p w:rsidR="00454008" w:rsidRPr="00693186" w:rsidRDefault="00454008" w:rsidP="00693186">
      <w:pPr>
        <w:pStyle w:val="BodyText"/>
        <w:contextualSpacing/>
        <w:rPr>
          <w:sz w:val="22"/>
          <w:szCs w:val="22"/>
        </w:rPr>
      </w:pPr>
    </w:p>
    <w:p w:rsidR="00454008" w:rsidRPr="00693186" w:rsidRDefault="00454008" w:rsidP="00693186">
      <w:pPr>
        <w:pStyle w:val="BodyText"/>
        <w:ind w:left="100" w:right="115" w:firstLine="720"/>
        <w:contextualSpacing/>
        <w:jc w:val="both"/>
        <w:rPr>
          <w:sz w:val="22"/>
          <w:szCs w:val="22"/>
        </w:rPr>
      </w:pPr>
      <w:r w:rsidRPr="00693186">
        <w:rPr>
          <w:b/>
          <w:sz w:val="22"/>
          <w:szCs w:val="22"/>
        </w:rPr>
        <w:t xml:space="preserve">WHEREAS, </w:t>
      </w:r>
      <w:r w:rsidRPr="00693186">
        <w:rPr>
          <w:sz w:val="22"/>
          <w:szCs w:val="22"/>
        </w:rPr>
        <w:t xml:space="preserve">the Borough Council of Sea Girt has determined that, due to the detrimental impacts that permitting one or more classes of cannabis business might have on New Jersey municipalities in general, and on our community in particular, it is at this time necessary and appropriate, and in the best interest of the health, safety and welfare of Sea </w:t>
      </w:r>
      <w:proofErr w:type="spellStart"/>
      <w:r w:rsidRPr="00693186">
        <w:rPr>
          <w:sz w:val="22"/>
          <w:szCs w:val="22"/>
        </w:rPr>
        <w:t>Girt’s</w:t>
      </w:r>
      <w:proofErr w:type="spellEnd"/>
      <w:r w:rsidRPr="00693186">
        <w:rPr>
          <w:sz w:val="22"/>
          <w:szCs w:val="22"/>
        </w:rPr>
        <w:t xml:space="preserve"> residents and members of the public who visit, travel, or conduct business in the Borough, to amend the Borough’s regulations to prohibit all manner of cannabis/marijuana-related sale, distribution or delivery service within the geographic boundaries of the Borough of Sea Girt.</w:t>
      </w:r>
    </w:p>
    <w:p w:rsidR="00454008" w:rsidRPr="00693186" w:rsidRDefault="00454008" w:rsidP="00693186">
      <w:pPr>
        <w:pStyle w:val="BodyText"/>
        <w:ind w:left="100" w:right="115" w:firstLine="720"/>
        <w:contextualSpacing/>
        <w:jc w:val="both"/>
        <w:rPr>
          <w:b/>
          <w:sz w:val="22"/>
          <w:szCs w:val="22"/>
        </w:rPr>
      </w:pPr>
    </w:p>
    <w:p w:rsidR="00454008" w:rsidRPr="00693186" w:rsidRDefault="00454008" w:rsidP="00693186">
      <w:pPr>
        <w:pStyle w:val="BodyText"/>
        <w:ind w:left="100" w:right="115" w:firstLine="720"/>
        <w:contextualSpacing/>
        <w:jc w:val="both"/>
        <w:rPr>
          <w:bCs/>
          <w:sz w:val="22"/>
          <w:szCs w:val="22"/>
        </w:rPr>
      </w:pPr>
      <w:r w:rsidRPr="00693186">
        <w:rPr>
          <w:b/>
          <w:sz w:val="22"/>
          <w:szCs w:val="22"/>
        </w:rPr>
        <w:t xml:space="preserve">WHEREAS, </w:t>
      </w:r>
      <w:r w:rsidRPr="00693186">
        <w:rPr>
          <w:bCs/>
          <w:sz w:val="22"/>
          <w:szCs w:val="22"/>
        </w:rPr>
        <w:t>due to the small geographic size of the Borough of Sea Girt, it is not possible to ensure a business or facility selling or distributing cannabis or cannabis related products, including, although not necessarily limited to marijuana, hashish or paraphernalia for use of same, to be an adequate distance from a school, playground, church, beach, recreational or sports facility, or residential neighborhood.</w:t>
      </w:r>
    </w:p>
    <w:p w:rsidR="00454008" w:rsidRPr="00693186" w:rsidRDefault="00454008" w:rsidP="00693186">
      <w:pPr>
        <w:pStyle w:val="BodyText"/>
        <w:contextualSpacing/>
        <w:rPr>
          <w:sz w:val="22"/>
          <w:szCs w:val="22"/>
        </w:rPr>
      </w:pPr>
    </w:p>
    <w:p w:rsidR="00454008" w:rsidRPr="00693186" w:rsidRDefault="00454008" w:rsidP="00693186">
      <w:pPr>
        <w:spacing w:line="240" w:lineRule="auto"/>
        <w:ind w:left="90" w:firstLine="750"/>
        <w:contextualSpacing/>
        <w:rPr>
          <w:rFonts w:ascii="Times New Roman" w:hAnsi="Times New Roman" w:cs="Times New Roman"/>
        </w:rPr>
      </w:pPr>
      <w:r w:rsidRPr="00693186">
        <w:rPr>
          <w:rFonts w:ascii="Times New Roman" w:hAnsi="Times New Roman" w:cs="Times New Roman"/>
          <w:b/>
        </w:rPr>
        <w:t>NOW</w:t>
      </w:r>
      <w:r w:rsidRPr="00693186">
        <w:rPr>
          <w:rFonts w:ascii="Times New Roman" w:hAnsi="Times New Roman" w:cs="Times New Roman"/>
          <w:b/>
          <w:spacing w:val="53"/>
        </w:rPr>
        <w:t xml:space="preserve"> </w:t>
      </w:r>
      <w:r w:rsidRPr="00693186">
        <w:rPr>
          <w:rFonts w:ascii="Times New Roman" w:hAnsi="Times New Roman" w:cs="Times New Roman"/>
          <w:b/>
        </w:rPr>
        <w:t>THEREFORE,</w:t>
      </w:r>
      <w:r w:rsidRPr="00693186">
        <w:rPr>
          <w:rFonts w:ascii="Times New Roman" w:hAnsi="Times New Roman" w:cs="Times New Roman"/>
          <w:b/>
          <w:spacing w:val="50"/>
        </w:rPr>
        <w:t xml:space="preserve"> </w:t>
      </w:r>
      <w:r w:rsidRPr="00693186">
        <w:rPr>
          <w:rFonts w:ascii="Times New Roman" w:hAnsi="Times New Roman" w:cs="Times New Roman"/>
          <w:b/>
        </w:rPr>
        <w:t>BE</w:t>
      </w:r>
      <w:r w:rsidRPr="00693186">
        <w:rPr>
          <w:rFonts w:ascii="Times New Roman" w:hAnsi="Times New Roman" w:cs="Times New Roman"/>
          <w:b/>
          <w:spacing w:val="52"/>
        </w:rPr>
        <w:t xml:space="preserve"> </w:t>
      </w:r>
      <w:r w:rsidRPr="00693186">
        <w:rPr>
          <w:rFonts w:ascii="Times New Roman" w:hAnsi="Times New Roman" w:cs="Times New Roman"/>
          <w:b/>
        </w:rPr>
        <w:t>IT</w:t>
      </w:r>
      <w:r w:rsidRPr="00693186">
        <w:rPr>
          <w:rFonts w:ascii="Times New Roman" w:hAnsi="Times New Roman" w:cs="Times New Roman"/>
          <w:b/>
          <w:spacing w:val="51"/>
        </w:rPr>
        <w:t xml:space="preserve"> </w:t>
      </w:r>
      <w:r w:rsidRPr="00693186">
        <w:rPr>
          <w:rFonts w:ascii="Times New Roman" w:hAnsi="Times New Roman" w:cs="Times New Roman"/>
          <w:b/>
        </w:rPr>
        <w:t>ORDAINED,</w:t>
      </w:r>
      <w:r w:rsidRPr="00693186">
        <w:rPr>
          <w:rFonts w:ascii="Times New Roman" w:hAnsi="Times New Roman" w:cs="Times New Roman"/>
          <w:b/>
          <w:spacing w:val="52"/>
        </w:rPr>
        <w:t xml:space="preserve"> </w:t>
      </w:r>
      <w:r w:rsidRPr="00693186">
        <w:rPr>
          <w:rFonts w:ascii="Times New Roman" w:hAnsi="Times New Roman" w:cs="Times New Roman"/>
        </w:rPr>
        <w:t>by the</w:t>
      </w:r>
      <w:r w:rsidRPr="00693186">
        <w:rPr>
          <w:rFonts w:ascii="Times New Roman" w:hAnsi="Times New Roman" w:cs="Times New Roman"/>
          <w:spacing w:val="53"/>
        </w:rPr>
        <w:t xml:space="preserve"> </w:t>
      </w:r>
      <w:r w:rsidRPr="00693186">
        <w:rPr>
          <w:rFonts w:ascii="Times New Roman" w:hAnsi="Times New Roman" w:cs="Times New Roman"/>
        </w:rPr>
        <w:t>Borough Council of</w:t>
      </w:r>
      <w:r w:rsidRPr="00693186">
        <w:rPr>
          <w:rFonts w:ascii="Times New Roman" w:hAnsi="Times New Roman" w:cs="Times New Roman"/>
          <w:spacing w:val="52"/>
        </w:rPr>
        <w:t xml:space="preserve"> </w:t>
      </w:r>
      <w:r w:rsidRPr="00693186">
        <w:rPr>
          <w:rFonts w:ascii="Times New Roman" w:hAnsi="Times New Roman" w:cs="Times New Roman"/>
        </w:rPr>
        <w:t>Sea Girt, in the County of Monmouth and State of New Jersey, as follows:</w:t>
      </w:r>
    </w:p>
    <w:p w:rsidR="00454008" w:rsidRPr="00693186" w:rsidRDefault="00454008" w:rsidP="00693186">
      <w:pPr>
        <w:pStyle w:val="BodyText"/>
        <w:contextualSpacing/>
        <w:rPr>
          <w:sz w:val="22"/>
          <w:szCs w:val="22"/>
        </w:rPr>
      </w:pPr>
    </w:p>
    <w:p w:rsidR="00454008" w:rsidRPr="00693186" w:rsidRDefault="00454008" w:rsidP="00693186">
      <w:pPr>
        <w:pStyle w:val="BodyText"/>
        <w:tabs>
          <w:tab w:val="left" w:pos="3826"/>
          <w:tab w:val="left" w:pos="6007"/>
        </w:tabs>
        <w:ind w:left="120" w:right="118" w:firstLine="720"/>
        <w:contextualSpacing/>
        <w:rPr>
          <w:sz w:val="22"/>
          <w:szCs w:val="22"/>
        </w:rPr>
      </w:pPr>
      <w:proofErr w:type="gramStart"/>
      <w:r w:rsidRPr="00693186">
        <w:rPr>
          <w:b/>
          <w:sz w:val="22"/>
          <w:szCs w:val="22"/>
          <w:u w:val="thick"/>
        </w:rPr>
        <w:t>SECTION</w:t>
      </w:r>
      <w:r w:rsidRPr="00693186">
        <w:rPr>
          <w:b/>
          <w:spacing w:val="-6"/>
          <w:sz w:val="22"/>
          <w:szCs w:val="22"/>
          <w:u w:val="thick"/>
        </w:rPr>
        <w:t xml:space="preserve"> </w:t>
      </w:r>
      <w:r w:rsidRPr="00693186">
        <w:rPr>
          <w:b/>
          <w:sz w:val="22"/>
          <w:szCs w:val="22"/>
          <w:u w:val="thick"/>
        </w:rPr>
        <w:t>1.</w:t>
      </w:r>
      <w:proofErr w:type="gramEnd"/>
      <w:r w:rsidRPr="00693186">
        <w:rPr>
          <w:bCs/>
          <w:sz w:val="22"/>
          <w:szCs w:val="22"/>
        </w:rPr>
        <w:t xml:space="preserve">  </w:t>
      </w:r>
      <w:r w:rsidRPr="00693186">
        <w:rPr>
          <w:sz w:val="22"/>
          <w:szCs w:val="22"/>
        </w:rPr>
        <w:t>Chapter XVII, of the Borough Code of the Borough of Sea Girt, entitled “Zoning”, at section 17-1.4 entitled “Prohibited Uses”</w:t>
      </w:r>
      <w:r w:rsidRPr="00693186">
        <w:rPr>
          <w:spacing w:val="-7"/>
          <w:sz w:val="22"/>
          <w:szCs w:val="22"/>
        </w:rPr>
        <w:t xml:space="preserve"> </w:t>
      </w:r>
      <w:r w:rsidRPr="00693186">
        <w:rPr>
          <w:spacing w:val="-3"/>
          <w:sz w:val="22"/>
          <w:szCs w:val="22"/>
        </w:rPr>
        <w:t>is</w:t>
      </w:r>
      <w:r w:rsidRPr="00693186">
        <w:rPr>
          <w:spacing w:val="-3"/>
          <w:w w:val="99"/>
          <w:sz w:val="22"/>
          <w:szCs w:val="22"/>
        </w:rPr>
        <w:t xml:space="preserve"> </w:t>
      </w:r>
      <w:r w:rsidRPr="00693186">
        <w:rPr>
          <w:sz w:val="22"/>
          <w:szCs w:val="22"/>
        </w:rPr>
        <w:t>hereby amended to read as</w:t>
      </w:r>
      <w:r w:rsidRPr="00693186">
        <w:rPr>
          <w:spacing w:val="-20"/>
          <w:sz w:val="22"/>
          <w:szCs w:val="22"/>
        </w:rPr>
        <w:t xml:space="preserve"> </w:t>
      </w:r>
      <w:r w:rsidRPr="00693186">
        <w:rPr>
          <w:sz w:val="22"/>
          <w:szCs w:val="22"/>
        </w:rPr>
        <w:t>follows:</w:t>
      </w:r>
    </w:p>
    <w:p w:rsidR="00454008" w:rsidRPr="00693186" w:rsidRDefault="00454008" w:rsidP="00693186">
      <w:pPr>
        <w:pStyle w:val="Heading1"/>
        <w:contextualSpacing/>
        <w:rPr>
          <w:rFonts w:ascii="Times New Roman" w:hAnsi="Times New Roman"/>
          <w:sz w:val="22"/>
          <w:szCs w:val="22"/>
        </w:rPr>
      </w:pPr>
      <w:r w:rsidRPr="00693186">
        <w:rPr>
          <w:rFonts w:ascii="Times New Roman" w:hAnsi="Times New Roman"/>
          <w:sz w:val="22"/>
          <w:szCs w:val="22"/>
        </w:rPr>
        <w:lastRenderedPageBreak/>
        <w:t xml:space="preserve">§   a.      </w:t>
      </w:r>
      <w:r w:rsidRPr="00693186">
        <w:rPr>
          <w:rFonts w:ascii="Times New Roman" w:hAnsi="Times New Roman"/>
          <w:spacing w:val="60"/>
          <w:sz w:val="22"/>
          <w:szCs w:val="22"/>
        </w:rPr>
        <w:t xml:space="preserve"> </w:t>
      </w:r>
      <w:proofErr w:type="gramStart"/>
      <w:r w:rsidRPr="00693186">
        <w:rPr>
          <w:rFonts w:ascii="Times New Roman" w:hAnsi="Times New Roman"/>
          <w:sz w:val="22"/>
          <w:szCs w:val="22"/>
        </w:rPr>
        <w:t>Definitions.</w:t>
      </w:r>
      <w:proofErr w:type="gramEnd"/>
    </w:p>
    <w:p w:rsidR="00454008" w:rsidRPr="00693186" w:rsidRDefault="00454008" w:rsidP="00693186">
      <w:pPr>
        <w:pStyle w:val="BodyText"/>
        <w:spacing w:before="10"/>
        <w:contextualSpacing/>
        <w:rPr>
          <w:b/>
          <w:sz w:val="22"/>
          <w:szCs w:val="22"/>
        </w:rPr>
      </w:pPr>
    </w:p>
    <w:p w:rsidR="00454008" w:rsidRPr="00693186" w:rsidRDefault="00454008" w:rsidP="00693186">
      <w:pPr>
        <w:pStyle w:val="BodyText"/>
        <w:ind w:left="120"/>
        <w:contextualSpacing/>
        <w:jc w:val="both"/>
        <w:rPr>
          <w:sz w:val="22"/>
          <w:szCs w:val="22"/>
        </w:rPr>
      </w:pPr>
      <w:r w:rsidRPr="00693186">
        <w:rPr>
          <w:sz w:val="22"/>
          <w:szCs w:val="22"/>
        </w:rPr>
        <w:t>For purposes of this Chapter, the following definitions shall apply:</w:t>
      </w:r>
    </w:p>
    <w:p w:rsidR="00454008" w:rsidRPr="00693186" w:rsidRDefault="00454008" w:rsidP="00693186">
      <w:pPr>
        <w:pStyle w:val="BodyText"/>
        <w:spacing w:before="10"/>
        <w:contextualSpacing/>
        <w:rPr>
          <w:sz w:val="22"/>
          <w:szCs w:val="22"/>
        </w:rPr>
      </w:pPr>
    </w:p>
    <w:p w:rsidR="00454008" w:rsidRPr="00693186" w:rsidRDefault="00454008" w:rsidP="00693186">
      <w:pPr>
        <w:pStyle w:val="BodyText"/>
        <w:ind w:left="119" w:right="112"/>
        <w:contextualSpacing/>
        <w:jc w:val="both"/>
        <w:rPr>
          <w:sz w:val="22"/>
          <w:szCs w:val="22"/>
        </w:rPr>
      </w:pPr>
      <w:r w:rsidRPr="00693186">
        <w:rPr>
          <w:sz w:val="22"/>
          <w:szCs w:val="22"/>
        </w:rPr>
        <w:t>“Cannabis” means all parts of the plant Cannabis sativa L., whether growing or not, the seeds</w:t>
      </w:r>
      <w:r w:rsidRPr="00693186">
        <w:rPr>
          <w:spacing w:val="-21"/>
          <w:sz w:val="22"/>
          <w:szCs w:val="22"/>
        </w:rPr>
        <w:t xml:space="preserve"> </w:t>
      </w:r>
      <w:r w:rsidRPr="00693186">
        <w:rPr>
          <w:sz w:val="22"/>
          <w:szCs w:val="22"/>
        </w:rPr>
        <w:t>thereof,</w:t>
      </w:r>
      <w:r w:rsidRPr="00693186">
        <w:rPr>
          <w:spacing w:val="-19"/>
          <w:sz w:val="22"/>
          <w:szCs w:val="22"/>
        </w:rPr>
        <w:t xml:space="preserve"> </w:t>
      </w:r>
      <w:r w:rsidRPr="00693186">
        <w:rPr>
          <w:sz w:val="22"/>
          <w:szCs w:val="22"/>
        </w:rPr>
        <w:t>and</w:t>
      </w:r>
      <w:r w:rsidRPr="00693186">
        <w:rPr>
          <w:spacing w:val="-21"/>
          <w:sz w:val="22"/>
          <w:szCs w:val="22"/>
        </w:rPr>
        <w:t xml:space="preserve"> </w:t>
      </w:r>
      <w:r w:rsidRPr="00693186">
        <w:rPr>
          <w:sz w:val="22"/>
          <w:szCs w:val="22"/>
        </w:rPr>
        <w:t>every</w:t>
      </w:r>
      <w:r w:rsidRPr="00693186">
        <w:rPr>
          <w:spacing w:val="-21"/>
          <w:sz w:val="22"/>
          <w:szCs w:val="22"/>
        </w:rPr>
        <w:t xml:space="preserve"> </w:t>
      </w:r>
      <w:r w:rsidRPr="00693186">
        <w:rPr>
          <w:sz w:val="22"/>
          <w:szCs w:val="22"/>
        </w:rPr>
        <w:t>compound,</w:t>
      </w:r>
      <w:r w:rsidRPr="00693186">
        <w:rPr>
          <w:spacing w:val="-23"/>
          <w:sz w:val="22"/>
          <w:szCs w:val="22"/>
        </w:rPr>
        <w:t xml:space="preserve"> </w:t>
      </w:r>
      <w:r w:rsidRPr="00693186">
        <w:rPr>
          <w:sz w:val="22"/>
          <w:szCs w:val="22"/>
        </w:rPr>
        <w:t>manufacture,</w:t>
      </w:r>
      <w:r w:rsidRPr="00693186">
        <w:rPr>
          <w:spacing w:val="-19"/>
          <w:sz w:val="22"/>
          <w:szCs w:val="22"/>
        </w:rPr>
        <w:t xml:space="preserve"> </w:t>
      </w:r>
      <w:r w:rsidRPr="00693186">
        <w:rPr>
          <w:sz w:val="22"/>
          <w:szCs w:val="22"/>
        </w:rPr>
        <w:t>salt,</w:t>
      </w:r>
      <w:r w:rsidRPr="00693186">
        <w:rPr>
          <w:spacing w:val="-21"/>
          <w:sz w:val="22"/>
          <w:szCs w:val="22"/>
        </w:rPr>
        <w:t xml:space="preserve"> </w:t>
      </w:r>
      <w:r w:rsidRPr="00693186">
        <w:rPr>
          <w:sz w:val="22"/>
          <w:szCs w:val="22"/>
        </w:rPr>
        <w:t>derivative,</w:t>
      </w:r>
      <w:r w:rsidRPr="00693186">
        <w:rPr>
          <w:spacing w:val="-19"/>
          <w:sz w:val="22"/>
          <w:szCs w:val="22"/>
        </w:rPr>
        <w:t xml:space="preserve"> </w:t>
      </w:r>
      <w:r w:rsidRPr="00693186">
        <w:rPr>
          <w:sz w:val="22"/>
          <w:szCs w:val="22"/>
        </w:rPr>
        <w:t>mixture,</w:t>
      </w:r>
      <w:r w:rsidRPr="00693186">
        <w:rPr>
          <w:spacing w:val="-19"/>
          <w:sz w:val="22"/>
          <w:szCs w:val="22"/>
        </w:rPr>
        <w:t xml:space="preserve"> </w:t>
      </w:r>
      <w:r w:rsidRPr="00693186">
        <w:rPr>
          <w:sz w:val="22"/>
          <w:szCs w:val="22"/>
        </w:rPr>
        <w:t>or</w:t>
      </w:r>
      <w:r w:rsidRPr="00693186">
        <w:rPr>
          <w:spacing w:val="-20"/>
          <w:sz w:val="22"/>
          <w:szCs w:val="22"/>
        </w:rPr>
        <w:t xml:space="preserve"> </w:t>
      </w:r>
      <w:r w:rsidRPr="00693186">
        <w:rPr>
          <w:sz w:val="22"/>
          <w:szCs w:val="22"/>
        </w:rPr>
        <w:t>preparation of</w:t>
      </w:r>
      <w:r w:rsidRPr="00693186">
        <w:rPr>
          <w:spacing w:val="-7"/>
          <w:sz w:val="22"/>
          <w:szCs w:val="22"/>
        </w:rPr>
        <w:t xml:space="preserve"> </w:t>
      </w:r>
      <w:r w:rsidRPr="00693186">
        <w:rPr>
          <w:sz w:val="22"/>
          <w:szCs w:val="22"/>
        </w:rPr>
        <w:t>the</w:t>
      </w:r>
      <w:r w:rsidRPr="00693186">
        <w:rPr>
          <w:spacing w:val="-12"/>
          <w:sz w:val="22"/>
          <w:szCs w:val="22"/>
        </w:rPr>
        <w:t xml:space="preserve"> </w:t>
      </w:r>
      <w:r w:rsidRPr="00693186">
        <w:rPr>
          <w:sz w:val="22"/>
          <w:szCs w:val="22"/>
        </w:rPr>
        <w:t>plant</w:t>
      </w:r>
      <w:r w:rsidRPr="00693186">
        <w:rPr>
          <w:spacing w:val="-12"/>
          <w:sz w:val="22"/>
          <w:szCs w:val="22"/>
        </w:rPr>
        <w:t xml:space="preserve"> </w:t>
      </w:r>
      <w:r w:rsidRPr="00693186">
        <w:rPr>
          <w:sz w:val="22"/>
          <w:szCs w:val="22"/>
        </w:rPr>
        <w:t>or</w:t>
      </w:r>
      <w:r w:rsidRPr="00693186">
        <w:rPr>
          <w:spacing w:val="-11"/>
          <w:sz w:val="22"/>
          <w:szCs w:val="22"/>
        </w:rPr>
        <w:t xml:space="preserve"> </w:t>
      </w:r>
      <w:r w:rsidRPr="00693186">
        <w:rPr>
          <w:sz w:val="22"/>
          <w:szCs w:val="22"/>
        </w:rPr>
        <w:t>its</w:t>
      </w:r>
      <w:r w:rsidRPr="00693186">
        <w:rPr>
          <w:spacing w:val="-10"/>
          <w:sz w:val="22"/>
          <w:szCs w:val="22"/>
        </w:rPr>
        <w:t xml:space="preserve"> </w:t>
      </w:r>
      <w:r w:rsidRPr="00693186">
        <w:rPr>
          <w:sz w:val="22"/>
          <w:szCs w:val="22"/>
        </w:rPr>
        <w:t>seeds,</w:t>
      </w:r>
      <w:r w:rsidRPr="00693186">
        <w:rPr>
          <w:spacing w:val="-10"/>
          <w:sz w:val="22"/>
          <w:szCs w:val="22"/>
        </w:rPr>
        <w:t xml:space="preserve"> </w:t>
      </w:r>
      <w:r w:rsidRPr="00693186">
        <w:rPr>
          <w:sz w:val="22"/>
          <w:szCs w:val="22"/>
        </w:rPr>
        <w:t>except</w:t>
      </w:r>
      <w:r w:rsidRPr="00693186">
        <w:rPr>
          <w:spacing w:val="-10"/>
          <w:sz w:val="22"/>
          <w:szCs w:val="22"/>
        </w:rPr>
        <w:t xml:space="preserve"> </w:t>
      </w:r>
      <w:r w:rsidRPr="00693186">
        <w:rPr>
          <w:sz w:val="22"/>
          <w:szCs w:val="22"/>
        </w:rPr>
        <w:t>those</w:t>
      </w:r>
      <w:r w:rsidRPr="00693186">
        <w:rPr>
          <w:spacing w:val="-9"/>
          <w:sz w:val="22"/>
          <w:szCs w:val="22"/>
        </w:rPr>
        <w:t xml:space="preserve"> </w:t>
      </w:r>
      <w:r w:rsidRPr="00693186">
        <w:rPr>
          <w:sz w:val="22"/>
          <w:szCs w:val="22"/>
        </w:rPr>
        <w:t>containing</w:t>
      </w:r>
      <w:r w:rsidRPr="00693186">
        <w:rPr>
          <w:spacing w:val="-12"/>
          <w:sz w:val="22"/>
          <w:szCs w:val="22"/>
        </w:rPr>
        <w:t xml:space="preserve"> </w:t>
      </w:r>
      <w:r w:rsidRPr="00693186">
        <w:rPr>
          <w:sz w:val="22"/>
          <w:szCs w:val="22"/>
        </w:rPr>
        <w:t>resin</w:t>
      </w:r>
      <w:r w:rsidRPr="00693186">
        <w:rPr>
          <w:spacing w:val="-9"/>
          <w:sz w:val="22"/>
          <w:szCs w:val="22"/>
        </w:rPr>
        <w:t xml:space="preserve"> </w:t>
      </w:r>
      <w:r w:rsidRPr="00693186">
        <w:rPr>
          <w:sz w:val="22"/>
          <w:szCs w:val="22"/>
        </w:rPr>
        <w:t>extracted</w:t>
      </w:r>
      <w:r w:rsidRPr="00693186">
        <w:rPr>
          <w:spacing w:val="-14"/>
          <w:sz w:val="22"/>
          <w:szCs w:val="22"/>
        </w:rPr>
        <w:t xml:space="preserve"> </w:t>
      </w:r>
      <w:r w:rsidRPr="00693186">
        <w:rPr>
          <w:sz w:val="22"/>
          <w:szCs w:val="22"/>
        </w:rPr>
        <w:t>from</w:t>
      </w:r>
      <w:r w:rsidRPr="00693186">
        <w:rPr>
          <w:spacing w:val="-11"/>
          <w:sz w:val="22"/>
          <w:szCs w:val="22"/>
        </w:rPr>
        <w:t xml:space="preserve"> </w:t>
      </w:r>
      <w:r w:rsidRPr="00693186">
        <w:rPr>
          <w:sz w:val="22"/>
          <w:szCs w:val="22"/>
        </w:rPr>
        <w:t>the</w:t>
      </w:r>
      <w:r w:rsidRPr="00693186">
        <w:rPr>
          <w:spacing w:val="-12"/>
          <w:sz w:val="22"/>
          <w:szCs w:val="22"/>
        </w:rPr>
        <w:t xml:space="preserve"> </w:t>
      </w:r>
      <w:r w:rsidRPr="00693186">
        <w:rPr>
          <w:sz w:val="22"/>
          <w:szCs w:val="22"/>
        </w:rPr>
        <w:t>plant,</w:t>
      </w:r>
      <w:r w:rsidRPr="00693186">
        <w:rPr>
          <w:spacing w:val="-10"/>
          <w:sz w:val="22"/>
          <w:szCs w:val="22"/>
        </w:rPr>
        <w:t xml:space="preserve"> </w:t>
      </w:r>
      <w:r w:rsidRPr="00693186">
        <w:rPr>
          <w:sz w:val="22"/>
          <w:szCs w:val="22"/>
        </w:rPr>
        <w:t>which</w:t>
      </w:r>
      <w:r w:rsidRPr="00693186">
        <w:rPr>
          <w:spacing w:val="-9"/>
          <w:sz w:val="22"/>
          <w:szCs w:val="22"/>
        </w:rPr>
        <w:t xml:space="preserve"> </w:t>
      </w:r>
      <w:r w:rsidRPr="00693186">
        <w:rPr>
          <w:sz w:val="22"/>
          <w:szCs w:val="22"/>
        </w:rPr>
        <w:t xml:space="preserve">are cultivated and, when applicable, manufactured in accordance with P.L. 2016, c. 16 for use in cannabis products as set forth in this act, but shall not include the weight of any other ingredient combined with cannabis to prepare topical or oral administrations, food, drink, or other product. “Cannabis” does not include: medical cannabis dispensed to registered qualifying patients pursuant to the “Jake </w:t>
      </w:r>
      <w:proofErr w:type="spellStart"/>
      <w:r w:rsidRPr="00693186">
        <w:rPr>
          <w:sz w:val="22"/>
          <w:szCs w:val="22"/>
        </w:rPr>
        <w:t>Honig</w:t>
      </w:r>
      <w:proofErr w:type="spellEnd"/>
      <w:r w:rsidRPr="00693186">
        <w:rPr>
          <w:sz w:val="22"/>
          <w:szCs w:val="22"/>
        </w:rPr>
        <w:t xml:space="preserve"> Compassionate Use Medical Cannabis</w:t>
      </w:r>
      <w:r w:rsidRPr="00693186">
        <w:rPr>
          <w:spacing w:val="-11"/>
          <w:sz w:val="22"/>
          <w:szCs w:val="22"/>
        </w:rPr>
        <w:t xml:space="preserve"> </w:t>
      </w:r>
      <w:r w:rsidRPr="00693186">
        <w:rPr>
          <w:sz w:val="22"/>
          <w:szCs w:val="22"/>
        </w:rPr>
        <w:t>Act,”</w:t>
      </w:r>
      <w:r w:rsidRPr="00693186">
        <w:rPr>
          <w:spacing w:val="-12"/>
          <w:sz w:val="22"/>
          <w:szCs w:val="22"/>
        </w:rPr>
        <w:t xml:space="preserve"> </w:t>
      </w:r>
      <w:r w:rsidRPr="00693186">
        <w:rPr>
          <w:sz w:val="22"/>
          <w:szCs w:val="22"/>
        </w:rPr>
        <w:t>P.L.2009,</w:t>
      </w:r>
      <w:r w:rsidRPr="00693186">
        <w:rPr>
          <w:spacing w:val="-11"/>
          <w:sz w:val="22"/>
          <w:szCs w:val="22"/>
        </w:rPr>
        <w:t xml:space="preserve"> </w:t>
      </w:r>
      <w:r w:rsidRPr="00693186">
        <w:rPr>
          <w:sz w:val="22"/>
          <w:szCs w:val="22"/>
        </w:rPr>
        <w:t>c.307</w:t>
      </w:r>
      <w:r w:rsidRPr="00693186">
        <w:rPr>
          <w:spacing w:val="-10"/>
          <w:sz w:val="22"/>
          <w:szCs w:val="22"/>
        </w:rPr>
        <w:t xml:space="preserve"> </w:t>
      </w:r>
      <w:r w:rsidRPr="00693186">
        <w:rPr>
          <w:sz w:val="22"/>
          <w:szCs w:val="22"/>
        </w:rPr>
        <w:t>(C.24:6I-1</w:t>
      </w:r>
      <w:r w:rsidRPr="00693186">
        <w:rPr>
          <w:spacing w:val="-13"/>
          <w:sz w:val="22"/>
          <w:szCs w:val="22"/>
        </w:rPr>
        <w:t xml:space="preserve"> </w:t>
      </w:r>
      <w:r w:rsidRPr="00693186">
        <w:rPr>
          <w:sz w:val="22"/>
          <w:szCs w:val="22"/>
        </w:rPr>
        <w:t>et</w:t>
      </w:r>
      <w:r w:rsidRPr="00693186">
        <w:rPr>
          <w:spacing w:val="-11"/>
          <w:sz w:val="22"/>
          <w:szCs w:val="22"/>
        </w:rPr>
        <w:t xml:space="preserve"> </w:t>
      </w:r>
      <w:r w:rsidRPr="00693186">
        <w:rPr>
          <w:sz w:val="22"/>
          <w:szCs w:val="22"/>
        </w:rPr>
        <w:t>al.)</w:t>
      </w:r>
      <w:r w:rsidRPr="00693186">
        <w:rPr>
          <w:spacing w:val="-12"/>
          <w:sz w:val="22"/>
          <w:szCs w:val="22"/>
        </w:rPr>
        <w:t xml:space="preserve"> </w:t>
      </w:r>
      <w:r w:rsidRPr="00693186">
        <w:rPr>
          <w:sz w:val="22"/>
          <w:szCs w:val="22"/>
        </w:rPr>
        <w:t>and</w:t>
      </w:r>
      <w:r w:rsidRPr="00693186">
        <w:rPr>
          <w:spacing w:val="-10"/>
          <w:sz w:val="22"/>
          <w:szCs w:val="22"/>
        </w:rPr>
        <w:t xml:space="preserve"> </w:t>
      </w:r>
      <w:r w:rsidRPr="00693186">
        <w:rPr>
          <w:sz w:val="22"/>
          <w:szCs w:val="22"/>
        </w:rPr>
        <w:t>P.L.2015,</w:t>
      </w:r>
      <w:r w:rsidRPr="00693186">
        <w:rPr>
          <w:spacing w:val="-11"/>
          <w:sz w:val="22"/>
          <w:szCs w:val="22"/>
        </w:rPr>
        <w:t xml:space="preserve"> </w:t>
      </w:r>
      <w:r w:rsidRPr="00693186">
        <w:rPr>
          <w:sz w:val="22"/>
          <w:szCs w:val="22"/>
        </w:rPr>
        <w:t>c.158</w:t>
      </w:r>
      <w:r w:rsidRPr="00693186">
        <w:rPr>
          <w:spacing w:val="-13"/>
          <w:sz w:val="22"/>
          <w:szCs w:val="22"/>
        </w:rPr>
        <w:t xml:space="preserve"> </w:t>
      </w:r>
      <w:r w:rsidRPr="00693186">
        <w:rPr>
          <w:sz w:val="22"/>
          <w:szCs w:val="22"/>
        </w:rPr>
        <w:t>(C.18A:40-12.22</w:t>
      </w:r>
      <w:r w:rsidRPr="00693186">
        <w:rPr>
          <w:spacing w:val="-10"/>
          <w:sz w:val="22"/>
          <w:szCs w:val="22"/>
        </w:rPr>
        <w:t xml:space="preserve"> </w:t>
      </w:r>
      <w:proofErr w:type="gramStart"/>
      <w:r w:rsidRPr="00693186">
        <w:rPr>
          <w:sz w:val="22"/>
          <w:szCs w:val="22"/>
        </w:rPr>
        <w:t>et</w:t>
      </w:r>
      <w:proofErr w:type="gramEnd"/>
    </w:p>
    <w:p w:rsidR="00454008" w:rsidRPr="00693186" w:rsidRDefault="00454008" w:rsidP="00693186">
      <w:pPr>
        <w:pStyle w:val="BodyText"/>
        <w:ind w:left="119" w:right="114"/>
        <w:contextualSpacing/>
        <w:jc w:val="both"/>
        <w:rPr>
          <w:sz w:val="22"/>
          <w:szCs w:val="22"/>
        </w:rPr>
      </w:pPr>
      <w:r w:rsidRPr="00693186">
        <w:rPr>
          <w:sz w:val="22"/>
          <w:szCs w:val="22"/>
        </w:rPr>
        <w:t>al.);</w:t>
      </w:r>
      <w:r w:rsidRPr="00693186">
        <w:rPr>
          <w:spacing w:val="-19"/>
          <w:sz w:val="22"/>
          <w:szCs w:val="22"/>
        </w:rPr>
        <w:t xml:space="preserve"> </w:t>
      </w:r>
      <w:r w:rsidRPr="00693186">
        <w:rPr>
          <w:sz w:val="22"/>
          <w:szCs w:val="22"/>
        </w:rPr>
        <w:t>marijuana</w:t>
      </w:r>
      <w:r w:rsidRPr="00693186">
        <w:rPr>
          <w:spacing w:val="-19"/>
          <w:sz w:val="22"/>
          <w:szCs w:val="22"/>
        </w:rPr>
        <w:t xml:space="preserve"> </w:t>
      </w:r>
      <w:r w:rsidRPr="00693186">
        <w:rPr>
          <w:sz w:val="22"/>
          <w:szCs w:val="22"/>
        </w:rPr>
        <w:t>as</w:t>
      </w:r>
      <w:r w:rsidRPr="00693186">
        <w:rPr>
          <w:spacing w:val="-20"/>
          <w:sz w:val="22"/>
          <w:szCs w:val="22"/>
        </w:rPr>
        <w:t xml:space="preserve"> </w:t>
      </w:r>
      <w:r w:rsidRPr="00693186">
        <w:rPr>
          <w:sz w:val="22"/>
          <w:szCs w:val="22"/>
        </w:rPr>
        <w:t>defined</w:t>
      </w:r>
      <w:r w:rsidRPr="00693186">
        <w:rPr>
          <w:spacing w:val="-19"/>
          <w:sz w:val="22"/>
          <w:szCs w:val="22"/>
        </w:rPr>
        <w:t xml:space="preserve"> </w:t>
      </w:r>
      <w:r w:rsidRPr="00693186">
        <w:rPr>
          <w:sz w:val="22"/>
          <w:szCs w:val="22"/>
        </w:rPr>
        <w:t>in</w:t>
      </w:r>
      <w:r w:rsidRPr="00693186">
        <w:rPr>
          <w:spacing w:val="-19"/>
          <w:sz w:val="22"/>
          <w:szCs w:val="22"/>
        </w:rPr>
        <w:t xml:space="preserve"> </w:t>
      </w:r>
      <w:r w:rsidRPr="00693186">
        <w:rPr>
          <w:sz w:val="22"/>
          <w:szCs w:val="22"/>
        </w:rPr>
        <w:t>N.J.S.2C:35-2</w:t>
      </w:r>
      <w:r w:rsidRPr="00693186">
        <w:rPr>
          <w:spacing w:val="-19"/>
          <w:sz w:val="22"/>
          <w:szCs w:val="22"/>
        </w:rPr>
        <w:t xml:space="preserve"> </w:t>
      </w:r>
      <w:r w:rsidRPr="00693186">
        <w:rPr>
          <w:sz w:val="22"/>
          <w:szCs w:val="22"/>
        </w:rPr>
        <w:t>and</w:t>
      </w:r>
      <w:r w:rsidRPr="00693186">
        <w:rPr>
          <w:spacing w:val="-19"/>
          <w:sz w:val="22"/>
          <w:szCs w:val="22"/>
        </w:rPr>
        <w:t xml:space="preserve"> </w:t>
      </w:r>
      <w:r w:rsidRPr="00693186">
        <w:rPr>
          <w:sz w:val="22"/>
          <w:szCs w:val="22"/>
        </w:rPr>
        <w:t>applied</w:t>
      </w:r>
      <w:r w:rsidRPr="00693186">
        <w:rPr>
          <w:spacing w:val="-19"/>
          <w:sz w:val="22"/>
          <w:szCs w:val="22"/>
        </w:rPr>
        <w:t xml:space="preserve"> </w:t>
      </w:r>
      <w:r w:rsidRPr="00693186">
        <w:rPr>
          <w:sz w:val="22"/>
          <w:szCs w:val="22"/>
        </w:rPr>
        <w:t>to</w:t>
      </w:r>
      <w:r w:rsidRPr="00693186">
        <w:rPr>
          <w:spacing w:val="-19"/>
          <w:sz w:val="22"/>
          <w:szCs w:val="22"/>
        </w:rPr>
        <w:t xml:space="preserve"> </w:t>
      </w:r>
      <w:r w:rsidRPr="00693186">
        <w:rPr>
          <w:sz w:val="22"/>
          <w:szCs w:val="22"/>
        </w:rPr>
        <w:t>any</w:t>
      </w:r>
      <w:r w:rsidRPr="00693186">
        <w:rPr>
          <w:spacing w:val="-22"/>
          <w:sz w:val="22"/>
          <w:szCs w:val="22"/>
        </w:rPr>
        <w:t xml:space="preserve"> </w:t>
      </w:r>
      <w:r w:rsidRPr="00693186">
        <w:rPr>
          <w:sz w:val="22"/>
          <w:szCs w:val="22"/>
        </w:rPr>
        <w:t>offense</w:t>
      </w:r>
      <w:r w:rsidRPr="00693186">
        <w:rPr>
          <w:spacing w:val="-19"/>
          <w:sz w:val="22"/>
          <w:szCs w:val="22"/>
        </w:rPr>
        <w:t xml:space="preserve"> </w:t>
      </w:r>
      <w:r w:rsidRPr="00693186">
        <w:rPr>
          <w:sz w:val="22"/>
          <w:szCs w:val="22"/>
        </w:rPr>
        <w:t>set</w:t>
      </w:r>
      <w:r w:rsidRPr="00693186">
        <w:rPr>
          <w:spacing w:val="-22"/>
          <w:sz w:val="22"/>
          <w:szCs w:val="22"/>
        </w:rPr>
        <w:t xml:space="preserve"> </w:t>
      </w:r>
      <w:r w:rsidRPr="00693186">
        <w:rPr>
          <w:sz w:val="22"/>
          <w:szCs w:val="22"/>
        </w:rPr>
        <w:t>forth</w:t>
      </w:r>
      <w:r w:rsidRPr="00693186">
        <w:rPr>
          <w:spacing w:val="-19"/>
          <w:sz w:val="22"/>
          <w:szCs w:val="22"/>
        </w:rPr>
        <w:t xml:space="preserve"> </w:t>
      </w:r>
      <w:r w:rsidRPr="00693186">
        <w:rPr>
          <w:sz w:val="22"/>
          <w:szCs w:val="22"/>
        </w:rPr>
        <w:t>in</w:t>
      </w:r>
      <w:r w:rsidRPr="00693186">
        <w:rPr>
          <w:spacing w:val="-19"/>
          <w:sz w:val="22"/>
          <w:szCs w:val="22"/>
        </w:rPr>
        <w:t xml:space="preserve"> </w:t>
      </w:r>
      <w:r w:rsidRPr="00693186">
        <w:rPr>
          <w:sz w:val="22"/>
          <w:szCs w:val="22"/>
        </w:rPr>
        <w:t>chapters 35, 35A, and 36 of Title 2C of the New Jersey Statutes, or P.L.2001, c.114 (C.2C:35B-1 et</w:t>
      </w:r>
      <w:r w:rsidRPr="00693186">
        <w:rPr>
          <w:spacing w:val="-6"/>
          <w:sz w:val="22"/>
          <w:szCs w:val="22"/>
        </w:rPr>
        <w:t xml:space="preserve"> </w:t>
      </w:r>
      <w:r w:rsidRPr="00693186">
        <w:rPr>
          <w:sz w:val="22"/>
          <w:szCs w:val="22"/>
        </w:rPr>
        <w:t>seq.),</w:t>
      </w:r>
      <w:r w:rsidRPr="00693186">
        <w:rPr>
          <w:spacing w:val="-6"/>
          <w:sz w:val="22"/>
          <w:szCs w:val="22"/>
        </w:rPr>
        <w:t xml:space="preserve"> </w:t>
      </w:r>
      <w:r w:rsidRPr="00693186">
        <w:rPr>
          <w:sz w:val="22"/>
          <w:szCs w:val="22"/>
        </w:rPr>
        <w:t>or</w:t>
      </w:r>
      <w:r w:rsidRPr="00693186">
        <w:rPr>
          <w:spacing w:val="-9"/>
          <w:sz w:val="22"/>
          <w:szCs w:val="22"/>
        </w:rPr>
        <w:t xml:space="preserve"> </w:t>
      </w:r>
      <w:r w:rsidRPr="00693186">
        <w:rPr>
          <w:sz w:val="22"/>
          <w:szCs w:val="22"/>
        </w:rPr>
        <w:t>marihuana</w:t>
      </w:r>
      <w:r w:rsidRPr="00693186">
        <w:rPr>
          <w:spacing w:val="-8"/>
          <w:sz w:val="22"/>
          <w:szCs w:val="22"/>
        </w:rPr>
        <w:t xml:space="preserve"> </w:t>
      </w:r>
      <w:r w:rsidRPr="00693186">
        <w:rPr>
          <w:sz w:val="22"/>
          <w:szCs w:val="22"/>
        </w:rPr>
        <w:t>as</w:t>
      </w:r>
      <w:r w:rsidRPr="00693186">
        <w:rPr>
          <w:spacing w:val="-6"/>
          <w:sz w:val="22"/>
          <w:szCs w:val="22"/>
        </w:rPr>
        <w:t xml:space="preserve"> </w:t>
      </w:r>
      <w:r w:rsidRPr="00693186">
        <w:rPr>
          <w:sz w:val="22"/>
          <w:szCs w:val="22"/>
        </w:rPr>
        <w:t>defined</w:t>
      </w:r>
      <w:r w:rsidRPr="00693186">
        <w:rPr>
          <w:spacing w:val="-5"/>
          <w:sz w:val="22"/>
          <w:szCs w:val="22"/>
        </w:rPr>
        <w:t xml:space="preserve"> </w:t>
      </w:r>
      <w:r w:rsidRPr="00693186">
        <w:rPr>
          <w:sz w:val="22"/>
          <w:szCs w:val="22"/>
        </w:rPr>
        <w:t>in</w:t>
      </w:r>
      <w:r w:rsidRPr="00693186">
        <w:rPr>
          <w:spacing w:val="-5"/>
          <w:sz w:val="22"/>
          <w:szCs w:val="22"/>
        </w:rPr>
        <w:t xml:space="preserve"> </w:t>
      </w:r>
      <w:r w:rsidRPr="00693186">
        <w:rPr>
          <w:sz w:val="22"/>
          <w:szCs w:val="22"/>
        </w:rPr>
        <w:t>section</w:t>
      </w:r>
      <w:r w:rsidRPr="00693186">
        <w:rPr>
          <w:spacing w:val="-8"/>
          <w:sz w:val="22"/>
          <w:szCs w:val="22"/>
        </w:rPr>
        <w:t xml:space="preserve"> </w:t>
      </w:r>
      <w:r w:rsidRPr="00693186">
        <w:rPr>
          <w:sz w:val="22"/>
          <w:szCs w:val="22"/>
        </w:rPr>
        <w:t>2</w:t>
      </w:r>
      <w:r w:rsidRPr="00693186">
        <w:rPr>
          <w:spacing w:val="-10"/>
          <w:sz w:val="22"/>
          <w:szCs w:val="22"/>
        </w:rPr>
        <w:t xml:space="preserve"> </w:t>
      </w:r>
      <w:r w:rsidRPr="00693186">
        <w:rPr>
          <w:sz w:val="22"/>
          <w:szCs w:val="22"/>
        </w:rPr>
        <w:t>of</w:t>
      </w:r>
      <w:r w:rsidRPr="00693186">
        <w:rPr>
          <w:spacing w:val="-3"/>
          <w:sz w:val="22"/>
          <w:szCs w:val="22"/>
        </w:rPr>
        <w:t xml:space="preserve"> </w:t>
      </w:r>
      <w:r w:rsidRPr="00693186">
        <w:rPr>
          <w:sz w:val="22"/>
          <w:szCs w:val="22"/>
        </w:rPr>
        <w:t>P.L.1970,</w:t>
      </w:r>
      <w:r w:rsidRPr="00693186">
        <w:rPr>
          <w:spacing w:val="-8"/>
          <w:sz w:val="22"/>
          <w:szCs w:val="22"/>
        </w:rPr>
        <w:t xml:space="preserve"> </w:t>
      </w:r>
      <w:r w:rsidRPr="00693186">
        <w:rPr>
          <w:sz w:val="22"/>
          <w:szCs w:val="22"/>
        </w:rPr>
        <w:t>c.226</w:t>
      </w:r>
      <w:r w:rsidRPr="00693186">
        <w:rPr>
          <w:spacing w:val="-8"/>
          <w:sz w:val="22"/>
          <w:szCs w:val="22"/>
        </w:rPr>
        <w:t xml:space="preserve"> </w:t>
      </w:r>
      <w:r w:rsidRPr="00693186">
        <w:rPr>
          <w:sz w:val="22"/>
          <w:szCs w:val="22"/>
        </w:rPr>
        <w:t>(C.24:21-2)</w:t>
      </w:r>
      <w:r w:rsidRPr="00693186">
        <w:rPr>
          <w:spacing w:val="-7"/>
          <w:sz w:val="22"/>
          <w:szCs w:val="22"/>
        </w:rPr>
        <w:t xml:space="preserve"> </w:t>
      </w:r>
      <w:r w:rsidRPr="00693186">
        <w:rPr>
          <w:sz w:val="22"/>
          <w:szCs w:val="22"/>
        </w:rPr>
        <w:t>and</w:t>
      </w:r>
      <w:r w:rsidRPr="00693186">
        <w:rPr>
          <w:spacing w:val="-8"/>
          <w:sz w:val="22"/>
          <w:szCs w:val="22"/>
        </w:rPr>
        <w:t xml:space="preserve"> </w:t>
      </w:r>
      <w:r w:rsidRPr="00693186">
        <w:rPr>
          <w:sz w:val="22"/>
          <w:szCs w:val="22"/>
        </w:rPr>
        <w:t>applied to any offense set forth in the “New Jersey Controlled Dangerous Substances Act,” P.L.1970, c.226 (C.24:21-1 et al.); or hemp or a hemp product cultivated, handled, processed, transported, or sold pursuant to the “New Jersey Hemp Farming Act,” P.L.2019, c.238 (C.4:28-6 et</w:t>
      </w:r>
      <w:r w:rsidRPr="00693186">
        <w:rPr>
          <w:spacing w:val="-15"/>
          <w:sz w:val="22"/>
          <w:szCs w:val="22"/>
        </w:rPr>
        <w:t xml:space="preserve"> </w:t>
      </w:r>
      <w:r w:rsidRPr="00693186">
        <w:rPr>
          <w:sz w:val="22"/>
          <w:szCs w:val="22"/>
        </w:rPr>
        <w:t>al.).</w:t>
      </w:r>
    </w:p>
    <w:p w:rsidR="00454008" w:rsidRPr="00693186" w:rsidRDefault="00454008" w:rsidP="00693186">
      <w:pPr>
        <w:pStyle w:val="BodyText"/>
        <w:spacing w:before="10"/>
        <w:contextualSpacing/>
        <w:rPr>
          <w:sz w:val="22"/>
          <w:szCs w:val="22"/>
        </w:rPr>
      </w:pPr>
    </w:p>
    <w:p w:rsidR="00454008" w:rsidRPr="00693186" w:rsidRDefault="00454008" w:rsidP="00693186">
      <w:pPr>
        <w:pStyle w:val="BodyText"/>
        <w:ind w:left="119" w:right="113"/>
        <w:contextualSpacing/>
        <w:jc w:val="both"/>
        <w:rPr>
          <w:sz w:val="22"/>
          <w:szCs w:val="22"/>
        </w:rPr>
      </w:pPr>
      <w:r w:rsidRPr="00693186">
        <w:rPr>
          <w:sz w:val="22"/>
          <w:szCs w:val="22"/>
        </w:rPr>
        <w:t>“Cannabis cultivator” means any licensed person or entity that grows, cultivates, or produces cannabis in this State, and sells, and may transport, this cannabis to other cannabis cultivators, or usable cannabis to cannabis manufacturers, cannabis wholesalers, or cannabis retailers, but not to consumers.</w:t>
      </w:r>
    </w:p>
    <w:p w:rsidR="00454008" w:rsidRPr="00693186" w:rsidRDefault="00454008" w:rsidP="00693186">
      <w:pPr>
        <w:pStyle w:val="BodyText"/>
        <w:spacing w:before="10"/>
        <w:contextualSpacing/>
        <w:rPr>
          <w:sz w:val="22"/>
          <w:szCs w:val="22"/>
        </w:rPr>
      </w:pPr>
    </w:p>
    <w:p w:rsidR="00454008" w:rsidRPr="00693186" w:rsidRDefault="00454008" w:rsidP="00693186">
      <w:pPr>
        <w:pStyle w:val="BodyText"/>
        <w:ind w:left="119" w:right="113"/>
        <w:contextualSpacing/>
        <w:jc w:val="both"/>
        <w:rPr>
          <w:sz w:val="22"/>
          <w:szCs w:val="22"/>
        </w:rPr>
      </w:pPr>
      <w:r w:rsidRPr="00693186">
        <w:rPr>
          <w:sz w:val="22"/>
          <w:szCs w:val="22"/>
        </w:rPr>
        <w:t>“Cannabis delivery service” means any licensed person or entity that provides courier services for consumer purchases of cannabis items and related supplies fulfilled by a cannabis retailer in order to make deliveries of the cannabis items and related supplies to that consumer, and which services include the ability of a consumer to purchase the cannabis items directly through the cannabis delivery service, which after presenting the purchase order to the cannabis retailer for fulfillment, is delivered to that consumer.</w:t>
      </w:r>
    </w:p>
    <w:p w:rsidR="00454008" w:rsidRPr="00693186" w:rsidRDefault="00454008" w:rsidP="00693186">
      <w:pPr>
        <w:pStyle w:val="BodyText"/>
        <w:spacing w:before="10"/>
        <w:contextualSpacing/>
        <w:rPr>
          <w:sz w:val="22"/>
          <w:szCs w:val="22"/>
        </w:rPr>
      </w:pPr>
    </w:p>
    <w:p w:rsidR="00454008" w:rsidRPr="00693186" w:rsidRDefault="00454008" w:rsidP="00693186">
      <w:pPr>
        <w:pStyle w:val="BodyText"/>
        <w:ind w:left="119" w:right="114"/>
        <w:contextualSpacing/>
        <w:jc w:val="both"/>
        <w:rPr>
          <w:sz w:val="22"/>
          <w:szCs w:val="22"/>
        </w:rPr>
      </w:pPr>
      <w:r w:rsidRPr="00693186">
        <w:rPr>
          <w:sz w:val="22"/>
          <w:szCs w:val="22"/>
        </w:rPr>
        <w:t>“Cannabis distributor” means any licensed person or entity that transports cannabis in bulk intrastate from one licensed cannabis cultivator to another licensed cannabis cultivator, or transports cannabis items in bulk intrastate from any one class of licensed cannabis establishment to another class of licensed cannabis establishment, and may engage</w:t>
      </w:r>
      <w:r w:rsidRPr="00693186">
        <w:rPr>
          <w:spacing w:val="-9"/>
          <w:sz w:val="22"/>
          <w:szCs w:val="22"/>
        </w:rPr>
        <w:t xml:space="preserve"> </w:t>
      </w:r>
      <w:r w:rsidRPr="00693186">
        <w:rPr>
          <w:sz w:val="22"/>
          <w:szCs w:val="22"/>
        </w:rPr>
        <w:t>in</w:t>
      </w:r>
      <w:r w:rsidRPr="00693186">
        <w:rPr>
          <w:spacing w:val="-9"/>
          <w:sz w:val="22"/>
          <w:szCs w:val="22"/>
        </w:rPr>
        <w:t xml:space="preserve"> </w:t>
      </w:r>
      <w:r w:rsidRPr="00693186">
        <w:rPr>
          <w:sz w:val="22"/>
          <w:szCs w:val="22"/>
        </w:rPr>
        <w:t>the</w:t>
      </w:r>
      <w:r w:rsidRPr="00693186">
        <w:rPr>
          <w:spacing w:val="-9"/>
          <w:sz w:val="22"/>
          <w:szCs w:val="22"/>
        </w:rPr>
        <w:t xml:space="preserve"> </w:t>
      </w:r>
      <w:r w:rsidRPr="00693186">
        <w:rPr>
          <w:sz w:val="22"/>
          <w:szCs w:val="22"/>
        </w:rPr>
        <w:t>temporary</w:t>
      </w:r>
      <w:r w:rsidRPr="00693186">
        <w:rPr>
          <w:spacing w:val="-13"/>
          <w:sz w:val="22"/>
          <w:szCs w:val="22"/>
        </w:rPr>
        <w:t xml:space="preserve"> </w:t>
      </w:r>
      <w:r w:rsidRPr="00693186">
        <w:rPr>
          <w:sz w:val="22"/>
          <w:szCs w:val="22"/>
        </w:rPr>
        <w:t>storage</w:t>
      </w:r>
      <w:r w:rsidRPr="00693186">
        <w:rPr>
          <w:spacing w:val="-9"/>
          <w:sz w:val="22"/>
          <w:szCs w:val="22"/>
        </w:rPr>
        <w:t xml:space="preserve"> </w:t>
      </w:r>
      <w:r w:rsidRPr="00693186">
        <w:rPr>
          <w:sz w:val="22"/>
          <w:szCs w:val="22"/>
        </w:rPr>
        <w:t>of</w:t>
      </w:r>
      <w:r w:rsidRPr="00693186">
        <w:rPr>
          <w:spacing w:val="-7"/>
          <w:sz w:val="22"/>
          <w:szCs w:val="22"/>
        </w:rPr>
        <w:t xml:space="preserve"> </w:t>
      </w:r>
      <w:r w:rsidRPr="00693186">
        <w:rPr>
          <w:sz w:val="22"/>
          <w:szCs w:val="22"/>
        </w:rPr>
        <w:t>cannabis</w:t>
      </w:r>
      <w:r w:rsidRPr="00693186">
        <w:rPr>
          <w:spacing w:val="-13"/>
          <w:sz w:val="22"/>
          <w:szCs w:val="22"/>
        </w:rPr>
        <w:t xml:space="preserve"> </w:t>
      </w:r>
      <w:r w:rsidRPr="00693186">
        <w:rPr>
          <w:sz w:val="22"/>
          <w:szCs w:val="22"/>
        </w:rPr>
        <w:t>or</w:t>
      </w:r>
      <w:r w:rsidRPr="00693186">
        <w:rPr>
          <w:spacing w:val="-11"/>
          <w:sz w:val="22"/>
          <w:szCs w:val="22"/>
        </w:rPr>
        <w:t xml:space="preserve"> </w:t>
      </w:r>
      <w:r w:rsidRPr="00693186">
        <w:rPr>
          <w:sz w:val="22"/>
          <w:szCs w:val="22"/>
        </w:rPr>
        <w:t>cannabis</w:t>
      </w:r>
      <w:r w:rsidRPr="00693186">
        <w:rPr>
          <w:spacing w:val="-10"/>
          <w:sz w:val="22"/>
          <w:szCs w:val="22"/>
        </w:rPr>
        <w:t xml:space="preserve"> </w:t>
      </w:r>
      <w:r w:rsidRPr="00693186">
        <w:rPr>
          <w:sz w:val="22"/>
          <w:szCs w:val="22"/>
        </w:rPr>
        <w:t>items</w:t>
      </w:r>
      <w:r w:rsidRPr="00693186">
        <w:rPr>
          <w:spacing w:val="-13"/>
          <w:sz w:val="22"/>
          <w:szCs w:val="22"/>
        </w:rPr>
        <w:t xml:space="preserve"> </w:t>
      </w:r>
      <w:r w:rsidRPr="00693186">
        <w:rPr>
          <w:sz w:val="22"/>
          <w:szCs w:val="22"/>
        </w:rPr>
        <w:t>as</w:t>
      </w:r>
      <w:r w:rsidRPr="00693186">
        <w:rPr>
          <w:spacing w:val="-10"/>
          <w:sz w:val="22"/>
          <w:szCs w:val="22"/>
        </w:rPr>
        <w:t xml:space="preserve"> </w:t>
      </w:r>
      <w:r w:rsidRPr="00693186">
        <w:rPr>
          <w:sz w:val="22"/>
          <w:szCs w:val="22"/>
        </w:rPr>
        <w:t>necessary</w:t>
      </w:r>
      <w:r w:rsidRPr="00693186">
        <w:rPr>
          <w:spacing w:val="-13"/>
          <w:sz w:val="22"/>
          <w:szCs w:val="22"/>
        </w:rPr>
        <w:t xml:space="preserve"> </w:t>
      </w:r>
      <w:r w:rsidRPr="00693186">
        <w:rPr>
          <w:sz w:val="22"/>
          <w:szCs w:val="22"/>
        </w:rPr>
        <w:t>to</w:t>
      </w:r>
      <w:r w:rsidRPr="00693186">
        <w:rPr>
          <w:spacing w:val="-9"/>
          <w:sz w:val="22"/>
          <w:szCs w:val="22"/>
        </w:rPr>
        <w:t xml:space="preserve"> </w:t>
      </w:r>
      <w:r w:rsidRPr="00693186">
        <w:rPr>
          <w:sz w:val="22"/>
          <w:szCs w:val="22"/>
        </w:rPr>
        <w:t>carry</w:t>
      </w:r>
      <w:r w:rsidRPr="00693186">
        <w:rPr>
          <w:spacing w:val="-13"/>
          <w:sz w:val="22"/>
          <w:szCs w:val="22"/>
        </w:rPr>
        <w:t xml:space="preserve"> </w:t>
      </w:r>
      <w:r w:rsidRPr="00693186">
        <w:rPr>
          <w:sz w:val="22"/>
          <w:szCs w:val="22"/>
        </w:rPr>
        <w:t>out transportation</w:t>
      </w:r>
      <w:r w:rsidRPr="00693186">
        <w:rPr>
          <w:spacing w:val="-13"/>
          <w:sz w:val="22"/>
          <w:szCs w:val="22"/>
        </w:rPr>
        <w:t xml:space="preserve"> </w:t>
      </w:r>
      <w:r w:rsidRPr="00693186">
        <w:rPr>
          <w:sz w:val="22"/>
          <w:szCs w:val="22"/>
        </w:rPr>
        <w:t>activities.</w:t>
      </w:r>
    </w:p>
    <w:p w:rsidR="00454008" w:rsidRPr="00693186" w:rsidRDefault="00454008" w:rsidP="00693186">
      <w:pPr>
        <w:pStyle w:val="BodyText"/>
        <w:spacing w:before="10"/>
        <w:contextualSpacing/>
        <w:rPr>
          <w:sz w:val="22"/>
          <w:szCs w:val="22"/>
        </w:rPr>
      </w:pPr>
    </w:p>
    <w:p w:rsidR="00454008" w:rsidRPr="00693186" w:rsidRDefault="00454008" w:rsidP="00693186">
      <w:pPr>
        <w:pStyle w:val="BodyText"/>
        <w:ind w:left="120" w:right="116"/>
        <w:contextualSpacing/>
        <w:jc w:val="both"/>
        <w:rPr>
          <w:sz w:val="22"/>
          <w:szCs w:val="22"/>
        </w:rPr>
      </w:pPr>
      <w:r w:rsidRPr="00693186">
        <w:rPr>
          <w:sz w:val="22"/>
          <w:szCs w:val="22"/>
        </w:rPr>
        <w:t>“Cannabis establishment" means a cannabis cultivator, a cannabis manufacturer, a cannabis wholesaler, or a cannabis retailer.</w:t>
      </w:r>
    </w:p>
    <w:p w:rsidR="00454008" w:rsidRPr="00693186" w:rsidRDefault="00454008" w:rsidP="00693186">
      <w:pPr>
        <w:pStyle w:val="BodyText"/>
        <w:spacing w:before="10"/>
        <w:contextualSpacing/>
        <w:rPr>
          <w:sz w:val="22"/>
          <w:szCs w:val="22"/>
        </w:rPr>
      </w:pPr>
    </w:p>
    <w:p w:rsidR="00454008" w:rsidRPr="00693186" w:rsidRDefault="00454008" w:rsidP="00693186">
      <w:pPr>
        <w:pStyle w:val="BodyText"/>
        <w:ind w:left="120" w:right="115"/>
        <w:contextualSpacing/>
        <w:jc w:val="both"/>
        <w:rPr>
          <w:sz w:val="22"/>
          <w:szCs w:val="22"/>
        </w:rPr>
      </w:pPr>
      <w:r w:rsidRPr="00693186">
        <w:rPr>
          <w:sz w:val="22"/>
          <w:szCs w:val="22"/>
        </w:rPr>
        <w:t>“Cannabis manufacturer” means any licensed person or entity that processes cannabis items</w:t>
      </w:r>
      <w:r w:rsidRPr="00693186">
        <w:rPr>
          <w:spacing w:val="-6"/>
          <w:sz w:val="22"/>
          <w:szCs w:val="22"/>
        </w:rPr>
        <w:t xml:space="preserve"> </w:t>
      </w:r>
      <w:r w:rsidRPr="00693186">
        <w:rPr>
          <w:sz w:val="22"/>
          <w:szCs w:val="22"/>
        </w:rPr>
        <w:t>in</w:t>
      </w:r>
      <w:r w:rsidRPr="00693186">
        <w:rPr>
          <w:spacing w:val="-5"/>
          <w:sz w:val="22"/>
          <w:szCs w:val="22"/>
        </w:rPr>
        <w:t xml:space="preserve"> </w:t>
      </w:r>
      <w:r w:rsidRPr="00693186">
        <w:rPr>
          <w:sz w:val="22"/>
          <w:szCs w:val="22"/>
        </w:rPr>
        <w:t>this</w:t>
      </w:r>
      <w:r w:rsidRPr="00693186">
        <w:rPr>
          <w:spacing w:val="-6"/>
          <w:sz w:val="22"/>
          <w:szCs w:val="22"/>
        </w:rPr>
        <w:t xml:space="preserve"> </w:t>
      </w:r>
      <w:r w:rsidRPr="00693186">
        <w:rPr>
          <w:sz w:val="22"/>
          <w:szCs w:val="22"/>
        </w:rPr>
        <w:t>State</w:t>
      </w:r>
      <w:r w:rsidRPr="00693186">
        <w:rPr>
          <w:spacing w:val="-8"/>
          <w:sz w:val="22"/>
          <w:szCs w:val="22"/>
        </w:rPr>
        <w:t xml:space="preserve"> </w:t>
      </w:r>
      <w:r w:rsidRPr="00693186">
        <w:rPr>
          <w:sz w:val="22"/>
          <w:szCs w:val="22"/>
        </w:rPr>
        <w:t>by</w:t>
      </w:r>
      <w:r w:rsidRPr="00693186">
        <w:rPr>
          <w:spacing w:val="-9"/>
          <w:sz w:val="22"/>
          <w:szCs w:val="22"/>
        </w:rPr>
        <w:t xml:space="preserve"> </w:t>
      </w:r>
      <w:r w:rsidRPr="00693186">
        <w:rPr>
          <w:sz w:val="22"/>
          <w:szCs w:val="22"/>
        </w:rPr>
        <w:t>purchasing</w:t>
      </w:r>
      <w:r w:rsidRPr="00693186">
        <w:rPr>
          <w:spacing w:val="-8"/>
          <w:sz w:val="22"/>
          <w:szCs w:val="22"/>
        </w:rPr>
        <w:t xml:space="preserve"> </w:t>
      </w:r>
      <w:r w:rsidRPr="00693186">
        <w:rPr>
          <w:sz w:val="22"/>
          <w:szCs w:val="22"/>
        </w:rPr>
        <w:t>or</w:t>
      </w:r>
      <w:r w:rsidRPr="00693186">
        <w:rPr>
          <w:spacing w:val="-9"/>
          <w:sz w:val="22"/>
          <w:szCs w:val="22"/>
        </w:rPr>
        <w:t xml:space="preserve"> </w:t>
      </w:r>
      <w:r w:rsidRPr="00693186">
        <w:rPr>
          <w:sz w:val="22"/>
          <w:szCs w:val="22"/>
        </w:rPr>
        <w:t>otherwise</w:t>
      </w:r>
      <w:r w:rsidRPr="00693186">
        <w:rPr>
          <w:spacing w:val="-3"/>
          <w:sz w:val="22"/>
          <w:szCs w:val="22"/>
        </w:rPr>
        <w:t xml:space="preserve"> </w:t>
      </w:r>
      <w:r w:rsidRPr="00693186">
        <w:rPr>
          <w:sz w:val="22"/>
          <w:szCs w:val="22"/>
        </w:rPr>
        <w:t>obtaining</w:t>
      </w:r>
      <w:r w:rsidRPr="00693186">
        <w:rPr>
          <w:spacing w:val="-8"/>
          <w:sz w:val="22"/>
          <w:szCs w:val="22"/>
        </w:rPr>
        <w:t xml:space="preserve"> </w:t>
      </w:r>
      <w:r w:rsidRPr="00693186">
        <w:rPr>
          <w:sz w:val="22"/>
          <w:szCs w:val="22"/>
        </w:rPr>
        <w:t>usable</w:t>
      </w:r>
      <w:r w:rsidRPr="00693186">
        <w:rPr>
          <w:spacing w:val="-8"/>
          <w:sz w:val="22"/>
          <w:szCs w:val="22"/>
        </w:rPr>
        <w:t xml:space="preserve"> </w:t>
      </w:r>
      <w:r w:rsidRPr="00693186">
        <w:rPr>
          <w:sz w:val="22"/>
          <w:szCs w:val="22"/>
        </w:rPr>
        <w:t>cannabis,</w:t>
      </w:r>
      <w:r w:rsidRPr="00693186">
        <w:rPr>
          <w:spacing w:val="-8"/>
          <w:sz w:val="22"/>
          <w:szCs w:val="22"/>
        </w:rPr>
        <w:t xml:space="preserve"> </w:t>
      </w:r>
      <w:r w:rsidRPr="00693186">
        <w:rPr>
          <w:sz w:val="22"/>
          <w:szCs w:val="22"/>
        </w:rPr>
        <w:t>manufacturing, preparing, and packaging cannabis items, and selling, and optionally transporting, these items to other cannabis manufacturers, cannabis wholesalers, or cannabis retailers, but not to</w:t>
      </w:r>
      <w:r w:rsidRPr="00693186">
        <w:rPr>
          <w:spacing w:val="-5"/>
          <w:sz w:val="22"/>
          <w:szCs w:val="22"/>
        </w:rPr>
        <w:t xml:space="preserve"> </w:t>
      </w:r>
      <w:r w:rsidRPr="00693186">
        <w:rPr>
          <w:sz w:val="22"/>
          <w:szCs w:val="22"/>
        </w:rPr>
        <w:t>consumers.</w:t>
      </w:r>
    </w:p>
    <w:p w:rsidR="00454008" w:rsidRPr="00693186" w:rsidRDefault="00454008" w:rsidP="00693186">
      <w:pPr>
        <w:pStyle w:val="BodyText"/>
        <w:spacing w:before="10"/>
        <w:contextualSpacing/>
        <w:rPr>
          <w:sz w:val="22"/>
          <w:szCs w:val="22"/>
        </w:rPr>
      </w:pPr>
    </w:p>
    <w:p w:rsidR="00454008" w:rsidRPr="00693186" w:rsidRDefault="00454008" w:rsidP="00693186">
      <w:pPr>
        <w:pStyle w:val="BodyText"/>
        <w:ind w:left="119" w:right="112"/>
        <w:contextualSpacing/>
        <w:jc w:val="both"/>
        <w:rPr>
          <w:sz w:val="22"/>
          <w:szCs w:val="22"/>
        </w:rPr>
      </w:pPr>
      <w:r w:rsidRPr="00693186">
        <w:rPr>
          <w:sz w:val="22"/>
          <w:szCs w:val="22"/>
        </w:rPr>
        <w:t>“Cannabis retailer” means any licensed person or entity that purchases or otherwise obtains usable cannabis from cannabis cultivators and cannabis items from cannabis manufacturers</w:t>
      </w:r>
      <w:r w:rsidRPr="00693186">
        <w:rPr>
          <w:spacing w:val="-9"/>
          <w:sz w:val="22"/>
          <w:szCs w:val="22"/>
        </w:rPr>
        <w:t xml:space="preserve"> </w:t>
      </w:r>
      <w:r w:rsidRPr="00693186">
        <w:rPr>
          <w:sz w:val="22"/>
          <w:szCs w:val="22"/>
        </w:rPr>
        <w:t>or</w:t>
      </w:r>
      <w:r w:rsidRPr="00693186">
        <w:rPr>
          <w:spacing w:val="-9"/>
          <w:sz w:val="22"/>
          <w:szCs w:val="22"/>
        </w:rPr>
        <w:t xml:space="preserve"> </w:t>
      </w:r>
      <w:r w:rsidRPr="00693186">
        <w:rPr>
          <w:sz w:val="22"/>
          <w:szCs w:val="22"/>
        </w:rPr>
        <w:t>cannabis</w:t>
      </w:r>
      <w:r w:rsidRPr="00693186">
        <w:rPr>
          <w:spacing w:val="-9"/>
          <w:sz w:val="22"/>
          <w:szCs w:val="22"/>
        </w:rPr>
        <w:t xml:space="preserve"> </w:t>
      </w:r>
      <w:r w:rsidRPr="00693186">
        <w:rPr>
          <w:sz w:val="22"/>
          <w:szCs w:val="22"/>
        </w:rPr>
        <w:t>wholesalers,</w:t>
      </w:r>
      <w:r w:rsidRPr="00693186">
        <w:rPr>
          <w:spacing w:val="-8"/>
          <w:sz w:val="22"/>
          <w:szCs w:val="22"/>
        </w:rPr>
        <w:t xml:space="preserve"> </w:t>
      </w:r>
      <w:r w:rsidRPr="00693186">
        <w:rPr>
          <w:sz w:val="22"/>
          <w:szCs w:val="22"/>
        </w:rPr>
        <w:t>and</w:t>
      </w:r>
      <w:r w:rsidRPr="00693186">
        <w:rPr>
          <w:spacing w:val="-10"/>
          <w:sz w:val="22"/>
          <w:szCs w:val="22"/>
        </w:rPr>
        <w:t xml:space="preserve"> </w:t>
      </w:r>
      <w:r w:rsidRPr="00693186">
        <w:rPr>
          <w:sz w:val="22"/>
          <w:szCs w:val="22"/>
        </w:rPr>
        <w:t>sells</w:t>
      </w:r>
      <w:r w:rsidRPr="00693186">
        <w:rPr>
          <w:spacing w:val="-9"/>
          <w:sz w:val="22"/>
          <w:szCs w:val="22"/>
        </w:rPr>
        <w:t xml:space="preserve"> </w:t>
      </w:r>
      <w:r w:rsidRPr="00693186">
        <w:rPr>
          <w:sz w:val="22"/>
          <w:szCs w:val="22"/>
        </w:rPr>
        <w:t>these</w:t>
      </w:r>
      <w:r w:rsidRPr="00693186">
        <w:rPr>
          <w:spacing w:val="-8"/>
          <w:sz w:val="22"/>
          <w:szCs w:val="22"/>
        </w:rPr>
        <w:t xml:space="preserve"> </w:t>
      </w:r>
      <w:r w:rsidRPr="00693186">
        <w:rPr>
          <w:sz w:val="22"/>
          <w:szCs w:val="22"/>
        </w:rPr>
        <w:t>to</w:t>
      </w:r>
      <w:r w:rsidRPr="00693186">
        <w:rPr>
          <w:spacing w:val="-10"/>
          <w:sz w:val="22"/>
          <w:szCs w:val="22"/>
        </w:rPr>
        <w:t xml:space="preserve"> </w:t>
      </w:r>
      <w:r w:rsidRPr="00693186">
        <w:rPr>
          <w:sz w:val="22"/>
          <w:szCs w:val="22"/>
        </w:rPr>
        <w:t>consumers</w:t>
      </w:r>
      <w:r w:rsidRPr="00693186">
        <w:rPr>
          <w:spacing w:val="-9"/>
          <w:sz w:val="22"/>
          <w:szCs w:val="22"/>
        </w:rPr>
        <w:t xml:space="preserve"> </w:t>
      </w:r>
      <w:r w:rsidRPr="00693186">
        <w:rPr>
          <w:sz w:val="22"/>
          <w:szCs w:val="22"/>
        </w:rPr>
        <w:t>from</w:t>
      </w:r>
      <w:r w:rsidRPr="00693186">
        <w:rPr>
          <w:spacing w:val="-7"/>
          <w:sz w:val="22"/>
          <w:szCs w:val="22"/>
        </w:rPr>
        <w:t xml:space="preserve"> </w:t>
      </w:r>
      <w:r w:rsidRPr="00693186">
        <w:rPr>
          <w:sz w:val="22"/>
          <w:szCs w:val="22"/>
        </w:rPr>
        <w:t>a</w:t>
      </w:r>
      <w:r w:rsidRPr="00693186">
        <w:rPr>
          <w:spacing w:val="-10"/>
          <w:sz w:val="22"/>
          <w:szCs w:val="22"/>
        </w:rPr>
        <w:t xml:space="preserve"> </w:t>
      </w:r>
      <w:r w:rsidRPr="00693186">
        <w:rPr>
          <w:sz w:val="22"/>
          <w:szCs w:val="22"/>
        </w:rPr>
        <w:t>retail</w:t>
      </w:r>
      <w:r w:rsidRPr="00693186">
        <w:rPr>
          <w:spacing w:val="-9"/>
          <w:sz w:val="22"/>
          <w:szCs w:val="22"/>
        </w:rPr>
        <w:t xml:space="preserve"> </w:t>
      </w:r>
      <w:r w:rsidRPr="00693186">
        <w:rPr>
          <w:sz w:val="22"/>
          <w:szCs w:val="22"/>
        </w:rPr>
        <w:t>store, and may use a cannabis delivery service or a certified cannabis handler for the off- premises delivery of cannabis items and related supplies to consumers. A cannabis retailer shall also accept consumer purchases to be fulfilled from its retail store that are presented</w:t>
      </w:r>
      <w:r w:rsidRPr="00693186">
        <w:rPr>
          <w:spacing w:val="-10"/>
          <w:sz w:val="22"/>
          <w:szCs w:val="22"/>
        </w:rPr>
        <w:t xml:space="preserve"> </w:t>
      </w:r>
      <w:r w:rsidRPr="00693186">
        <w:rPr>
          <w:sz w:val="22"/>
          <w:szCs w:val="22"/>
        </w:rPr>
        <w:t>by</w:t>
      </w:r>
      <w:r w:rsidRPr="00693186">
        <w:rPr>
          <w:spacing w:val="-11"/>
          <w:sz w:val="22"/>
          <w:szCs w:val="22"/>
        </w:rPr>
        <w:t xml:space="preserve"> </w:t>
      </w:r>
      <w:r w:rsidRPr="00693186">
        <w:rPr>
          <w:sz w:val="22"/>
          <w:szCs w:val="22"/>
        </w:rPr>
        <w:t>a</w:t>
      </w:r>
      <w:r w:rsidRPr="00693186">
        <w:rPr>
          <w:spacing w:val="-8"/>
          <w:sz w:val="22"/>
          <w:szCs w:val="22"/>
        </w:rPr>
        <w:t xml:space="preserve"> </w:t>
      </w:r>
      <w:r w:rsidRPr="00693186">
        <w:rPr>
          <w:sz w:val="22"/>
          <w:szCs w:val="22"/>
        </w:rPr>
        <w:t>cannabis</w:t>
      </w:r>
      <w:r w:rsidRPr="00693186">
        <w:rPr>
          <w:spacing w:val="-9"/>
          <w:sz w:val="22"/>
          <w:szCs w:val="22"/>
        </w:rPr>
        <w:t xml:space="preserve"> </w:t>
      </w:r>
      <w:r w:rsidRPr="00693186">
        <w:rPr>
          <w:sz w:val="22"/>
          <w:szCs w:val="22"/>
        </w:rPr>
        <w:t>delivery</w:t>
      </w:r>
      <w:r w:rsidRPr="00693186">
        <w:rPr>
          <w:spacing w:val="-11"/>
          <w:sz w:val="22"/>
          <w:szCs w:val="22"/>
        </w:rPr>
        <w:t xml:space="preserve"> </w:t>
      </w:r>
      <w:r w:rsidRPr="00693186">
        <w:rPr>
          <w:sz w:val="22"/>
          <w:szCs w:val="22"/>
        </w:rPr>
        <w:t>service</w:t>
      </w:r>
      <w:r w:rsidRPr="00693186">
        <w:rPr>
          <w:spacing w:val="-8"/>
          <w:sz w:val="22"/>
          <w:szCs w:val="22"/>
        </w:rPr>
        <w:t xml:space="preserve"> </w:t>
      </w:r>
      <w:r w:rsidRPr="00693186">
        <w:rPr>
          <w:sz w:val="22"/>
          <w:szCs w:val="22"/>
        </w:rPr>
        <w:t>which</w:t>
      </w:r>
      <w:r w:rsidRPr="00693186">
        <w:rPr>
          <w:spacing w:val="-8"/>
          <w:sz w:val="22"/>
          <w:szCs w:val="22"/>
        </w:rPr>
        <w:t xml:space="preserve"> </w:t>
      </w:r>
      <w:r w:rsidRPr="00693186">
        <w:rPr>
          <w:sz w:val="22"/>
          <w:szCs w:val="22"/>
        </w:rPr>
        <w:t>will</w:t>
      </w:r>
      <w:r w:rsidRPr="00693186">
        <w:rPr>
          <w:spacing w:val="-9"/>
          <w:sz w:val="22"/>
          <w:szCs w:val="22"/>
        </w:rPr>
        <w:t xml:space="preserve"> </w:t>
      </w:r>
      <w:r w:rsidRPr="00693186">
        <w:rPr>
          <w:sz w:val="22"/>
          <w:szCs w:val="22"/>
        </w:rPr>
        <w:t>be</w:t>
      </w:r>
      <w:r w:rsidRPr="00693186">
        <w:rPr>
          <w:spacing w:val="-8"/>
          <w:sz w:val="22"/>
          <w:szCs w:val="22"/>
        </w:rPr>
        <w:t xml:space="preserve"> </w:t>
      </w:r>
      <w:r w:rsidRPr="00693186">
        <w:rPr>
          <w:sz w:val="22"/>
          <w:szCs w:val="22"/>
        </w:rPr>
        <w:t>delivered</w:t>
      </w:r>
      <w:r w:rsidRPr="00693186">
        <w:rPr>
          <w:spacing w:val="-8"/>
          <w:sz w:val="22"/>
          <w:szCs w:val="22"/>
        </w:rPr>
        <w:t xml:space="preserve"> </w:t>
      </w:r>
      <w:r w:rsidRPr="00693186">
        <w:rPr>
          <w:sz w:val="22"/>
          <w:szCs w:val="22"/>
        </w:rPr>
        <w:t>by</w:t>
      </w:r>
      <w:r w:rsidRPr="00693186">
        <w:rPr>
          <w:spacing w:val="-11"/>
          <w:sz w:val="22"/>
          <w:szCs w:val="22"/>
        </w:rPr>
        <w:t xml:space="preserve"> </w:t>
      </w:r>
      <w:r w:rsidRPr="00693186">
        <w:rPr>
          <w:sz w:val="22"/>
          <w:szCs w:val="22"/>
        </w:rPr>
        <w:t>the</w:t>
      </w:r>
      <w:r w:rsidRPr="00693186">
        <w:rPr>
          <w:spacing w:val="-8"/>
          <w:sz w:val="22"/>
          <w:szCs w:val="22"/>
        </w:rPr>
        <w:t xml:space="preserve"> </w:t>
      </w:r>
      <w:r w:rsidRPr="00693186">
        <w:rPr>
          <w:sz w:val="22"/>
          <w:szCs w:val="22"/>
        </w:rPr>
        <w:t>cannabis</w:t>
      </w:r>
      <w:r w:rsidRPr="00693186">
        <w:rPr>
          <w:spacing w:val="-11"/>
          <w:sz w:val="22"/>
          <w:szCs w:val="22"/>
        </w:rPr>
        <w:t xml:space="preserve"> </w:t>
      </w:r>
      <w:r w:rsidRPr="00693186">
        <w:rPr>
          <w:sz w:val="22"/>
          <w:szCs w:val="22"/>
        </w:rPr>
        <w:t xml:space="preserve">delivery </w:t>
      </w:r>
      <w:r w:rsidRPr="00693186">
        <w:rPr>
          <w:sz w:val="22"/>
          <w:szCs w:val="22"/>
        </w:rPr>
        <w:lastRenderedPageBreak/>
        <w:t>service to that</w:t>
      </w:r>
      <w:r w:rsidRPr="00693186">
        <w:rPr>
          <w:spacing w:val="-11"/>
          <w:sz w:val="22"/>
          <w:szCs w:val="22"/>
        </w:rPr>
        <w:t xml:space="preserve"> </w:t>
      </w:r>
      <w:r w:rsidRPr="00693186">
        <w:rPr>
          <w:sz w:val="22"/>
          <w:szCs w:val="22"/>
        </w:rPr>
        <w:t>consumer.</w:t>
      </w:r>
      <w:r w:rsidR="00693186">
        <w:rPr>
          <w:sz w:val="22"/>
          <w:szCs w:val="22"/>
        </w:rPr>
        <w:t xml:space="preserve"> </w:t>
      </w:r>
      <w:r w:rsidRPr="00693186">
        <w:rPr>
          <w:sz w:val="22"/>
          <w:szCs w:val="22"/>
        </w:rPr>
        <w:t>“Cannabis wholesaler” means any licensed person or entity that purchases or otherwise obtains, stores, sells or otherwise transfers, and may transport, cannabis items for the purpose</w:t>
      </w:r>
      <w:r w:rsidRPr="00693186">
        <w:rPr>
          <w:spacing w:val="-9"/>
          <w:sz w:val="22"/>
          <w:szCs w:val="22"/>
        </w:rPr>
        <w:t xml:space="preserve"> </w:t>
      </w:r>
      <w:r w:rsidRPr="00693186">
        <w:rPr>
          <w:sz w:val="22"/>
          <w:szCs w:val="22"/>
        </w:rPr>
        <w:t>of</w:t>
      </w:r>
      <w:r w:rsidRPr="00693186">
        <w:rPr>
          <w:spacing w:val="-10"/>
          <w:sz w:val="22"/>
          <w:szCs w:val="22"/>
        </w:rPr>
        <w:t xml:space="preserve"> </w:t>
      </w:r>
      <w:r w:rsidRPr="00693186">
        <w:rPr>
          <w:sz w:val="22"/>
          <w:szCs w:val="22"/>
        </w:rPr>
        <w:t>resale</w:t>
      </w:r>
      <w:r w:rsidRPr="00693186">
        <w:rPr>
          <w:spacing w:val="-12"/>
          <w:sz w:val="22"/>
          <w:szCs w:val="22"/>
        </w:rPr>
        <w:t xml:space="preserve"> </w:t>
      </w:r>
      <w:r w:rsidRPr="00693186">
        <w:rPr>
          <w:sz w:val="22"/>
          <w:szCs w:val="22"/>
        </w:rPr>
        <w:t>or</w:t>
      </w:r>
      <w:r w:rsidRPr="00693186">
        <w:rPr>
          <w:spacing w:val="-11"/>
          <w:sz w:val="22"/>
          <w:szCs w:val="22"/>
        </w:rPr>
        <w:t xml:space="preserve"> </w:t>
      </w:r>
      <w:r w:rsidRPr="00693186">
        <w:rPr>
          <w:sz w:val="22"/>
          <w:szCs w:val="22"/>
        </w:rPr>
        <w:t>other</w:t>
      </w:r>
      <w:r w:rsidRPr="00693186">
        <w:rPr>
          <w:spacing w:val="-11"/>
          <w:sz w:val="22"/>
          <w:szCs w:val="22"/>
        </w:rPr>
        <w:t xml:space="preserve"> </w:t>
      </w:r>
      <w:r w:rsidRPr="00693186">
        <w:rPr>
          <w:sz w:val="22"/>
          <w:szCs w:val="22"/>
        </w:rPr>
        <w:t>transfer</w:t>
      </w:r>
      <w:r w:rsidRPr="00693186">
        <w:rPr>
          <w:spacing w:val="-11"/>
          <w:sz w:val="22"/>
          <w:szCs w:val="22"/>
        </w:rPr>
        <w:t xml:space="preserve"> </w:t>
      </w:r>
      <w:r w:rsidRPr="00693186">
        <w:rPr>
          <w:sz w:val="22"/>
          <w:szCs w:val="22"/>
        </w:rPr>
        <w:t>to</w:t>
      </w:r>
      <w:r w:rsidRPr="00693186">
        <w:rPr>
          <w:spacing w:val="-12"/>
          <w:sz w:val="22"/>
          <w:szCs w:val="22"/>
        </w:rPr>
        <w:t xml:space="preserve"> </w:t>
      </w:r>
      <w:r w:rsidRPr="00693186">
        <w:rPr>
          <w:sz w:val="22"/>
          <w:szCs w:val="22"/>
        </w:rPr>
        <w:t>either</w:t>
      </w:r>
      <w:r w:rsidRPr="00693186">
        <w:rPr>
          <w:spacing w:val="-11"/>
          <w:sz w:val="22"/>
          <w:szCs w:val="22"/>
        </w:rPr>
        <w:t xml:space="preserve"> </w:t>
      </w:r>
      <w:r w:rsidRPr="00693186">
        <w:rPr>
          <w:sz w:val="22"/>
          <w:szCs w:val="22"/>
        </w:rPr>
        <w:t>another</w:t>
      </w:r>
      <w:r w:rsidRPr="00693186">
        <w:rPr>
          <w:spacing w:val="-11"/>
          <w:sz w:val="22"/>
          <w:szCs w:val="22"/>
        </w:rPr>
        <w:t xml:space="preserve"> </w:t>
      </w:r>
      <w:r w:rsidRPr="00693186">
        <w:rPr>
          <w:sz w:val="22"/>
          <w:szCs w:val="22"/>
        </w:rPr>
        <w:t>cannabis</w:t>
      </w:r>
      <w:r w:rsidRPr="00693186">
        <w:rPr>
          <w:spacing w:val="-10"/>
          <w:sz w:val="22"/>
          <w:szCs w:val="22"/>
        </w:rPr>
        <w:t xml:space="preserve"> </w:t>
      </w:r>
      <w:r w:rsidRPr="00693186">
        <w:rPr>
          <w:sz w:val="22"/>
          <w:szCs w:val="22"/>
        </w:rPr>
        <w:t>wholesaler</w:t>
      </w:r>
      <w:r w:rsidRPr="00693186">
        <w:rPr>
          <w:spacing w:val="-11"/>
          <w:sz w:val="22"/>
          <w:szCs w:val="22"/>
        </w:rPr>
        <w:t xml:space="preserve"> </w:t>
      </w:r>
      <w:r w:rsidRPr="00693186">
        <w:rPr>
          <w:sz w:val="22"/>
          <w:szCs w:val="22"/>
        </w:rPr>
        <w:t>or</w:t>
      </w:r>
      <w:r w:rsidRPr="00693186">
        <w:rPr>
          <w:spacing w:val="-11"/>
          <w:sz w:val="22"/>
          <w:szCs w:val="22"/>
        </w:rPr>
        <w:t xml:space="preserve"> </w:t>
      </w:r>
      <w:r w:rsidRPr="00693186">
        <w:rPr>
          <w:sz w:val="22"/>
          <w:szCs w:val="22"/>
        </w:rPr>
        <w:t>to</w:t>
      </w:r>
      <w:r w:rsidRPr="00693186">
        <w:rPr>
          <w:spacing w:val="-12"/>
          <w:sz w:val="22"/>
          <w:szCs w:val="22"/>
        </w:rPr>
        <w:t xml:space="preserve"> </w:t>
      </w:r>
      <w:r w:rsidRPr="00693186">
        <w:rPr>
          <w:sz w:val="22"/>
          <w:szCs w:val="22"/>
        </w:rPr>
        <w:t>a</w:t>
      </w:r>
      <w:r w:rsidRPr="00693186">
        <w:rPr>
          <w:spacing w:val="-9"/>
          <w:sz w:val="22"/>
          <w:szCs w:val="22"/>
        </w:rPr>
        <w:t xml:space="preserve"> </w:t>
      </w:r>
      <w:r w:rsidRPr="00693186">
        <w:rPr>
          <w:sz w:val="22"/>
          <w:szCs w:val="22"/>
        </w:rPr>
        <w:t>cannabis retailer, but not to</w:t>
      </w:r>
      <w:r w:rsidRPr="00693186">
        <w:rPr>
          <w:spacing w:val="-12"/>
          <w:sz w:val="22"/>
          <w:szCs w:val="22"/>
        </w:rPr>
        <w:t xml:space="preserve"> </w:t>
      </w:r>
      <w:r w:rsidRPr="00693186">
        <w:rPr>
          <w:sz w:val="22"/>
          <w:szCs w:val="22"/>
        </w:rPr>
        <w:t>consumers.</w:t>
      </w:r>
    </w:p>
    <w:p w:rsidR="00454008" w:rsidRPr="00693186" w:rsidRDefault="00454008" w:rsidP="00693186">
      <w:pPr>
        <w:pStyle w:val="BodyText"/>
        <w:spacing w:before="10"/>
        <w:contextualSpacing/>
        <w:rPr>
          <w:sz w:val="22"/>
          <w:szCs w:val="22"/>
        </w:rPr>
      </w:pPr>
    </w:p>
    <w:p w:rsidR="00454008" w:rsidRPr="00693186" w:rsidRDefault="00454008" w:rsidP="00693186">
      <w:pPr>
        <w:pStyle w:val="Heading1"/>
        <w:tabs>
          <w:tab w:val="left" w:pos="1122"/>
        </w:tabs>
        <w:contextualSpacing/>
        <w:rPr>
          <w:rFonts w:ascii="Times New Roman" w:hAnsi="Times New Roman"/>
          <w:sz w:val="22"/>
          <w:szCs w:val="22"/>
        </w:rPr>
      </w:pPr>
      <w:r w:rsidRPr="00693186">
        <w:rPr>
          <w:rFonts w:ascii="Times New Roman" w:hAnsi="Times New Roman"/>
          <w:sz w:val="22"/>
          <w:szCs w:val="22"/>
        </w:rPr>
        <w:t>§ b. Cannabis establishments, distributors and delivery services</w:t>
      </w:r>
      <w:r w:rsidRPr="00693186">
        <w:rPr>
          <w:rFonts w:ascii="Times New Roman" w:hAnsi="Times New Roman"/>
          <w:spacing w:val="-14"/>
          <w:sz w:val="22"/>
          <w:szCs w:val="22"/>
        </w:rPr>
        <w:t xml:space="preserve"> </w:t>
      </w:r>
      <w:r w:rsidRPr="00693186">
        <w:rPr>
          <w:rFonts w:ascii="Times New Roman" w:hAnsi="Times New Roman"/>
          <w:sz w:val="22"/>
          <w:szCs w:val="22"/>
        </w:rPr>
        <w:t>prohibited.</w:t>
      </w:r>
    </w:p>
    <w:p w:rsidR="00454008" w:rsidRPr="00693186" w:rsidRDefault="00454008" w:rsidP="00693186">
      <w:pPr>
        <w:pStyle w:val="BodyText"/>
        <w:spacing w:before="10"/>
        <w:contextualSpacing/>
        <w:rPr>
          <w:b/>
          <w:sz w:val="22"/>
          <w:szCs w:val="22"/>
        </w:rPr>
      </w:pPr>
    </w:p>
    <w:p w:rsidR="00454008" w:rsidRPr="00693186" w:rsidRDefault="00454008" w:rsidP="00693186">
      <w:pPr>
        <w:pStyle w:val="BodyText"/>
        <w:numPr>
          <w:ilvl w:val="0"/>
          <w:numId w:val="33"/>
        </w:numPr>
        <w:ind w:right="113"/>
        <w:contextualSpacing/>
        <w:jc w:val="both"/>
        <w:rPr>
          <w:sz w:val="22"/>
          <w:szCs w:val="22"/>
        </w:rPr>
      </w:pPr>
      <w:r w:rsidRPr="00693186">
        <w:rPr>
          <w:sz w:val="22"/>
          <w:szCs w:val="22"/>
        </w:rPr>
        <w:t>Pursuant to section 31b of the New Jersey Cannabis Regulatory, Enforcement Assistance, and Marketplace Modernization Act (P.L. 2021, c. 16), all cannabis establishments,</w:t>
      </w:r>
      <w:r w:rsidRPr="00693186">
        <w:rPr>
          <w:spacing w:val="-11"/>
          <w:sz w:val="22"/>
          <w:szCs w:val="22"/>
        </w:rPr>
        <w:t xml:space="preserve"> </w:t>
      </w:r>
      <w:r w:rsidRPr="00693186">
        <w:rPr>
          <w:sz w:val="22"/>
          <w:szCs w:val="22"/>
        </w:rPr>
        <w:t>cannabis</w:t>
      </w:r>
      <w:r w:rsidRPr="00693186">
        <w:rPr>
          <w:spacing w:val="-11"/>
          <w:sz w:val="22"/>
          <w:szCs w:val="22"/>
        </w:rPr>
        <w:t xml:space="preserve"> </w:t>
      </w:r>
      <w:r w:rsidRPr="00693186">
        <w:rPr>
          <w:sz w:val="22"/>
          <w:szCs w:val="22"/>
        </w:rPr>
        <w:t>distributors</w:t>
      </w:r>
      <w:r w:rsidRPr="00693186">
        <w:rPr>
          <w:spacing w:val="-11"/>
          <w:sz w:val="22"/>
          <w:szCs w:val="22"/>
        </w:rPr>
        <w:t xml:space="preserve"> </w:t>
      </w:r>
      <w:r w:rsidRPr="00693186">
        <w:rPr>
          <w:sz w:val="22"/>
          <w:szCs w:val="22"/>
        </w:rPr>
        <w:t>or</w:t>
      </w:r>
      <w:r w:rsidRPr="00693186">
        <w:rPr>
          <w:spacing w:val="-12"/>
          <w:sz w:val="22"/>
          <w:szCs w:val="22"/>
        </w:rPr>
        <w:t xml:space="preserve"> </w:t>
      </w:r>
      <w:r w:rsidRPr="00693186">
        <w:rPr>
          <w:sz w:val="22"/>
          <w:szCs w:val="22"/>
        </w:rPr>
        <w:t>cannabis</w:t>
      </w:r>
      <w:r w:rsidRPr="00693186">
        <w:rPr>
          <w:spacing w:val="-11"/>
          <w:sz w:val="22"/>
          <w:szCs w:val="22"/>
        </w:rPr>
        <w:t xml:space="preserve"> </w:t>
      </w:r>
      <w:r w:rsidRPr="00693186">
        <w:rPr>
          <w:sz w:val="22"/>
          <w:szCs w:val="22"/>
        </w:rPr>
        <w:t>delivery</w:t>
      </w:r>
      <w:r w:rsidRPr="00693186">
        <w:rPr>
          <w:spacing w:val="-14"/>
          <w:sz w:val="22"/>
          <w:szCs w:val="22"/>
        </w:rPr>
        <w:t xml:space="preserve"> </w:t>
      </w:r>
      <w:r w:rsidRPr="00693186">
        <w:rPr>
          <w:sz w:val="22"/>
          <w:szCs w:val="22"/>
        </w:rPr>
        <w:t>services</w:t>
      </w:r>
      <w:r w:rsidRPr="00693186">
        <w:rPr>
          <w:spacing w:val="-10"/>
          <w:sz w:val="22"/>
          <w:szCs w:val="22"/>
        </w:rPr>
        <w:t xml:space="preserve"> </w:t>
      </w:r>
      <w:r w:rsidRPr="00693186">
        <w:rPr>
          <w:sz w:val="22"/>
          <w:szCs w:val="22"/>
        </w:rPr>
        <w:t>are</w:t>
      </w:r>
      <w:r w:rsidRPr="00693186">
        <w:rPr>
          <w:spacing w:val="-10"/>
          <w:sz w:val="22"/>
          <w:szCs w:val="22"/>
        </w:rPr>
        <w:t xml:space="preserve"> </w:t>
      </w:r>
      <w:r w:rsidRPr="00693186">
        <w:rPr>
          <w:sz w:val="22"/>
          <w:szCs w:val="22"/>
        </w:rPr>
        <w:t>hereby</w:t>
      </w:r>
      <w:r w:rsidRPr="00693186">
        <w:rPr>
          <w:spacing w:val="-14"/>
          <w:sz w:val="22"/>
          <w:szCs w:val="22"/>
        </w:rPr>
        <w:t xml:space="preserve"> </w:t>
      </w:r>
      <w:r w:rsidRPr="00693186">
        <w:rPr>
          <w:sz w:val="22"/>
          <w:szCs w:val="22"/>
        </w:rPr>
        <w:t>prohibited from operating anywhere in the Borough of Sea Girt, except for the delivery of cannabis items and related supplies by a licensed cannabis delivery service based and initiated from a cannabis delivery service licensed location outside of the</w:t>
      </w:r>
      <w:r w:rsidRPr="00693186">
        <w:rPr>
          <w:spacing w:val="-37"/>
          <w:sz w:val="22"/>
          <w:szCs w:val="22"/>
        </w:rPr>
        <w:t xml:space="preserve"> </w:t>
      </w:r>
      <w:r w:rsidRPr="00693186">
        <w:rPr>
          <w:sz w:val="22"/>
          <w:szCs w:val="22"/>
        </w:rPr>
        <w:t>Borough of Sea Girt.</w:t>
      </w:r>
    </w:p>
    <w:p w:rsidR="00454008" w:rsidRPr="00693186" w:rsidRDefault="00454008" w:rsidP="00693186">
      <w:pPr>
        <w:pStyle w:val="ListParagraph"/>
        <w:widowControl w:val="0"/>
        <w:numPr>
          <w:ilvl w:val="0"/>
          <w:numId w:val="33"/>
        </w:numPr>
        <w:autoSpaceDE w:val="0"/>
        <w:autoSpaceDN w:val="0"/>
        <w:ind w:right="115"/>
        <w:contextualSpacing/>
        <w:jc w:val="both"/>
        <w:rPr>
          <w:rFonts w:ascii="Times New Roman" w:hAnsi="Times New Roman" w:cs="Times New Roman"/>
          <w:sz w:val="22"/>
          <w:szCs w:val="22"/>
        </w:rPr>
      </w:pPr>
      <w:r w:rsidRPr="00693186">
        <w:rPr>
          <w:rFonts w:ascii="Times New Roman" w:hAnsi="Times New Roman" w:cs="Times New Roman"/>
          <w:sz w:val="22"/>
          <w:szCs w:val="22"/>
        </w:rPr>
        <w:t>Section 17-1.4 is hereby amended by adding to the list of prohibited uses, the following: “All classes of cannabis establishments or cannabis distributors or cannabis delivery services as said terms are defined in section 3 of P.L. 2021, c. 16, but not the delivery of cannabis items and related supplies by a licensed delivery service from outside the Borough of Sea Girt.”</w:t>
      </w:r>
    </w:p>
    <w:p w:rsidR="00454008" w:rsidRPr="00693186" w:rsidRDefault="00454008" w:rsidP="00693186">
      <w:pPr>
        <w:pStyle w:val="BodyText"/>
        <w:ind w:left="840" w:right="113"/>
        <w:contextualSpacing/>
        <w:jc w:val="both"/>
        <w:rPr>
          <w:sz w:val="22"/>
          <w:szCs w:val="22"/>
        </w:rPr>
      </w:pPr>
    </w:p>
    <w:p w:rsidR="00454008" w:rsidRPr="00693186" w:rsidRDefault="00454008" w:rsidP="00693186">
      <w:pPr>
        <w:pStyle w:val="BodyText"/>
        <w:contextualSpacing/>
        <w:rPr>
          <w:sz w:val="22"/>
          <w:szCs w:val="22"/>
        </w:rPr>
      </w:pPr>
    </w:p>
    <w:p w:rsidR="00454008" w:rsidRPr="00693186" w:rsidRDefault="00454008" w:rsidP="00693186">
      <w:pPr>
        <w:pStyle w:val="BodyText"/>
        <w:ind w:left="120" w:right="113" w:firstLine="720"/>
        <w:contextualSpacing/>
        <w:jc w:val="both"/>
        <w:rPr>
          <w:sz w:val="22"/>
          <w:szCs w:val="22"/>
        </w:rPr>
      </w:pPr>
      <w:proofErr w:type="gramStart"/>
      <w:r w:rsidRPr="00693186">
        <w:rPr>
          <w:b/>
          <w:sz w:val="22"/>
          <w:szCs w:val="22"/>
          <w:u w:val="thick"/>
        </w:rPr>
        <w:t>SECTION 2.</w:t>
      </w:r>
      <w:proofErr w:type="gramEnd"/>
      <w:r w:rsidRPr="00693186">
        <w:rPr>
          <w:b/>
          <w:sz w:val="22"/>
          <w:szCs w:val="22"/>
          <w:u w:val="thick"/>
        </w:rPr>
        <w:t xml:space="preserve"> </w:t>
      </w:r>
      <w:r w:rsidRPr="00693186">
        <w:rPr>
          <w:sz w:val="22"/>
          <w:szCs w:val="22"/>
        </w:rPr>
        <w:t>Any article, chapter, section, paragraph, subsection, clause, or other provision</w:t>
      </w:r>
      <w:r w:rsidRPr="00693186">
        <w:rPr>
          <w:spacing w:val="-15"/>
          <w:sz w:val="22"/>
          <w:szCs w:val="22"/>
        </w:rPr>
        <w:t xml:space="preserve"> </w:t>
      </w:r>
      <w:r w:rsidRPr="00693186">
        <w:rPr>
          <w:sz w:val="22"/>
          <w:szCs w:val="22"/>
        </w:rPr>
        <w:t>of</w:t>
      </w:r>
      <w:r w:rsidRPr="00693186">
        <w:rPr>
          <w:spacing w:val="-15"/>
          <w:sz w:val="22"/>
          <w:szCs w:val="22"/>
        </w:rPr>
        <w:t xml:space="preserve"> </w:t>
      </w:r>
      <w:r w:rsidRPr="00693186">
        <w:rPr>
          <w:sz w:val="22"/>
          <w:szCs w:val="22"/>
        </w:rPr>
        <w:t>the</w:t>
      </w:r>
      <w:r w:rsidRPr="00693186">
        <w:rPr>
          <w:spacing w:val="-15"/>
          <w:sz w:val="22"/>
          <w:szCs w:val="22"/>
        </w:rPr>
        <w:t xml:space="preserve"> </w:t>
      </w:r>
      <w:r w:rsidRPr="00693186">
        <w:rPr>
          <w:sz w:val="22"/>
          <w:szCs w:val="22"/>
        </w:rPr>
        <w:t>Code</w:t>
      </w:r>
      <w:r w:rsidRPr="00693186">
        <w:rPr>
          <w:spacing w:val="-15"/>
          <w:sz w:val="22"/>
          <w:szCs w:val="22"/>
        </w:rPr>
        <w:t xml:space="preserve"> </w:t>
      </w:r>
      <w:r w:rsidRPr="00693186">
        <w:rPr>
          <w:sz w:val="22"/>
          <w:szCs w:val="22"/>
        </w:rPr>
        <w:t>inconsistent</w:t>
      </w:r>
      <w:r w:rsidRPr="00693186">
        <w:rPr>
          <w:spacing w:val="-15"/>
          <w:sz w:val="22"/>
          <w:szCs w:val="22"/>
        </w:rPr>
        <w:t xml:space="preserve"> </w:t>
      </w:r>
      <w:r w:rsidRPr="00693186">
        <w:rPr>
          <w:sz w:val="22"/>
          <w:szCs w:val="22"/>
        </w:rPr>
        <w:t>with</w:t>
      </w:r>
      <w:r w:rsidRPr="00693186">
        <w:rPr>
          <w:spacing w:val="-15"/>
          <w:sz w:val="22"/>
          <w:szCs w:val="22"/>
        </w:rPr>
        <w:t xml:space="preserve"> </w:t>
      </w:r>
      <w:r w:rsidRPr="00693186">
        <w:rPr>
          <w:sz w:val="22"/>
          <w:szCs w:val="22"/>
        </w:rPr>
        <w:t>the</w:t>
      </w:r>
      <w:r w:rsidRPr="00693186">
        <w:rPr>
          <w:spacing w:val="-16"/>
          <w:sz w:val="22"/>
          <w:szCs w:val="22"/>
        </w:rPr>
        <w:t xml:space="preserve"> </w:t>
      </w:r>
      <w:r w:rsidRPr="00693186">
        <w:rPr>
          <w:sz w:val="22"/>
          <w:szCs w:val="22"/>
        </w:rPr>
        <w:t>provisions</w:t>
      </w:r>
      <w:r w:rsidRPr="00693186">
        <w:rPr>
          <w:spacing w:val="-16"/>
          <w:sz w:val="22"/>
          <w:szCs w:val="22"/>
        </w:rPr>
        <w:t xml:space="preserve"> </w:t>
      </w:r>
      <w:r w:rsidRPr="00693186">
        <w:rPr>
          <w:sz w:val="22"/>
          <w:szCs w:val="22"/>
        </w:rPr>
        <w:t>of</w:t>
      </w:r>
      <w:r w:rsidRPr="00693186">
        <w:rPr>
          <w:spacing w:val="-15"/>
          <w:sz w:val="22"/>
          <w:szCs w:val="22"/>
        </w:rPr>
        <w:t xml:space="preserve"> </w:t>
      </w:r>
      <w:r w:rsidRPr="00693186">
        <w:rPr>
          <w:sz w:val="22"/>
          <w:szCs w:val="22"/>
        </w:rPr>
        <w:t>this</w:t>
      </w:r>
      <w:r w:rsidRPr="00693186">
        <w:rPr>
          <w:spacing w:val="-16"/>
          <w:sz w:val="22"/>
          <w:szCs w:val="22"/>
        </w:rPr>
        <w:t xml:space="preserve"> </w:t>
      </w:r>
      <w:r w:rsidRPr="00693186">
        <w:rPr>
          <w:sz w:val="22"/>
          <w:szCs w:val="22"/>
        </w:rPr>
        <w:t>ordinance</w:t>
      </w:r>
      <w:r w:rsidRPr="00693186">
        <w:rPr>
          <w:spacing w:val="-15"/>
          <w:sz w:val="22"/>
          <w:szCs w:val="22"/>
        </w:rPr>
        <w:t xml:space="preserve"> </w:t>
      </w:r>
      <w:r w:rsidRPr="00693186">
        <w:rPr>
          <w:sz w:val="22"/>
          <w:szCs w:val="22"/>
        </w:rPr>
        <w:t>is</w:t>
      </w:r>
      <w:r w:rsidRPr="00693186">
        <w:rPr>
          <w:spacing w:val="-16"/>
          <w:sz w:val="22"/>
          <w:szCs w:val="22"/>
        </w:rPr>
        <w:t xml:space="preserve"> </w:t>
      </w:r>
      <w:r w:rsidRPr="00693186">
        <w:rPr>
          <w:sz w:val="22"/>
          <w:szCs w:val="22"/>
        </w:rPr>
        <w:t>hereby</w:t>
      </w:r>
      <w:r w:rsidRPr="00693186">
        <w:rPr>
          <w:spacing w:val="-17"/>
          <w:sz w:val="22"/>
          <w:szCs w:val="22"/>
        </w:rPr>
        <w:t xml:space="preserve"> </w:t>
      </w:r>
      <w:r w:rsidRPr="00693186">
        <w:rPr>
          <w:sz w:val="22"/>
          <w:szCs w:val="22"/>
        </w:rPr>
        <w:t>repealed to the extent of such</w:t>
      </w:r>
      <w:r w:rsidRPr="00693186">
        <w:rPr>
          <w:spacing w:val="-16"/>
          <w:sz w:val="22"/>
          <w:szCs w:val="22"/>
        </w:rPr>
        <w:t xml:space="preserve"> </w:t>
      </w:r>
      <w:r w:rsidRPr="00693186">
        <w:rPr>
          <w:sz w:val="22"/>
          <w:szCs w:val="22"/>
        </w:rPr>
        <w:t>inconsistency.</w:t>
      </w:r>
    </w:p>
    <w:p w:rsidR="00454008" w:rsidRPr="00693186" w:rsidRDefault="00454008" w:rsidP="00693186">
      <w:pPr>
        <w:pStyle w:val="BodyText"/>
        <w:contextualSpacing/>
        <w:rPr>
          <w:sz w:val="22"/>
          <w:szCs w:val="22"/>
        </w:rPr>
      </w:pPr>
    </w:p>
    <w:p w:rsidR="00454008" w:rsidRPr="00693186" w:rsidRDefault="00454008" w:rsidP="00693186">
      <w:pPr>
        <w:pStyle w:val="BodyText"/>
        <w:ind w:left="120" w:right="114" w:firstLine="720"/>
        <w:contextualSpacing/>
        <w:jc w:val="both"/>
        <w:rPr>
          <w:sz w:val="22"/>
          <w:szCs w:val="22"/>
        </w:rPr>
      </w:pPr>
      <w:proofErr w:type="gramStart"/>
      <w:r w:rsidRPr="00693186">
        <w:rPr>
          <w:b/>
          <w:sz w:val="22"/>
          <w:szCs w:val="22"/>
          <w:u w:val="thick"/>
        </w:rPr>
        <w:t>SECTION 3.</w:t>
      </w:r>
      <w:proofErr w:type="gramEnd"/>
      <w:r w:rsidRPr="00693186">
        <w:rPr>
          <w:b/>
          <w:sz w:val="22"/>
          <w:szCs w:val="22"/>
          <w:u w:val="thick"/>
        </w:rPr>
        <w:t xml:space="preserve"> </w:t>
      </w:r>
      <w:r w:rsidRPr="00693186">
        <w:rPr>
          <w:bCs/>
          <w:sz w:val="22"/>
          <w:szCs w:val="22"/>
          <w:u w:val="thick"/>
        </w:rPr>
        <w:t xml:space="preserve"> </w:t>
      </w:r>
      <w:r w:rsidRPr="00693186">
        <w:rPr>
          <w:sz w:val="22"/>
          <w:szCs w:val="22"/>
        </w:rPr>
        <w:t>If any section, paragraph, subsection, clause, or provision of this ordinance shall be adjudged by a court of competent jurisdiction to be invalid, such adjudication shall apply only to the section, paragraph, subsection, clause, or provision so adjudged, and the remainder of this ordinance shall be deemed valid and effective.</w:t>
      </w:r>
    </w:p>
    <w:p w:rsidR="00454008" w:rsidRPr="00693186" w:rsidRDefault="00454008" w:rsidP="00693186">
      <w:pPr>
        <w:pStyle w:val="BodyText"/>
        <w:contextualSpacing/>
        <w:rPr>
          <w:sz w:val="22"/>
          <w:szCs w:val="22"/>
        </w:rPr>
      </w:pPr>
    </w:p>
    <w:p w:rsidR="00454008" w:rsidRPr="00693186" w:rsidRDefault="00454008" w:rsidP="00693186">
      <w:pPr>
        <w:pStyle w:val="BodyText"/>
        <w:ind w:left="90" w:right="60" w:firstLine="630"/>
        <w:contextualSpacing/>
        <w:jc w:val="both"/>
        <w:rPr>
          <w:sz w:val="22"/>
          <w:szCs w:val="22"/>
        </w:rPr>
      </w:pPr>
      <w:proofErr w:type="gramStart"/>
      <w:r w:rsidRPr="00693186">
        <w:rPr>
          <w:b/>
          <w:sz w:val="22"/>
          <w:szCs w:val="22"/>
          <w:u w:val="thick"/>
        </w:rPr>
        <w:t>SECTION 4.</w:t>
      </w:r>
      <w:proofErr w:type="gramEnd"/>
      <w:r w:rsidRPr="00693186">
        <w:rPr>
          <w:b/>
          <w:sz w:val="22"/>
          <w:szCs w:val="22"/>
          <w:u w:val="thick"/>
        </w:rPr>
        <w:t xml:space="preserve"> </w:t>
      </w:r>
      <w:r w:rsidRPr="00693186">
        <w:rPr>
          <w:sz w:val="22"/>
          <w:szCs w:val="22"/>
        </w:rPr>
        <w:t>This Ordinance shall take effect upon publication in an official newspaper of the Borough and as otherwise in accordance with the law.</w:t>
      </w:r>
    </w:p>
    <w:p w:rsidR="00454008" w:rsidRPr="00693186" w:rsidRDefault="00454008" w:rsidP="00693186">
      <w:pPr>
        <w:pStyle w:val="BodyText"/>
        <w:ind w:left="90" w:right="60" w:firstLine="630"/>
        <w:contextualSpacing/>
        <w:jc w:val="both"/>
        <w:rPr>
          <w:sz w:val="22"/>
          <w:szCs w:val="22"/>
        </w:rPr>
      </w:pPr>
    </w:p>
    <w:p w:rsidR="00454008" w:rsidRPr="00693186" w:rsidRDefault="00454008" w:rsidP="00693186">
      <w:pPr>
        <w:pStyle w:val="BodyText"/>
        <w:ind w:left="90" w:right="60" w:firstLine="630"/>
        <w:contextualSpacing/>
        <w:jc w:val="both"/>
        <w:rPr>
          <w:sz w:val="22"/>
          <w:szCs w:val="22"/>
        </w:rPr>
      </w:pPr>
      <w:proofErr w:type="gramStart"/>
      <w:r w:rsidRPr="00693186">
        <w:rPr>
          <w:b/>
          <w:sz w:val="22"/>
          <w:szCs w:val="22"/>
          <w:u w:val="thick"/>
        </w:rPr>
        <w:t>SECTION  5</w:t>
      </w:r>
      <w:proofErr w:type="gramEnd"/>
      <w:r w:rsidRPr="00693186">
        <w:rPr>
          <w:b/>
          <w:sz w:val="22"/>
          <w:szCs w:val="22"/>
          <w:u w:val="thick"/>
        </w:rPr>
        <w:t>.</w:t>
      </w:r>
      <w:r w:rsidRPr="00693186">
        <w:rPr>
          <w:bCs/>
          <w:sz w:val="22"/>
          <w:szCs w:val="22"/>
        </w:rPr>
        <w:t xml:space="preserve">  A copy of this Ordinance shall be filed with the Borough of Sea Girt Planning Board for review pursuant to N.J.S.A. 40:55D-64, and shall be filed with the Monmouth County Planning Board pursuant to N.J.S.A. 40:55D-16.</w:t>
      </w:r>
    </w:p>
    <w:p w:rsidR="00454008" w:rsidRPr="00693186" w:rsidRDefault="00454008" w:rsidP="00693186">
      <w:pPr>
        <w:pStyle w:val="BodyText"/>
        <w:ind w:left="90" w:right="60" w:firstLine="630"/>
        <w:contextualSpacing/>
        <w:jc w:val="both"/>
        <w:rPr>
          <w:sz w:val="22"/>
          <w:szCs w:val="22"/>
        </w:rPr>
      </w:pPr>
    </w:p>
    <w:p w:rsidR="00A01CA8" w:rsidRPr="00693186" w:rsidRDefault="00A01CA8" w:rsidP="00693186">
      <w:pPr>
        <w:tabs>
          <w:tab w:val="left" w:pos="540"/>
        </w:tabs>
        <w:spacing w:after="0" w:line="240" w:lineRule="auto"/>
        <w:ind w:right="-187"/>
        <w:contextualSpacing/>
        <w:rPr>
          <w:rFonts w:ascii="Times New Roman" w:hAnsi="Times New Roman" w:cs="Times New Roman"/>
          <w:color w:val="000000" w:themeColor="text1"/>
        </w:rPr>
      </w:pPr>
      <w:r w:rsidRPr="00693186">
        <w:rPr>
          <w:rFonts w:ascii="Times New Roman" w:hAnsi="Times New Roman" w:cs="Times New Roman"/>
          <w:b/>
          <w:color w:val="000000" w:themeColor="text1"/>
        </w:rPr>
        <w:tab/>
        <w:t>UPON MOTION</w:t>
      </w:r>
      <w:r w:rsidRPr="00693186">
        <w:rPr>
          <w:rFonts w:ascii="Times New Roman" w:hAnsi="Times New Roman" w:cs="Times New Roman"/>
          <w:color w:val="000000" w:themeColor="text1"/>
        </w:rPr>
        <w:t xml:space="preserve"> of Councilman Clemmensen, seco</w:t>
      </w:r>
      <w:r w:rsidR="00531D4A" w:rsidRPr="00693186">
        <w:rPr>
          <w:rFonts w:ascii="Times New Roman" w:hAnsi="Times New Roman" w:cs="Times New Roman"/>
          <w:color w:val="000000" w:themeColor="text1"/>
        </w:rPr>
        <w:t>nded by Council President Fetzer</w:t>
      </w:r>
      <w:r w:rsidRPr="00693186">
        <w:rPr>
          <w:rFonts w:ascii="Times New Roman" w:hAnsi="Times New Roman" w:cs="Times New Roman"/>
          <w:color w:val="000000" w:themeColor="text1"/>
        </w:rPr>
        <w:t xml:space="preserve">, carried, that the said Ordinance </w:t>
      </w:r>
      <w:proofErr w:type="gramStart"/>
      <w:r w:rsidRPr="00693186">
        <w:rPr>
          <w:rFonts w:ascii="Times New Roman" w:hAnsi="Times New Roman" w:cs="Times New Roman"/>
          <w:color w:val="000000" w:themeColor="text1"/>
        </w:rPr>
        <w:t>be</w:t>
      </w:r>
      <w:proofErr w:type="gramEnd"/>
      <w:r w:rsidRPr="00693186">
        <w:rPr>
          <w:rFonts w:ascii="Times New Roman" w:hAnsi="Times New Roman" w:cs="Times New Roman"/>
          <w:color w:val="000000" w:themeColor="text1"/>
        </w:rPr>
        <w:t xml:space="preserve"> and the same is hereby adopted on first reading, directing the Clerk to post and publish as required by law and setting the date </w:t>
      </w:r>
      <w:r w:rsidR="00531D4A" w:rsidRPr="00693186">
        <w:rPr>
          <w:rFonts w:ascii="Times New Roman" w:hAnsi="Times New Roman" w:cs="Times New Roman"/>
          <w:color w:val="000000" w:themeColor="text1"/>
        </w:rPr>
        <w:t>of the public hearing as June 9</w:t>
      </w:r>
      <w:r w:rsidRPr="00693186">
        <w:rPr>
          <w:rFonts w:ascii="Times New Roman" w:hAnsi="Times New Roman" w:cs="Times New Roman"/>
          <w:color w:val="000000" w:themeColor="text1"/>
        </w:rPr>
        <w:t>, 2021.</w:t>
      </w:r>
    </w:p>
    <w:p w:rsidR="00531D4A" w:rsidRPr="00693186" w:rsidRDefault="00531D4A" w:rsidP="00693186">
      <w:pPr>
        <w:spacing w:after="0" w:line="240" w:lineRule="auto"/>
        <w:contextualSpacing/>
        <w:rPr>
          <w:rFonts w:ascii="Times New Roman" w:eastAsia="Times New Roman" w:hAnsi="Times New Roman" w:cs="Times New Roman"/>
        </w:rPr>
      </w:pPr>
    </w:p>
    <w:p w:rsidR="00531D4A" w:rsidRPr="001B6787" w:rsidRDefault="00531D4A" w:rsidP="00531D4A">
      <w:pPr>
        <w:spacing w:after="0" w:line="240" w:lineRule="auto"/>
        <w:ind w:left="720"/>
        <w:rPr>
          <w:rFonts w:asciiTheme="majorHAnsi" w:eastAsia="Times New Roman" w:hAnsiTheme="majorHAnsi" w:cs="Times New Roman"/>
          <w:b/>
          <w:sz w:val="20"/>
          <w:szCs w:val="20"/>
        </w:rPr>
      </w:pPr>
      <w:r w:rsidRPr="001B6787">
        <w:rPr>
          <w:rFonts w:asciiTheme="majorHAnsi" w:eastAsia="Times New Roman" w:hAnsiTheme="majorHAnsi" w:cs="Times New Roman"/>
          <w:b/>
          <w:sz w:val="20"/>
          <w:szCs w:val="20"/>
        </w:rPr>
        <w:t>Recorded Vote: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720"/>
        <w:gridCol w:w="900"/>
        <w:gridCol w:w="1080"/>
        <w:gridCol w:w="990"/>
      </w:tblGrid>
      <w:tr w:rsidR="00531D4A" w:rsidRPr="00085090" w:rsidTr="008F58ED">
        <w:trPr>
          <w:jc w:val="center"/>
        </w:trPr>
        <w:tc>
          <w:tcPr>
            <w:tcW w:w="2430" w:type="dxa"/>
          </w:tcPr>
          <w:p w:rsidR="00531D4A" w:rsidRPr="00085090" w:rsidRDefault="00531D4A" w:rsidP="008F58ED">
            <w:pPr>
              <w:spacing w:after="0" w:line="240" w:lineRule="auto"/>
              <w:jc w:val="center"/>
              <w:rPr>
                <w:rFonts w:ascii="Calibri" w:eastAsia="Times New Roman" w:hAnsi="Calibri" w:cs="Times New Roman"/>
                <w:sz w:val="20"/>
                <w:szCs w:val="20"/>
              </w:rPr>
            </w:pPr>
          </w:p>
        </w:tc>
        <w:tc>
          <w:tcPr>
            <w:tcW w:w="720" w:type="dxa"/>
          </w:tcPr>
          <w:p w:rsidR="00531D4A" w:rsidRPr="00085090" w:rsidRDefault="00531D4A"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AYES</w:t>
            </w:r>
          </w:p>
        </w:tc>
        <w:tc>
          <w:tcPr>
            <w:tcW w:w="900" w:type="dxa"/>
          </w:tcPr>
          <w:p w:rsidR="00531D4A" w:rsidRPr="00085090" w:rsidRDefault="00531D4A"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NAYS</w:t>
            </w:r>
          </w:p>
        </w:tc>
        <w:tc>
          <w:tcPr>
            <w:tcW w:w="1080" w:type="dxa"/>
          </w:tcPr>
          <w:p w:rsidR="00531D4A" w:rsidRPr="00085090" w:rsidRDefault="00531D4A"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ABSENT</w:t>
            </w:r>
          </w:p>
        </w:tc>
        <w:tc>
          <w:tcPr>
            <w:tcW w:w="990" w:type="dxa"/>
          </w:tcPr>
          <w:p w:rsidR="00531D4A" w:rsidRPr="00085090" w:rsidRDefault="00531D4A"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ABSTAIN</w:t>
            </w:r>
          </w:p>
        </w:tc>
      </w:tr>
      <w:tr w:rsidR="00531D4A" w:rsidRPr="00085090" w:rsidTr="008F58ED">
        <w:trPr>
          <w:jc w:val="center"/>
        </w:trPr>
        <w:tc>
          <w:tcPr>
            <w:tcW w:w="2430" w:type="dxa"/>
          </w:tcPr>
          <w:p w:rsidR="00531D4A" w:rsidRPr="00085090" w:rsidRDefault="00531D4A" w:rsidP="008F58ED">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Councilman Clemmensen</w:t>
            </w:r>
          </w:p>
        </w:tc>
        <w:tc>
          <w:tcPr>
            <w:tcW w:w="720" w:type="dxa"/>
          </w:tcPr>
          <w:p w:rsidR="00531D4A" w:rsidRPr="00085090" w:rsidRDefault="00531D4A"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X</w:t>
            </w:r>
          </w:p>
        </w:tc>
        <w:tc>
          <w:tcPr>
            <w:tcW w:w="900" w:type="dxa"/>
          </w:tcPr>
          <w:p w:rsidR="00531D4A" w:rsidRPr="00085090" w:rsidRDefault="00531D4A" w:rsidP="008F58ED">
            <w:pPr>
              <w:spacing w:after="0" w:line="240" w:lineRule="auto"/>
              <w:jc w:val="both"/>
              <w:rPr>
                <w:rFonts w:ascii="Calibri" w:eastAsia="Times New Roman" w:hAnsi="Calibri" w:cs="Times New Roman"/>
                <w:sz w:val="20"/>
                <w:szCs w:val="20"/>
              </w:rPr>
            </w:pPr>
          </w:p>
        </w:tc>
        <w:tc>
          <w:tcPr>
            <w:tcW w:w="1080" w:type="dxa"/>
          </w:tcPr>
          <w:p w:rsidR="00531D4A" w:rsidRPr="00085090" w:rsidRDefault="00531D4A" w:rsidP="008F58ED">
            <w:pPr>
              <w:spacing w:after="0" w:line="240" w:lineRule="auto"/>
              <w:jc w:val="both"/>
              <w:rPr>
                <w:rFonts w:ascii="Calibri" w:eastAsia="Times New Roman" w:hAnsi="Calibri" w:cs="Times New Roman"/>
                <w:sz w:val="20"/>
                <w:szCs w:val="20"/>
              </w:rPr>
            </w:pPr>
          </w:p>
        </w:tc>
        <w:tc>
          <w:tcPr>
            <w:tcW w:w="990" w:type="dxa"/>
          </w:tcPr>
          <w:p w:rsidR="00531D4A" w:rsidRPr="00085090" w:rsidRDefault="00531D4A" w:rsidP="008F58ED">
            <w:pPr>
              <w:spacing w:after="0" w:line="240" w:lineRule="auto"/>
              <w:jc w:val="both"/>
              <w:rPr>
                <w:rFonts w:ascii="Calibri" w:eastAsia="Times New Roman" w:hAnsi="Calibri" w:cs="Times New Roman"/>
                <w:sz w:val="20"/>
                <w:szCs w:val="20"/>
              </w:rPr>
            </w:pPr>
          </w:p>
        </w:tc>
      </w:tr>
      <w:tr w:rsidR="00531D4A" w:rsidRPr="00085090" w:rsidTr="008F58ED">
        <w:trPr>
          <w:jc w:val="center"/>
        </w:trPr>
        <w:tc>
          <w:tcPr>
            <w:tcW w:w="2430" w:type="dxa"/>
          </w:tcPr>
          <w:p w:rsidR="00531D4A" w:rsidRPr="00085090" w:rsidRDefault="00531D4A" w:rsidP="008F58ED">
            <w:p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Councilperson</w:t>
            </w:r>
          </w:p>
        </w:tc>
        <w:tc>
          <w:tcPr>
            <w:tcW w:w="720" w:type="dxa"/>
          </w:tcPr>
          <w:p w:rsidR="00531D4A" w:rsidRPr="00085090" w:rsidRDefault="00531D4A" w:rsidP="008F58ED">
            <w:pPr>
              <w:spacing w:after="0" w:line="240" w:lineRule="auto"/>
              <w:jc w:val="center"/>
              <w:rPr>
                <w:rFonts w:ascii="Calibri" w:eastAsia="Times New Roman" w:hAnsi="Calibri" w:cs="Times New Roman"/>
                <w:sz w:val="20"/>
                <w:szCs w:val="20"/>
              </w:rPr>
            </w:pPr>
          </w:p>
        </w:tc>
        <w:tc>
          <w:tcPr>
            <w:tcW w:w="900" w:type="dxa"/>
          </w:tcPr>
          <w:p w:rsidR="00531D4A" w:rsidRPr="00085090" w:rsidRDefault="00531D4A" w:rsidP="008F58ED">
            <w:pPr>
              <w:spacing w:after="0" w:line="240" w:lineRule="auto"/>
              <w:jc w:val="both"/>
              <w:rPr>
                <w:rFonts w:ascii="Calibri" w:eastAsia="Times New Roman" w:hAnsi="Calibri" w:cs="Times New Roman"/>
                <w:sz w:val="20"/>
                <w:szCs w:val="20"/>
              </w:rPr>
            </w:pPr>
          </w:p>
        </w:tc>
        <w:tc>
          <w:tcPr>
            <w:tcW w:w="1080" w:type="dxa"/>
          </w:tcPr>
          <w:p w:rsidR="00531D4A" w:rsidRPr="00085090" w:rsidRDefault="00531D4A" w:rsidP="008F58ED">
            <w:pPr>
              <w:spacing w:after="0" w:line="240" w:lineRule="auto"/>
              <w:jc w:val="center"/>
              <w:rPr>
                <w:rFonts w:ascii="Calibri" w:eastAsia="Times New Roman" w:hAnsi="Calibri" w:cs="Times New Roman"/>
                <w:sz w:val="20"/>
                <w:szCs w:val="20"/>
              </w:rPr>
            </w:pPr>
          </w:p>
        </w:tc>
        <w:tc>
          <w:tcPr>
            <w:tcW w:w="990" w:type="dxa"/>
          </w:tcPr>
          <w:p w:rsidR="00531D4A" w:rsidRPr="00085090" w:rsidRDefault="00531D4A" w:rsidP="008F58ED">
            <w:pPr>
              <w:spacing w:after="0" w:line="240" w:lineRule="auto"/>
              <w:jc w:val="both"/>
              <w:rPr>
                <w:rFonts w:ascii="Calibri" w:eastAsia="Times New Roman" w:hAnsi="Calibri" w:cs="Times New Roman"/>
                <w:sz w:val="20"/>
                <w:szCs w:val="20"/>
              </w:rPr>
            </w:pPr>
          </w:p>
        </w:tc>
      </w:tr>
      <w:tr w:rsidR="00531D4A" w:rsidRPr="00085090" w:rsidTr="008F58ED">
        <w:trPr>
          <w:jc w:val="center"/>
        </w:trPr>
        <w:tc>
          <w:tcPr>
            <w:tcW w:w="2430" w:type="dxa"/>
          </w:tcPr>
          <w:p w:rsidR="00531D4A" w:rsidRPr="00085090" w:rsidRDefault="00531D4A" w:rsidP="008F58ED">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Councilman Begley</w:t>
            </w:r>
          </w:p>
        </w:tc>
        <w:tc>
          <w:tcPr>
            <w:tcW w:w="720" w:type="dxa"/>
          </w:tcPr>
          <w:p w:rsidR="00531D4A" w:rsidRPr="00085090" w:rsidRDefault="00531D4A" w:rsidP="008F58ED">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900" w:type="dxa"/>
          </w:tcPr>
          <w:p w:rsidR="00531D4A" w:rsidRPr="00085090" w:rsidRDefault="00531D4A" w:rsidP="008F58ED">
            <w:pPr>
              <w:spacing w:after="0" w:line="240" w:lineRule="auto"/>
              <w:jc w:val="both"/>
              <w:rPr>
                <w:rFonts w:ascii="Calibri" w:eastAsia="Times New Roman" w:hAnsi="Calibri" w:cs="Times New Roman"/>
                <w:sz w:val="20"/>
                <w:szCs w:val="20"/>
              </w:rPr>
            </w:pPr>
          </w:p>
        </w:tc>
        <w:tc>
          <w:tcPr>
            <w:tcW w:w="1080" w:type="dxa"/>
          </w:tcPr>
          <w:p w:rsidR="00531D4A" w:rsidRPr="00085090" w:rsidRDefault="00531D4A" w:rsidP="008F58ED">
            <w:pPr>
              <w:spacing w:after="0" w:line="240" w:lineRule="auto"/>
              <w:jc w:val="center"/>
              <w:rPr>
                <w:rFonts w:ascii="Calibri" w:eastAsia="Times New Roman" w:hAnsi="Calibri" w:cs="Times New Roman"/>
                <w:sz w:val="20"/>
                <w:szCs w:val="20"/>
              </w:rPr>
            </w:pPr>
          </w:p>
        </w:tc>
        <w:tc>
          <w:tcPr>
            <w:tcW w:w="990" w:type="dxa"/>
          </w:tcPr>
          <w:p w:rsidR="00531D4A" w:rsidRPr="00085090" w:rsidRDefault="00531D4A" w:rsidP="008F58ED">
            <w:pPr>
              <w:spacing w:after="0" w:line="240" w:lineRule="auto"/>
              <w:jc w:val="center"/>
              <w:rPr>
                <w:rFonts w:ascii="Calibri" w:eastAsia="Times New Roman" w:hAnsi="Calibri" w:cs="Times New Roman"/>
                <w:sz w:val="20"/>
                <w:szCs w:val="20"/>
              </w:rPr>
            </w:pPr>
          </w:p>
        </w:tc>
      </w:tr>
      <w:tr w:rsidR="00531D4A" w:rsidRPr="00085090" w:rsidTr="008F58ED">
        <w:trPr>
          <w:jc w:val="center"/>
        </w:trPr>
        <w:tc>
          <w:tcPr>
            <w:tcW w:w="2430" w:type="dxa"/>
          </w:tcPr>
          <w:p w:rsidR="00531D4A" w:rsidRPr="00085090" w:rsidRDefault="00531D4A" w:rsidP="008F58ED">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 President Fetzer</w:t>
            </w:r>
          </w:p>
        </w:tc>
        <w:tc>
          <w:tcPr>
            <w:tcW w:w="720" w:type="dxa"/>
          </w:tcPr>
          <w:p w:rsidR="00531D4A" w:rsidRPr="00085090" w:rsidRDefault="00531D4A"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X</w:t>
            </w:r>
          </w:p>
        </w:tc>
        <w:tc>
          <w:tcPr>
            <w:tcW w:w="900" w:type="dxa"/>
          </w:tcPr>
          <w:p w:rsidR="00531D4A" w:rsidRPr="00085090" w:rsidRDefault="00531D4A" w:rsidP="008F58ED">
            <w:pPr>
              <w:spacing w:after="0" w:line="240" w:lineRule="auto"/>
              <w:jc w:val="both"/>
              <w:rPr>
                <w:rFonts w:ascii="Calibri" w:eastAsia="Times New Roman" w:hAnsi="Calibri" w:cs="Times New Roman"/>
                <w:sz w:val="20"/>
                <w:szCs w:val="20"/>
              </w:rPr>
            </w:pPr>
          </w:p>
        </w:tc>
        <w:tc>
          <w:tcPr>
            <w:tcW w:w="1080" w:type="dxa"/>
          </w:tcPr>
          <w:p w:rsidR="00531D4A" w:rsidRPr="00085090" w:rsidRDefault="00531D4A" w:rsidP="008F58ED">
            <w:pPr>
              <w:spacing w:after="0" w:line="240" w:lineRule="auto"/>
              <w:jc w:val="center"/>
              <w:rPr>
                <w:rFonts w:ascii="Calibri" w:eastAsia="Times New Roman" w:hAnsi="Calibri" w:cs="Times New Roman"/>
                <w:sz w:val="20"/>
                <w:szCs w:val="20"/>
              </w:rPr>
            </w:pPr>
          </w:p>
        </w:tc>
        <w:tc>
          <w:tcPr>
            <w:tcW w:w="990" w:type="dxa"/>
          </w:tcPr>
          <w:p w:rsidR="00531D4A" w:rsidRPr="00085090" w:rsidRDefault="00531D4A" w:rsidP="008F58ED">
            <w:pPr>
              <w:spacing w:after="0" w:line="240" w:lineRule="auto"/>
              <w:jc w:val="both"/>
              <w:rPr>
                <w:rFonts w:ascii="Calibri" w:eastAsia="Times New Roman" w:hAnsi="Calibri" w:cs="Times New Roman"/>
                <w:sz w:val="20"/>
                <w:szCs w:val="20"/>
              </w:rPr>
            </w:pPr>
          </w:p>
        </w:tc>
      </w:tr>
      <w:tr w:rsidR="00531D4A" w:rsidRPr="00085090" w:rsidTr="008F58ED">
        <w:trPr>
          <w:jc w:val="center"/>
        </w:trPr>
        <w:tc>
          <w:tcPr>
            <w:tcW w:w="2430" w:type="dxa"/>
          </w:tcPr>
          <w:p w:rsidR="00531D4A" w:rsidRPr="00085090" w:rsidRDefault="00531D4A" w:rsidP="008F58ED">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Councilwoman Giegerich</w:t>
            </w:r>
          </w:p>
        </w:tc>
        <w:tc>
          <w:tcPr>
            <w:tcW w:w="720" w:type="dxa"/>
          </w:tcPr>
          <w:p w:rsidR="00531D4A" w:rsidRPr="00085090" w:rsidRDefault="00531D4A"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X</w:t>
            </w:r>
          </w:p>
        </w:tc>
        <w:tc>
          <w:tcPr>
            <w:tcW w:w="900" w:type="dxa"/>
          </w:tcPr>
          <w:p w:rsidR="00531D4A" w:rsidRPr="00085090" w:rsidRDefault="00531D4A" w:rsidP="008F58ED">
            <w:pPr>
              <w:spacing w:after="0" w:line="240" w:lineRule="auto"/>
              <w:jc w:val="both"/>
              <w:rPr>
                <w:rFonts w:ascii="Calibri" w:eastAsia="Times New Roman" w:hAnsi="Calibri" w:cs="Times New Roman"/>
                <w:sz w:val="20"/>
                <w:szCs w:val="20"/>
              </w:rPr>
            </w:pPr>
          </w:p>
        </w:tc>
        <w:tc>
          <w:tcPr>
            <w:tcW w:w="1080" w:type="dxa"/>
          </w:tcPr>
          <w:p w:rsidR="00531D4A" w:rsidRPr="00085090" w:rsidRDefault="00531D4A" w:rsidP="008F58ED">
            <w:pPr>
              <w:spacing w:after="0" w:line="240" w:lineRule="auto"/>
              <w:jc w:val="center"/>
              <w:rPr>
                <w:rFonts w:ascii="Calibri" w:eastAsia="Times New Roman" w:hAnsi="Calibri" w:cs="Times New Roman"/>
                <w:sz w:val="20"/>
                <w:szCs w:val="20"/>
              </w:rPr>
            </w:pPr>
          </w:p>
        </w:tc>
        <w:tc>
          <w:tcPr>
            <w:tcW w:w="990" w:type="dxa"/>
          </w:tcPr>
          <w:p w:rsidR="00531D4A" w:rsidRPr="00085090" w:rsidRDefault="00531D4A" w:rsidP="008F58ED">
            <w:pPr>
              <w:spacing w:after="0" w:line="240" w:lineRule="auto"/>
              <w:jc w:val="both"/>
              <w:rPr>
                <w:rFonts w:ascii="Calibri" w:eastAsia="Times New Roman" w:hAnsi="Calibri" w:cs="Times New Roman"/>
                <w:sz w:val="20"/>
                <w:szCs w:val="20"/>
              </w:rPr>
            </w:pPr>
          </w:p>
        </w:tc>
      </w:tr>
      <w:tr w:rsidR="00531D4A" w:rsidRPr="00085090" w:rsidTr="008F58ED">
        <w:trPr>
          <w:jc w:val="center"/>
        </w:trPr>
        <w:tc>
          <w:tcPr>
            <w:tcW w:w="2430" w:type="dxa"/>
          </w:tcPr>
          <w:p w:rsidR="00531D4A" w:rsidRPr="00085090" w:rsidRDefault="00531D4A" w:rsidP="008F58ED">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Councilwoman Anthony</w:t>
            </w:r>
          </w:p>
        </w:tc>
        <w:tc>
          <w:tcPr>
            <w:tcW w:w="720" w:type="dxa"/>
          </w:tcPr>
          <w:p w:rsidR="00531D4A" w:rsidRPr="00085090" w:rsidRDefault="00531D4A" w:rsidP="008F58ED">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X</w:t>
            </w:r>
          </w:p>
        </w:tc>
        <w:tc>
          <w:tcPr>
            <w:tcW w:w="900" w:type="dxa"/>
          </w:tcPr>
          <w:p w:rsidR="00531D4A" w:rsidRPr="00085090" w:rsidRDefault="00531D4A" w:rsidP="008F58ED">
            <w:pPr>
              <w:spacing w:after="0" w:line="240" w:lineRule="auto"/>
              <w:jc w:val="both"/>
              <w:rPr>
                <w:rFonts w:ascii="Calibri" w:eastAsia="Times New Roman" w:hAnsi="Calibri" w:cs="Times New Roman"/>
                <w:sz w:val="20"/>
                <w:szCs w:val="20"/>
              </w:rPr>
            </w:pPr>
          </w:p>
        </w:tc>
        <w:tc>
          <w:tcPr>
            <w:tcW w:w="1080" w:type="dxa"/>
          </w:tcPr>
          <w:p w:rsidR="00531D4A" w:rsidRPr="00085090" w:rsidRDefault="00531D4A" w:rsidP="008F58ED">
            <w:pPr>
              <w:spacing w:after="0" w:line="240" w:lineRule="auto"/>
              <w:jc w:val="center"/>
              <w:rPr>
                <w:rFonts w:ascii="Calibri" w:eastAsia="Times New Roman" w:hAnsi="Calibri" w:cs="Times New Roman"/>
                <w:sz w:val="20"/>
                <w:szCs w:val="20"/>
              </w:rPr>
            </w:pPr>
          </w:p>
        </w:tc>
        <w:tc>
          <w:tcPr>
            <w:tcW w:w="990" w:type="dxa"/>
          </w:tcPr>
          <w:p w:rsidR="00531D4A" w:rsidRPr="00085090" w:rsidRDefault="00531D4A" w:rsidP="008F58ED">
            <w:pPr>
              <w:spacing w:after="0" w:line="240" w:lineRule="auto"/>
              <w:jc w:val="both"/>
              <w:rPr>
                <w:rFonts w:ascii="Calibri" w:eastAsia="Times New Roman" w:hAnsi="Calibri" w:cs="Times New Roman"/>
                <w:sz w:val="20"/>
                <w:szCs w:val="20"/>
              </w:rPr>
            </w:pPr>
          </w:p>
        </w:tc>
      </w:tr>
    </w:tbl>
    <w:p w:rsidR="00531D4A" w:rsidRDefault="00531D4A" w:rsidP="00531D4A">
      <w:pPr>
        <w:pStyle w:val="ListParagraph"/>
        <w:ind w:left="1980"/>
        <w:contextualSpacing/>
        <w:rPr>
          <w:rFonts w:ascii="Times New Roman" w:hAnsi="Times New Roman" w:cs="Times New Roman"/>
          <w:sz w:val="22"/>
          <w:szCs w:val="22"/>
        </w:rPr>
      </w:pPr>
    </w:p>
    <w:p w:rsidR="00741FF5" w:rsidRPr="00741FF5" w:rsidRDefault="00531D4A" w:rsidP="00531D4A">
      <w:pPr>
        <w:pStyle w:val="ListParagraph"/>
        <w:numPr>
          <w:ilvl w:val="0"/>
          <w:numId w:val="37"/>
        </w:numPr>
        <w:contextualSpacing/>
        <w:rPr>
          <w:rFonts w:ascii="Times New Roman" w:hAnsi="Times New Roman" w:cs="Times New Roman"/>
          <w:sz w:val="22"/>
          <w:szCs w:val="22"/>
        </w:rPr>
      </w:pPr>
      <w:r>
        <w:rPr>
          <w:rFonts w:ascii="Times New Roman" w:hAnsi="Times New Roman" w:cs="Times New Roman"/>
          <w:sz w:val="22"/>
          <w:szCs w:val="22"/>
        </w:rPr>
        <w:lastRenderedPageBreak/>
        <w:t xml:space="preserve"> </w:t>
      </w:r>
      <w:r w:rsidR="00741FF5" w:rsidRPr="00741FF5">
        <w:rPr>
          <w:rFonts w:ascii="Times New Roman" w:hAnsi="Times New Roman" w:cs="Times New Roman"/>
          <w:b/>
          <w:sz w:val="22"/>
          <w:szCs w:val="22"/>
        </w:rPr>
        <w:t>Ordinance No. 08-2021</w:t>
      </w:r>
      <w:r w:rsidR="00741FF5" w:rsidRPr="00741FF5">
        <w:rPr>
          <w:rFonts w:ascii="Times New Roman" w:hAnsi="Times New Roman" w:cs="Times New Roman"/>
          <w:sz w:val="22"/>
          <w:szCs w:val="22"/>
        </w:rPr>
        <w:t>: The Mayor to read the said Ordinance by Title:</w:t>
      </w:r>
      <w:r w:rsidR="00741FF5" w:rsidRPr="00741FF5">
        <w:rPr>
          <w:rFonts w:ascii="Times New Roman" w:hAnsi="Times New Roman" w:cs="Times New Roman"/>
          <w:sz w:val="22"/>
          <w:szCs w:val="22"/>
        </w:rPr>
        <w:br/>
      </w:r>
    </w:p>
    <w:p w:rsidR="00FE097F" w:rsidRPr="00B926A6" w:rsidRDefault="00FE097F" w:rsidP="00741FF5">
      <w:pPr>
        <w:pStyle w:val="ListParagraph"/>
        <w:ind w:left="1260"/>
        <w:contextualSpacing/>
        <w:rPr>
          <w:rFonts w:ascii="Times New Roman" w:hAnsi="Times New Roman" w:cs="Times New Roman"/>
          <w:b/>
          <w:sz w:val="22"/>
          <w:szCs w:val="22"/>
        </w:rPr>
      </w:pPr>
      <w:proofErr w:type="gramStart"/>
      <w:r w:rsidRPr="00B926A6">
        <w:rPr>
          <w:rFonts w:ascii="Times New Roman" w:hAnsi="Times New Roman" w:cs="Times New Roman"/>
          <w:b/>
          <w:sz w:val="22"/>
          <w:szCs w:val="22"/>
        </w:rPr>
        <w:t>ORDINANCE NO.</w:t>
      </w:r>
      <w:proofErr w:type="gramEnd"/>
      <w:r w:rsidRPr="00B926A6">
        <w:rPr>
          <w:rFonts w:ascii="Times New Roman" w:hAnsi="Times New Roman" w:cs="Times New Roman"/>
          <w:b/>
          <w:sz w:val="22"/>
          <w:szCs w:val="22"/>
        </w:rPr>
        <w:t xml:space="preserve"> 08-2021</w:t>
      </w:r>
    </w:p>
    <w:p w:rsidR="00FE097F" w:rsidRDefault="00FE097F" w:rsidP="00741FF5">
      <w:pPr>
        <w:pStyle w:val="ListParagraph"/>
        <w:ind w:left="1260"/>
        <w:contextualSpacing/>
        <w:rPr>
          <w:rFonts w:ascii="Times New Roman" w:hAnsi="Times New Roman" w:cs="Times New Roman"/>
          <w:sz w:val="22"/>
          <w:szCs w:val="22"/>
        </w:rPr>
      </w:pPr>
    </w:p>
    <w:p w:rsidR="00CC3597" w:rsidRPr="00B926A6" w:rsidRDefault="003D1716" w:rsidP="00741FF5">
      <w:pPr>
        <w:pStyle w:val="ListParagraph"/>
        <w:ind w:left="1260"/>
        <w:contextualSpacing/>
        <w:rPr>
          <w:rFonts w:ascii="Times New Roman" w:hAnsi="Times New Roman" w:cs="Times New Roman"/>
          <w:b/>
          <w:sz w:val="22"/>
          <w:szCs w:val="22"/>
        </w:rPr>
      </w:pPr>
      <w:r w:rsidRPr="00B926A6">
        <w:rPr>
          <w:rFonts w:ascii="Times New Roman" w:hAnsi="Times New Roman" w:cs="Times New Roman"/>
          <w:b/>
          <w:sz w:val="22"/>
          <w:szCs w:val="22"/>
        </w:rPr>
        <w:t>AN ORDINANCE TO AMEND AND S</w:t>
      </w:r>
      <w:r w:rsidR="00961ED8" w:rsidRPr="00B926A6">
        <w:rPr>
          <w:rFonts w:ascii="Times New Roman" w:hAnsi="Times New Roman" w:cs="Times New Roman"/>
          <w:b/>
          <w:sz w:val="22"/>
          <w:szCs w:val="22"/>
        </w:rPr>
        <w:t>UPPLEMENT CHAPTER IV, PARAGRAPH</w:t>
      </w:r>
      <w:r w:rsidRPr="00B926A6">
        <w:rPr>
          <w:rFonts w:ascii="Times New Roman" w:hAnsi="Times New Roman" w:cs="Times New Roman"/>
          <w:b/>
          <w:sz w:val="22"/>
          <w:szCs w:val="22"/>
        </w:rPr>
        <w:t xml:space="preserve"> 4-10 TAXIS, AUTOCABS AND VEHICLES HIRED FOR CARRYING PASSENGERS AND CHAPTER VII, TRAFFIC, PARAGRAPH 7-37 LOADING ZONE AND 7-38 TAXI STAND OF THE BOROUGH CODE OF SEA GIRT, MONMOUTH COUNTY</w:t>
      </w:r>
      <w:r w:rsidR="00350287" w:rsidRPr="00B926A6">
        <w:rPr>
          <w:rFonts w:ascii="Times New Roman" w:hAnsi="Times New Roman" w:cs="Times New Roman"/>
          <w:b/>
          <w:sz w:val="22"/>
          <w:szCs w:val="22"/>
        </w:rPr>
        <w:t xml:space="preserve"> </w:t>
      </w:r>
    </w:p>
    <w:p w:rsidR="00531D4A" w:rsidRDefault="00531D4A" w:rsidP="00741FF5">
      <w:pPr>
        <w:pStyle w:val="ListParagraph"/>
        <w:ind w:left="1260"/>
        <w:contextualSpacing/>
        <w:rPr>
          <w:rFonts w:ascii="Times New Roman" w:hAnsi="Times New Roman" w:cs="Times New Roman"/>
          <w:sz w:val="22"/>
          <w:szCs w:val="22"/>
        </w:rPr>
      </w:pPr>
    </w:p>
    <w:p w:rsidR="008F58ED" w:rsidRPr="008F58ED" w:rsidRDefault="008F58ED" w:rsidP="008F58ED">
      <w:pPr>
        <w:ind w:left="100"/>
        <w:jc w:val="both"/>
        <w:rPr>
          <w:rFonts w:ascii="Times New Roman" w:hAnsi="Times New Roman" w:cs="Times New Roman"/>
        </w:rPr>
      </w:pPr>
      <w:r w:rsidRPr="008F58ED">
        <w:rPr>
          <w:rFonts w:ascii="Times New Roman" w:hAnsi="Times New Roman" w:cs="Times New Roman"/>
          <w:b/>
        </w:rPr>
        <w:t xml:space="preserve">BE IT ORDAINED </w:t>
      </w:r>
      <w:r w:rsidRPr="008F58ED">
        <w:rPr>
          <w:rFonts w:ascii="Times New Roman" w:hAnsi="Times New Roman" w:cs="Times New Roman"/>
        </w:rPr>
        <w:t>by the Borough Council of the Borough of Sea Girt as follows:</w:t>
      </w:r>
    </w:p>
    <w:p w:rsidR="008F58ED" w:rsidRPr="008F58ED" w:rsidRDefault="008F58ED" w:rsidP="008F58ED">
      <w:pPr>
        <w:shd w:val="clear" w:color="auto" w:fill="FFFFFF"/>
        <w:rPr>
          <w:rFonts w:ascii="Times New Roman" w:hAnsi="Times New Roman" w:cs="Times New Roman"/>
          <w:b/>
          <w:bCs/>
          <w:color w:val="000000"/>
          <w:u w:val="single"/>
        </w:rPr>
      </w:pPr>
      <w:r w:rsidRPr="008F58ED">
        <w:rPr>
          <w:rFonts w:ascii="Times New Roman" w:hAnsi="Times New Roman" w:cs="Times New Roman"/>
        </w:rPr>
        <w:t xml:space="preserve">§ 7-37 </w:t>
      </w:r>
      <w:r w:rsidRPr="008F58ED">
        <w:rPr>
          <w:rFonts w:ascii="Times New Roman" w:hAnsi="Times New Roman" w:cs="Times New Roman"/>
          <w:b/>
          <w:bCs/>
        </w:rPr>
        <w:t>DELIVERY AND LOADING ZONE</w:t>
      </w:r>
    </w:p>
    <w:p w:rsidR="008F58ED" w:rsidRPr="008F58ED" w:rsidRDefault="008F58ED" w:rsidP="0075482C">
      <w:pPr>
        <w:shd w:val="clear" w:color="auto" w:fill="FFFFFF"/>
        <w:spacing w:line="240" w:lineRule="auto"/>
        <w:contextualSpacing/>
        <w:rPr>
          <w:rFonts w:ascii="Times New Roman" w:hAnsi="Times New Roman" w:cs="Times New Roman"/>
          <w:color w:val="333333"/>
        </w:rPr>
      </w:pPr>
      <w:r w:rsidRPr="008F58ED">
        <w:rPr>
          <w:rFonts w:ascii="Times New Roman" w:hAnsi="Times New Roman" w:cs="Times New Roman"/>
          <w:color w:val="666666"/>
        </w:rPr>
        <w:t>[Ord. No. 12-2018; Ord. No. 15-2018; amended 6-26-2019 by Ord. No. 07-2019; 6-24-2020 by Ord. No. 09-2020]</w:t>
      </w:r>
      <w:r w:rsidR="0075482C">
        <w:rPr>
          <w:rFonts w:ascii="Times New Roman" w:hAnsi="Times New Roman" w:cs="Times New Roman"/>
          <w:color w:val="666666"/>
        </w:rPr>
        <w:br/>
      </w:r>
      <w:r w:rsidRPr="008F58ED">
        <w:rPr>
          <w:rFonts w:ascii="Times New Roman" w:hAnsi="Times New Roman" w:cs="Times New Roman"/>
          <w:color w:val="333333"/>
        </w:rPr>
        <w:t>The location described in this section is hereby designated as the delivery zone. No person shall park a vehicle in this location during the times indicated other than for the delivery of goods and materials. (Ord. No. 12-2018). During delivery, any delivery vehicle shall have its rear hazard warning flashers engaged (Ord. No. 15-2018), and at least two of its emergency warning triangles placed at the rear of said vehicle, on the east shoulder of First Avenue. Said vehicle shall be temporarily parked as far to the right as practicable so as not to obstruct traffic, but not on the adjacent sidewalk. The vehicle shall remain at this location for only so long as necessary to deliver its goods or materials. The time of deliveries and location are as follows:</w:t>
      </w:r>
      <w:r w:rsidR="0075482C">
        <w:rPr>
          <w:rFonts w:ascii="Times New Roman" w:hAnsi="Times New Roman" w:cs="Times New Roman"/>
          <w:color w:val="333333"/>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3265"/>
        <w:gridCol w:w="747"/>
        <w:gridCol w:w="4602"/>
      </w:tblGrid>
      <w:tr w:rsidR="008F58ED" w:rsidRPr="008F58ED" w:rsidTr="008F58ED">
        <w:trPr>
          <w:tblHeader/>
        </w:trPr>
        <w:tc>
          <w:tcPr>
            <w:tcW w:w="457" w:type="pct"/>
            <w:shd w:val="clear" w:color="auto" w:fill="D7D7D7"/>
            <w:tcMar>
              <w:top w:w="15" w:type="dxa"/>
              <w:left w:w="60" w:type="dxa"/>
              <w:bottom w:w="60" w:type="dxa"/>
              <w:right w:w="60" w:type="dxa"/>
            </w:tcMar>
            <w:vAlign w:val="bottom"/>
            <w:hideMark/>
          </w:tcPr>
          <w:p w:rsidR="008F58ED" w:rsidRPr="008F58ED" w:rsidRDefault="008F58ED" w:rsidP="008F58ED">
            <w:pPr>
              <w:spacing w:line="240" w:lineRule="auto"/>
              <w:contextualSpacing/>
              <w:rPr>
                <w:rFonts w:ascii="Times New Roman" w:hAnsi="Times New Roman" w:cs="Times New Roman"/>
                <w:b/>
                <w:bCs/>
                <w:color w:val="333333"/>
              </w:rPr>
            </w:pPr>
            <w:r w:rsidRPr="008F58ED">
              <w:rPr>
                <w:rFonts w:ascii="Times New Roman" w:hAnsi="Times New Roman" w:cs="Times New Roman"/>
                <w:b/>
                <w:bCs/>
                <w:color w:val="333333"/>
              </w:rPr>
              <w:t>Name of Street</w:t>
            </w:r>
          </w:p>
        </w:tc>
        <w:tc>
          <w:tcPr>
            <w:tcW w:w="1722" w:type="pct"/>
            <w:shd w:val="clear" w:color="auto" w:fill="D7D7D7"/>
            <w:tcMar>
              <w:top w:w="15" w:type="dxa"/>
              <w:left w:w="60" w:type="dxa"/>
              <w:bottom w:w="60" w:type="dxa"/>
              <w:right w:w="60" w:type="dxa"/>
            </w:tcMar>
            <w:vAlign w:val="bottom"/>
            <w:hideMark/>
          </w:tcPr>
          <w:p w:rsidR="008F58ED" w:rsidRPr="008F58ED" w:rsidRDefault="008F58ED" w:rsidP="008F58ED">
            <w:pPr>
              <w:spacing w:line="240" w:lineRule="auto"/>
              <w:contextualSpacing/>
              <w:rPr>
                <w:rFonts w:ascii="Times New Roman" w:hAnsi="Times New Roman" w:cs="Times New Roman"/>
                <w:b/>
                <w:bCs/>
                <w:color w:val="333333"/>
              </w:rPr>
            </w:pPr>
            <w:r w:rsidRPr="008F58ED">
              <w:rPr>
                <w:rFonts w:ascii="Times New Roman" w:hAnsi="Times New Roman" w:cs="Times New Roman"/>
                <w:b/>
                <w:bCs/>
                <w:color w:val="333333"/>
              </w:rPr>
              <w:t>Time</w:t>
            </w:r>
          </w:p>
        </w:tc>
        <w:tc>
          <w:tcPr>
            <w:tcW w:w="394" w:type="pct"/>
            <w:shd w:val="clear" w:color="auto" w:fill="D7D7D7"/>
            <w:tcMar>
              <w:top w:w="15" w:type="dxa"/>
              <w:left w:w="60" w:type="dxa"/>
              <w:bottom w:w="60" w:type="dxa"/>
              <w:right w:w="60" w:type="dxa"/>
            </w:tcMar>
            <w:vAlign w:val="bottom"/>
            <w:hideMark/>
          </w:tcPr>
          <w:p w:rsidR="008F58ED" w:rsidRPr="008F58ED" w:rsidRDefault="008F58ED" w:rsidP="008F58ED">
            <w:pPr>
              <w:spacing w:line="240" w:lineRule="auto"/>
              <w:contextualSpacing/>
              <w:rPr>
                <w:rFonts w:ascii="Times New Roman" w:hAnsi="Times New Roman" w:cs="Times New Roman"/>
                <w:b/>
                <w:bCs/>
                <w:color w:val="333333"/>
              </w:rPr>
            </w:pPr>
            <w:r w:rsidRPr="008F58ED">
              <w:rPr>
                <w:rFonts w:ascii="Times New Roman" w:hAnsi="Times New Roman" w:cs="Times New Roman"/>
                <w:b/>
                <w:bCs/>
                <w:color w:val="333333"/>
              </w:rPr>
              <w:t>Side</w:t>
            </w:r>
          </w:p>
        </w:tc>
        <w:tc>
          <w:tcPr>
            <w:tcW w:w="2427" w:type="pct"/>
            <w:shd w:val="clear" w:color="auto" w:fill="D7D7D7"/>
            <w:tcMar>
              <w:top w:w="15" w:type="dxa"/>
              <w:left w:w="60" w:type="dxa"/>
              <w:bottom w:w="60" w:type="dxa"/>
              <w:right w:w="60" w:type="dxa"/>
            </w:tcMar>
            <w:vAlign w:val="bottom"/>
            <w:hideMark/>
          </w:tcPr>
          <w:p w:rsidR="008F58ED" w:rsidRPr="008F58ED" w:rsidRDefault="008F58ED" w:rsidP="008F58ED">
            <w:pPr>
              <w:spacing w:line="240" w:lineRule="auto"/>
              <w:contextualSpacing/>
              <w:rPr>
                <w:rFonts w:ascii="Times New Roman" w:hAnsi="Times New Roman" w:cs="Times New Roman"/>
                <w:b/>
                <w:bCs/>
                <w:color w:val="333333"/>
              </w:rPr>
            </w:pPr>
            <w:r w:rsidRPr="008F58ED">
              <w:rPr>
                <w:rFonts w:ascii="Times New Roman" w:hAnsi="Times New Roman" w:cs="Times New Roman"/>
                <w:b/>
                <w:bCs/>
                <w:color w:val="333333"/>
              </w:rPr>
              <w:t>Location</w:t>
            </w:r>
          </w:p>
        </w:tc>
      </w:tr>
      <w:tr w:rsidR="008F58ED" w:rsidRPr="008F58ED" w:rsidTr="008F58ED">
        <w:tc>
          <w:tcPr>
            <w:tcW w:w="457" w:type="pct"/>
            <w:tcMar>
              <w:top w:w="15" w:type="dxa"/>
              <w:left w:w="60" w:type="dxa"/>
              <w:bottom w:w="60" w:type="dxa"/>
              <w:right w:w="60" w:type="dxa"/>
            </w:tcMar>
            <w:hideMark/>
          </w:tcPr>
          <w:p w:rsidR="008F58ED" w:rsidRPr="008F58ED" w:rsidRDefault="008F58ED" w:rsidP="008F58ED">
            <w:pPr>
              <w:spacing w:line="240" w:lineRule="auto"/>
              <w:contextualSpacing/>
              <w:rPr>
                <w:rFonts w:ascii="Times New Roman" w:hAnsi="Times New Roman" w:cs="Times New Roman"/>
              </w:rPr>
            </w:pPr>
            <w:r w:rsidRPr="008F58ED">
              <w:rPr>
                <w:rFonts w:ascii="Times New Roman" w:hAnsi="Times New Roman" w:cs="Times New Roman"/>
              </w:rPr>
              <w:t>First Avenue</w:t>
            </w:r>
          </w:p>
        </w:tc>
        <w:tc>
          <w:tcPr>
            <w:tcW w:w="1722" w:type="pct"/>
            <w:tcMar>
              <w:top w:w="15" w:type="dxa"/>
              <w:left w:w="60" w:type="dxa"/>
              <w:bottom w:w="60" w:type="dxa"/>
              <w:right w:w="60" w:type="dxa"/>
            </w:tcMar>
            <w:hideMark/>
          </w:tcPr>
          <w:p w:rsidR="008F58ED" w:rsidRPr="008F58ED" w:rsidRDefault="008F58ED" w:rsidP="008F58ED">
            <w:pPr>
              <w:spacing w:line="240" w:lineRule="auto"/>
              <w:contextualSpacing/>
              <w:rPr>
                <w:rFonts w:ascii="Times New Roman" w:hAnsi="Times New Roman" w:cs="Times New Roman"/>
              </w:rPr>
            </w:pPr>
            <w:r w:rsidRPr="008F58ED">
              <w:rPr>
                <w:rFonts w:ascii="Times New Roman" w:hAnsi="Times New Roman" w:cs="Times New Roman"/>
              </w:rPr>
              <w:t>9:00 a.m. to 2:00 p.m., Monday through Friday; 10:00 a.m. to 2:00 p.m. Saturday</w:t>
            </w:r>
          </w:p>
        </w:tc>
        <w:tc>
          <w:tcPr>
            <w:tcW w:w="394" w:type="pct"/>
            <w:tcMar>
              <w:top w:w="15" w:type="dxa"/>
              <w:left w:w="60" w:type="dxa"/>
              <w:bottom w:w="60" w:type="dxa"/>
              <w:right w:w="60" w:type="dxa"/>
            </w:tcMar>
            <w:hideMark/>
          </w:tcPr>
          <w:p w:rsidR="008F58ED" w:rsidRPr="008F58ED" w:rsidRDefault="008F58ED" w:rsidP="008F58ED">
            <w:pPr>
              <w:spacing w:line="240" w:lineRule="auto"/>
              <w:contextualSpacing/>
              <w:rPr>
                <w:rFonts w:ascii="Times New Roman" w:hAnsi="Times New Roman" w:cs="Times New Roman"/>
              </w:rPr>
            </w:pPr>
            <w:r w:rsidRPr="008F58ED">
              <w:rPr>
                <w:rFonts w:ascii="Times New Roman" w:hAnsi="Times New Roman" w:cs="Times New Roman"/>
              </w:rPr>
              <w:t>East side</w:t>
            </w:r>
          </w:p>
        </w:tc>
        <w:tc>
          <w:tcPr>
            <w:tcW w:w="2427" w:type="pct"/>
            <w:tcMar>
              <w:top w:w="15" w:type="dxa"/>
              <w:left w:w="60" w:type="dxa"/>
              <w:bottom w:w="60" w:type="dxa"/>
              <w:right w:w="60" w:type="dxa"/>
            </w:tcMar>
            <w:hideMark/>
          </w:tcPr>
          <w:p w:rsidR="008F58ED" w:rsidRPr="008F58ED" w:rsidRDefault="008F58ED" w:rsidP="008F58ED">
            <w:pPr>
              <w:spacing w:line="240" w:lineRule="auto"/>
              <w:contextualSpacing/>
              <w:rPr>
                <w:rFonts w:ascii="Times New Roman" w:hAnsi="Times New Roman" w:cs="Times New Roman"/>
              </w:rPr>
            </w:pPr>
            <w:r w:rsidRPr="008F58ED">
              <w:rPr>
                <w:rFonts w:ascii="Times New Roman" w:hAnsi="Times New Roman" w:cs="Times New Roman"/>
              </w:rPr>
              <w:t>Beginning at a point 25 feet from the southern crosswalk at Beacon Boulevard south for a distance of 96 feet</w:t>
            </w:r>
          </w:p>
        </w:tc>
      </w:tr>
      <w:tr w:rsidR="008F58ED" w:rsidRPr="008F58ED" w:rsidTr="008F58ED">
        <w:tc>
          <w:tcPr>
            <w:tcW w:w="5000" w:type="pct"/>
            <w:gridSpan w:val="4"/>
            <w:tcMar>
              <w:top w:w="15" w:type="dxa"/>
              <w:left w:w="60" w:type="dxa"/>
              <w:bottom w:w="60" w:type="dxa"/>
              <w:right w:w="60" w:type="dxa"/>
            </w:tcMar>
            <w:hideMark/>
          </w:tcPr>
          <w:p w:rsidR="008F58ED" w:rsidRPr="008F58ED" w:rsidRDefault="008F58ED" w:rsidP="008F58ED">
            <w:pPr>
              <w:spacing w:line="240" w:lineRule="auto"/>
              <w:contextualSpacing/>
              <w:jc w:val="both"/>
              <w:rPr>
                <w:rFonts w:ascii="Times New Roman" w:hAnsi="Times New Roman" w:cs="Times New Roman"/>
              </w:rPr>
            </w:pPr>
            <w:r w:rsidRPr="008F58ED">
              <w:rPr>
                <w:rFonts w:ascii="Times New Roman" w:hAnsi="Times New Roman" w:cs="Times New Roman"/>
              </w:rPr>
              <w:t>(Note: Minimum length for all loading zones is 50 feet. No loading zone may be established in any area where it is prohibited to stand or park by statute. N.J.S.A. 39:4-138.)</w:t>
            </w:r>
          </w:p>
        </w:tc>
      </w:tr>
    </w:tbl>
    <w:p w:rsidR="008F58ED" w:rsidRPr="008F58ED" w:rsidRDefault="008F58ED" w:rsidP="008F58ED">
      <w:pPr>
        <w:shd w:val="clear" w:color="auto" w:fill="FFFFFF"/>
        <w:spacing w:line="240" w:lineRule="auto"/>
        <w:contextualSpacing/>
        <w:rPr>
          <w:rFonts w:ascii="Times New Roman" w:hAnsi="Times New Roman" w:cs="Times New Roman"/>
        </w:rPr>
      </w:pPr>
    </w:p>
    <w:p w:rsidR="008F58ED" w:rsidRPr="008F58ED" w:rsidRDefault="0091483D" w:rsidP="008F58ED">
      <w:pPr>
        <w:shd w:val="clear" w:color="auto" w:fill="FFFFFF"/>
        <w:spacing w:line="240" w:lineRule="auto"/>
        <w:contextualSpacing/>
        <w:rPr>
          <w:rFonts w:ascii="Times New Roman" w:hAnsi="Times New Roman" w:cs="Times New Roman"/>
          <w:b/>
          <w:bCs/>
          <w:color w:val="000000"/>
        </w:rPr>
      </w:pPr>
      <w:hyperlink r:id="rId12" w:anchor="36175392" w:history="1">
        <w:r w:rsidR="008F58ED" w:rsidRPr="008F58ED">
          <w:rPr>
            <w:rFonts w:ascii="Times New Roman" w:hAnsi="Times New Roman" w:cs="Times New Roman"/>
            <w:color w:val="666666"/>
          </w:rPr>
          <w:t xml:space="preserve">§ 7-38 </w:t>
        </w:r>
        <w:r w:rsidR="008F58ED" w:rsidRPr="008F58ED">
          <w:rPr>
            <w:rFonts w:ascii="Times New Roman" w:hAnsi="Times New Roman" w:cs="Times New Roman"/>
            <w:b/>
            <w:bCs/>
            <w:color w:val="333333"/>
          </w:rPr>
          <w:t xml:space="preserve">TAXI </w:t>
        </w:r>
        <w:r w:rsidR="008F58ED" w:rsidRPr="008F58ED">
          <w:rPr>
            <w:rFonts w:ascii="Times New Roman" w:hAnsi="Times New Roman" w:cs="Times New Roman"/>
            <w:b/>
            <w:bCs/>
            <w:strike/>
            <w:color w:val="333333"/>
          </w:rPr>
          <w:t>PARKING</w:t>
        </w:r>
        <w:r w:rsidR="008F58ED" w:rsidRPr="008F58ED">
          <w:rPr>
            <w:rFonts w:ascii="Times New Roman" w:hAnsi="Times New Roman" w:cs="Times New Roman"/>
            <w:b/>
            <w:bCs/>
            <w:color w:val="333333"/>
          </w:rPr>
          <w:t>/ RIDE SHARE DROPOFF AND PICKUP ZONE</w:t>
        </w:r>
      </w:hyperlink>
      <w:r w:rsidR="0075482C">
        <w:rPr>
          <w:rFonts w:ascii="Times New Roman" w:hAnsi="Times New Roman" w:cs="Times New Roman"/>
          <w:b/>
          <w:bCs/>
          <w:color w:val="333333"/>
        </w:rPr>
        <w:br/>
      </w:r>
    </w:p>
    <w:p w:rsidR="008F58ED" w:rsidRPr="008F58ED" w:rsidRDefault="008F58ED" w:rsidP="008F58ED">
      <w:pPr>
        <w:shd w:val="clear" w:color="auto" w:fill="FFFFFF"/>
        <w:spacing w:line="240" w:lineRule="auto"/>
        <w:contextualSpacing/>
        <w:rPr>
          <w:rFonts w:ascii="Times New Roman" w:hAnsi="Times New Roman" w:cs="Times New Roman"/>
          <w:color w:val="666666"/>
        </w:rPr>
      </w:pPr>
      <w:r w:rsidRPr="008F58ED">
        <w:rPr>
          <w:rFonts w:ascii="Times New Roman" w:hAnsi="Times New Roman" w:cs="Times New Roman"/>
          <w:color w:val="666666"/>
        </w:rPr>
        <w:t>[Ord. No. 739 § h.; New; Ord. No. 06-2013; amended 6-24-2020 by Ord. No. 09-2020]</w:t>
      </w:r>
    </w:p>
    <w:p w:rsidR="008F58ED" w:rsidRPr="008F58ED" w:rsidRDefault="008F58ED" w:rsidP="0075482C">
      <w:pPr>
        <w:shd w:val="clear" w:color="auto" w:fill="FFFFFF"/>
        <w:spacing w:line="240" w:lineRule="auto"/>
        <w:contextualSpacing/>
        <w:rPr>
          <w:rFonts w:ascii="Times New Roman" w:hAnsi="Times New Roman" w:cs="Times New Roman"/>
          <w:color w:val="333333"/>
        </w:rPr>
      </w:pPr>
      <w:r w:rsidRPr="008F58ED">
        <w:rPr>
          <w:rFonts w:ascii="Times New Roman" w:hAnsi="Times New Roman" w:cs="Times New Roman"/>
          <w:color w:val="333333"/>
        </w:rPr>
        <w:t>The locations described are hereby designated as taxi parking/ride share drop</w:t>
      </w:r>
      <w:r w:rsidR="0075482C">
        <w:rPr>
          <w:rFonts w:ascii="Times New Roman" w:hAnsi="Times New Roman" w:cs="Times New Roman"/>
          <w:color w:val="333333"/>
        </w:rPr>
        <w:t xml:space="preserve"> </w:t>
      </w:r>
      <w:r w:rsidRPr="008F58ED">
        <w:rPr>
          <w:rFonts w:ascii="Times New Roman" w:hAnsi="Times New Roman" w:cs="Times New Roman"/>
          <w:color w:val="333333"/>
        </w:rPr>
        <w:t>off and pick up</w:t>
      </w:r>
      <w:r w:rsidR="0075482C">
        <w:rPr>
          <w:rFonts w:ascii="Times New Roman" w:hAnsi="Times New Roman" w:cs="Times New Roman"/>
          <w:color w:val="333333"/>
        </w:rPr>
        <w:t xml:space="preserve"> </w:t>
      </w:r>
      <w:r w:rsidRPr="008F58ED">
        <w:rPr>
          <w:rFonts w:ascii="Times New Roman" w:hAnsi="Times New Roman" w:cs="Times New Roman"/>
          <w:color w:val="333333"/>
        </w:rPr>
        <w:t>zones. No vehicle other than a taxi or a registered ride share vehicle shall be permitted to occupy these locations during the times indicated.</w:t>
      </w:r>
      <w:r>
        <w:rPr>
          <w:rFonts w:ascii="Times New Roman" w:hAnsi="Times New Roman" w:cs="Times New Roman"/>
          <w:color w:val="333333"/>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125"/>
        <w:gridCol w:w="756"/>
        <w:gridCol w:w="831"/>
        <w:gridCol w:w="4402"/>
        <w:gridCol w:w="2366"/>
      </w:tblGrid>
      <w:tr w:rsidR="008F58ED" w:rsidRPr="008F58ED" w:rsidTr="008F58ED">
        <w:trPr>
          <w:tblHeader/>
        </w:trPr>
        <w:tc>
          <w:tcPr>
            <w:tcW w:w="0" w:type="auto"/>
            <w:shd w:val="clear" w:color="auto" w:fill="D7D7D7"/>
            <w:tcMar>
              <w:top w:w="15" w:type="dxa"/>
              <w:left w:w="60" w:type="dxa"/>
              <w:bottom w:w="60" w:type="dxa"/>
              <w:right w:w="60" w:type="dxa"/>
            </w:tcMar>
            <w:vAlign w:val="bottom"/>
            <w:hideMark/>
          </w:tcPr>
          <w:p w:rsidR="008F58ED" w:rsidRPr="008F58ED" w:rsidRDefault="008F58ED" w:rsidP="008F58ED">
            <w:pPr>
              <w:pBdr>
                <w:between w:val="single" w:sz="6" w:space="1" w:color="E0E0E0"/>
                <w:bar w:val="single" w:sz="6" w:color="E0E0E0"/>
              </w:pBdr>
              <w:spacing w:line="240" w:lineRule="auto"/>
              <w:contextualSpacing/>
              <w:rPr>
                <w:rFonts w:ascii="Times New Roman" w:hAnsi="Times New Roman" w:cs="Times New Roman"/>
                <w:b/>
                <w:bCs/>
                <w:color w:val="333333"/>
              </w:rPr>
            </w:pPr>
            <w:r w:rsidRPr="008F58ED">
              <w:rPr>
                <w:rFonts w:ascii="Times New Roman" w:hAnsi="Times New Roman" w:cs="Times New Roman"/>
                <w:b/>
                <w:bCs/>
                <w:color w:val="333333"/>
              </w:rPr>
              <w:t>Name of Street</w:t>
            </w:r>
          </w:p>
        </w:tc>
        <w:tc>
          <w:tcPr>
            <w:tcW w:w="0" w:type="auto"/>
            <w:shd w:val="clear" w:color="auto" w:fill="D7D7D7"/>
            <w:tcMar>
              <w:top w:w="15" w:type="dxa"/>
              <w:left w:w="60" w:type="dxa"/>
              <w:bottom w:w="60" w:type="dxa"/>
              <w:right w:w="60" w:type="dxa"/>
            </w:tcMar>
            <w:vAlign w:val="bottom"/>
            <w:hideMark/>
          </w:tcPr>
          <w:p w:rsidR="008F58ED" w:rsidRPr="008F58ED" w:rsidRDefault="008F58ED" w:rsidP="008F58ED">
            <w:pPr>
              <w:pBdr>
                <w:between w:val="single" w:sz="6" w:space="1" w:color="E0E0E0"/>
                <w:bar w:val="single" w:sz="6" w:color="E0E0E0"/>
              </w:pBdr>
              <w:spacing w:line="240" w:lineRule="auto"/>
              <w:contextualSpacing/>
              <w:jc w:val="center"/>
              <w:rPr>
                <w:rFonts w:ascii="Times New Roman" w:hAnsi="Times New Roman" w:cs="Times New Roman"/>
                <w:b/>
                <w:bCs/>
                <w:color w:val="333333"/>
              </w:rPr>
            </w:pPr>
            <w:r w:rsidRPr="008F58ED">
              <w:rPr>
                <w:rFonts w:ascii="Times New Roman" w:hAnsi="Times New Roman" w:cs="Times New Roman"/>
                <w:b/>
                <w:bCs/>
                <w:color w:val="333333"/>
              </w:rPr>
              <w:t>Side(s)</w:t>
            </w:r>
          </w:p>
        </w:tc>
        <w:tc>
          <w:tcPr>
            <w:tcW w:w="0" w:type="auto"/>
            <w:shd w:val="clear" w:color="auto" w:fill="D7D7D7"/>
            <w:tcMar>
              <w:top w:w="15" w:type="dxa"/>
              <w:left w:w="60" w:type="dxa"/>
              <w:bottom w:w="60" w:type="dxa"/>
              <w:right w:w="60" w:type="dxa"/>
            </w:tcMar>
            <w:vAlign w:val="bottom"/>
            <w:hideMark/>
          </w:tcPr>
          <w:p w:rsidR="008F58ED" w:rsidRPr="008F58ED" w:rsidRDefault="008F58ED" w:rsidP="008F58ED">
            <w:pPr>
              <w:pBdr>
                <w:between w:val="single" w:sz="6" w:space="1" w:color="E0E0E0"/>
                <w:bar w:val="single" w:sz="6" w:color="E0E0E0"/>
              </w:pBdr>
              <w:spacing w:line="240" w:lineRule="auto"/>
              <w:contextualSpacing/>
              <w:jc w:val="center"/>
              <w:rPr>
                <w:rFonts w:ascii="Times New Roman" w:hAnsi="Times New Roman" w:cs="Times New Roman"/>
                <w:b/>
                <w:bCs/>
                <w:color w:val="333333"/>
              </w:rPr>
            </w:pPr>
            <w:r w:rsidRPr="008F58ED">
              <w:rPr>
                <w:rFonts w:ascii="Times New Roman" w:hAnsi="Times New Roman" w:cs="Times New Roman"/>
                <w:b/>
                <w:bCs/>
                <w:color w:val="333333"/>
              </w:rPr>
              <w:t>No. of Spaces</w:t>
            </w:r>
          </w:p>
        </w:tc>
        <w:tc>
          <w:tcPr>
            <w:tcW w:w="0" w:type="auto"/>
            <w:shd w:val="clear" w:color="auto" w:fill="D7D7D7"/>
            <w:tcMar>
              <w:top w:w="15" w:type="dxa"/>
              <w:left w:w="60" w:type="dxa"/>
              <w:bottom w:w="60" w:type="dxa"/>
              <w:right w:w="60" w:type="dxa"/>
            </w:tcMar>
            <w:vAlign w:val="bottom"/>
            <w:hideMark/>
          </w:tcPr>
          <w:p w:rsidR="008F58ED" w:rsidRPr="008F58ED" w:rsidRDefault="008F58ED" w:rsidP="008F58ED">
            <w:pPr>
              <w:pBdr>
                <w:between w:val="single" w:sz="6" w:space="1" w:color="E0E0E0"/>
                <w:bar w:val="single" w:sz="6" w:color="E0E0E0"/>
              </w:pBdr>
              <w:spacing w:line="240" w:lineRule="auto"/>
              <w:contextualSpacing/>
              <w:rPr>
                <w:rFonts w:ascii="Times New Roman" w:hAnsi="Times New Roman" w:cs="Times New Roman"/>
                <w:b/>
                <w:bCs/>
                <w:color w:val="333333"/>
              </w:rPr>
            </w:pPr>
            <w:r w:rsidRPr="008F58ED">
              <w:rPr>
                <w:rFonts w:ascii="Times New Roman" w:hAnsi="Times New Roman" w:cs="Times New Roman"/>
                <w:b/>
                <w:bCs/>
                <w:color w:val="333333"/>
              </w:rPr>
              <w:t>Location</w:t>
            </w:r>
          </w:p>
        </w:tc>
        <w:tc>
          <w:tcPr>
            <w:tcW w:w="0" w:type="auto"/>
            <w:shd w:val="clear" w:color="auto" w:fill="D7D7D7"/>
            <w:tcMar>
              <w:top w:w="15" w:type="dxa"/>
              <w:left w:w="60" w:type="dxa"/>
              <w:bottom w:w="60" w:type="dxa"/>
              <w:right w:w="60" w:type="dxa"/>
            </w:tcMar>
            <w:vAlign w:val="bottom"/>
            <w:hideMark/>
          </w:tcPr>
          <w:p w:rsidR="008F58ED" w:rsidRPr="008F58ED" w:rsidRDefault="008F58ED" w:rsidP="008F58ED">
            <w:pPr>
              <w:pBdr>
                <w:between w:val="single" w:sz="6" w:space="1" w:color="E0E0E0"/>
                <w:bar w:val="single" w:sz="6" w:color="E0E0E0"/>
              </w:pBdr>
              <w:spacing w:line="240" w:lineRule="auto"/>
              <w:contextualSpacing/>
              <w:rPr>
                <w:rFonts w:ascii="Times New Roman" w:hAnsi="Times New Roman" w:cs="Times New Roman"/>
                <w:b/>
                <w:bCs/>
                <w:color w:val="333333"/>
              </w:rPr>
            </w:pPr>
            <w:r w:rsidRPr="008F58ED">
              <w:rPr>
                <w:rFonts w:ascii="Times New Roman" w:hAnsi="Times New Roman" w:cs="Times New Roman"/>
                <w:b/>
                <w:bCs/>
                <w:color w:val="333333"/>
              </w:rPr>
              <w:t>Hours</w:t>
            </w:r>
          </w:p>
        </w:tc>
      </w:tr>
      <w:tr w:rsidR="008F58ED" w:rsidRPr="008F58ED" w:rsidTr="008F58ED">
        <w:tc>
          <w:tcPr>
            <w:tcW w:w="0" w:type="auto"/>
            <w:tcMar>
              <w:top w:w="15" w:type="dxa"/>
              <w:left w:w="60" w:type="dxa"/>
              <w:bottom w:w="60" w:type="dxa"/>
              <w:right w:w="60" w:type="dxa"/>
            </w:tcMar>
            <w:hideMark/>
          </w:tcPr>
          <w:p w:rsidR="008F58ED" w:rsidRPr="008F58ED" w:rsidRDefault="008F58ED" w:rsidP="008F58ED">
            <w:pPr>
              <w:pBdr>
                <w:between w:val="single" w:sz="6" w:space="1" w:color="E0E0E0"/>
                <w:bar w:val="single" w:sz="6" w:color="E0E0E0"/>
              </w:pBdr>
              <w:spacing w:line="240" w:lineRule="auto"/>
              <w:contextualSpacing/>
              <w:rPr>
                <w:rFonts w:ascii="Times New Roman" w:hAnsi="Times New Roman" w:cs="Times New Roman"/>
              </w:rPr>
            </w:pPr>
            <w:r w:rsidRPr="008F58ED">
              <w:rPr>
                <w:rFonts w:ascii="Times New Roman" w:hAnsi="Times New Roman" w:cs="Times New Roman"/>
              </w:rPr>
              <w:t>Beacon Boulevard</w:t>
            </w:r>
          </w:p>
        </w:tc>
        <w:tc>
          <w:tcPr>
            <w:tcW w:w="0" w:type="auto"/>
            <w:tcMar>
              <w:top w:w="15" w:type="dxa"/>
              <w:left w:w="60" w:type="dxa"/>
              <w:bottom w:w="60" w:type="dxa"/>
              <w:right w:w="60" w:type="dxa"/>
            </w:tcMar>
            <w:hideMark/>
          </w:tcPr>
          <w:p w:rsidR="008F58ED" w:rsidRPr="008F58ED" w:rsidRDefault="008F58ED" w:rsidP="008F58ED">
            <w:pPr>
              <w:pBdr>
                <w:between w:val="single" w:sz="6" w:space="1" w:color="E0E0E0"/>
                <w:bar w:val="single" w:sz="6" w:color="E0E0E0"/>
              </w:pBdr>
              <w:spacing w:line="240" w:lineRule="auto"/>
              <w:contextualSpacing/>
              <w:rPr>
                <w:rFonts w:ascii="Times New Roman" w:hAnsi="Times New Roman" w:cs="Times New Roman"/>
              </w:rPr>
            </w:pPr>
          </w:p>
        </w:tc>
        <w:tc>
          <w:tcPr>
            <w:tcW w:w="0" w:type="auto"/>
            <w:tcMar>
              <w:top w:w="15" w:type="dxa"/>
              <w:left w:w="60" w:type="dxa"/>
              <w:bottom w:w="60" w:type="dxa"/>
              <w:right w:w="60" w:type="dxa"/>
            </w:tcMar>
            <w:hideMark/>
          </w:tcPr>
          <w:p w:rsidR="008F58ED" w:rsidRPr="008F58ED" w:rsidRDefault="008F58ED" w:rsidP="008F58ED">
            <w:pPr>
              <w:pBdr>
                <w:between w:val="single" w:sz="6" w:space="1" w:color="E0E0E0"/>
                <w:bar w:val="single" w:sz="6" w:color="E0E0E0"/>
              </w:pBdr>
              <w:spacing w:line="240" w:lineRule="auto"/>
              <w:contextualSpacing/>
              <w:jc w:val="center"/>
              <w:rPr>
                <w:rFonts w:ascii="Times New Roman" w:hAnsi="Times New Roman" w:cs="Times New Roman"/>
              </w:rPr>
            </w:pPr>
          </w:p>
        </w:tc>
        <w:tc>
          <w:tcPr>
            <w:tcW w:w="0" w:type="auto"/>
            <w:tcMar>
              <w:top w:w="15" w:type="dxa"/>
              <w:left w:w="60" w:type="dxa"/>
              <w:bottom w:w="60" w:type="dxa"/>
              <w:right w:w="60" w:type="dxa"/>
            </w:tcMar>
            <w:hideMark/>
          </w:tcPr>
          <w:p w:rsidR="008F58ED" w:rsidRPr="008F58ED" w:rsidRDefault="008F58ED" w:rsidP="008F58ED">
            <w:pPr>
              <w:pBdr>
                <w:between w:val="single" w:sz="6" w:space="1" w:color="E0E0E0"/>
                <w:bar w:val="single" w:sz="6" w:color="E0E0E0"/>
              </w:pBdr>
              <w:spacing w:line="240" w:lineRule="auto"/>
              <w:contextualSpacing/>
              <w:rPr>
                <w:rFonts w:ascii="Times New Roman" w:hAnsi="Times New Roman" w:cs="Times New Roman"/>
              </w:rPr>
            </w:pPr>
            <w:r w:rsidRPr="008F58ED">
              <w:rPr>
                <w:rFonts w:ascii="Times New Roman" w:hAnsi="Times New Roman" w:cs="Times New Roman"/>
              </w:rPr>
              <w:t>South side for a distance of 140 feet east from the easterly curb</w:t>
            </w:r>
            <w:r w:rsidR="0075482C">
              <w:rPr>
                <w:rFonts w:ascii="Times New Roman" w:hAnsi="Times New Roman" w:cs="Times New Roman"/>
              </w:rPr>
              <w:t xml:space="preserve"> </w:t>
            </w:r>
            <w:r w:rsidRPr="008F58ED">
              <w:rPr>
                <w:rFonts w:ascii="Times New Roman" w:hAnsi="Times New Roman" w:cs="Times New Roman"/>
              </w:rPr>
              <w:t>line of First Avenue for taxi and ride share vehicles</w:t>
            </w:r>
          </w:p>
        </w:tc>
        <w:tc>
          <w:tcPr>
            <w:tcW w:w="0" w:type="auto"/>
            <w:tcMar>
              <w:top w:w="15" w:type="dxa"/>
              <w:left w:w="60" w:type="dxa"/>
              <w:bottom w:w="60" w:type="dxa"/>
              <w:right w:w="60" w:type="dxa"/>
            </w:tcMar>
            <w:hideMark/>
          </w:tcPr>
          <w:p w:rsidR="008F58ED" w:rsidRPr="008F58ED" w:rsidRDefault="008F58ED" w:rsidP="008F58ED">
            <w:pPr>
              <w:pBdr>
                <w:between w:val="single" w:sz="6" w:space="1" w:color="E0E0E0"/>
                <w:bar w:val="single" w:sz="6" w:color="E0E0E0"/>
              </w:pBdr>
              <w:spacing w:line="240" w:lineRule="auto"/>
              <w:contextualSpacing/>
              <w:rPr>
                <w:rFonts w:ascii="Times New Roman" w:hAnsi="Times New Roman" w:cs="Times New Roman"/>
              </w:rPr>
            </w:pPr>
            <w:r w:rsidRPr="008F58ED">
              <w:rPr>
                <w:rFonts w:ascii="Times New Roman" w:hAnsi="Times New Roman" w:cs="Times New Roman"/>
              </w:rPr>
              <w:t>Between 3:00 p.m. and 12:00 midnight Friday through Sunday, May 15 to September 15</w:t>
            </w:r>
          </w:p>
        </w:tc>
      </w:tr>
      <w:tr w:rsidR="008F58ED" w:rsidRPr="008F58ED" w:rsidTr="008F58ED">
        <w:tc>
          <w:tcPr>
            <w:tcW w:w="0" w:type="auto"/>
            <w:tcMar>
              <w:top w:w="15" w:type="dxa"/>
              <w:left w:w="60" w:type="dxa"/>
              <w:bottom w:w="60" w:type="dxa"/>
              <w:right w:w="60" w:type="dxa"/>
            </w:tcMar>
          </w:tcPr>
          <w:p w:rsidR="008F58ED" w:rsidRPr="008F58ED" w:rsidRDefault="008F58ED" w:rsidP="008F58ED">
            <w:pPr>
              <w:pBdr>
                <w:between w:val="single" w:sz="6" w:space="1" w:color="E0E0E0"/>
                <w:bar w:val="single" w:sz="6" w:color="E0E0E0"/>
              </w:pBdr>
              <w:spacing w:line="240" w:lineRule="auto"/>
              <w:contextualSpacing/>
              <w:rPr>
                <w:rFonts w:ascii="Times New Roman" w:hAnsi="Times New Roman" w:cs="Times New Roman"/>
              </w:rPr>
            </w:pPr>
            <w:r w:rsidRPr="008F58ED">
              <w:rPr>
                <w:rFonts w:ascii="Times New Roman" w:hAnsi="Times New Roman" w:cs="Times New Roman"/>
              </w:rPr>
              <w:t xml:space="preserve">First </w:t>
            </w:r>
            <w:r w:rsidRPr="008F58ED">
              <w:rPr>
                <w:rFonts w:ascii="Times New Roman" w:hAnsi="Times New Roman" w:cs="Times New Roman"/>
              </w:rPr>
              <w:lastRenderedPageBreak/>
              <w:t>Avenue</w:t>
            </w:r>
          </w:p>
        </w:tc>
        <w:tc>
          <w:tcPr>
            <w:tcW w:w="0" w:type="auto"/>
            <w:tcMar>
              <w:top w:w="15" w:type="dxa"/>
              <w:left w:w="60" w:type="dxa"/>
              <w:bottom w:w="60" w:type="dxa"/>
              <w:right w:w="60" w:type="dxa"/>
            </w:tcMar>
          </w:tcPr>
          <w:p w:rsidR="008F58ED" w:rsidRPr="008F58ED" w:rsidRDefault="008F58ED" w:rsidP="008F58ED">
            <w:pPr>
              <w:pBdr>
                <w:between w:val="single" w:sz="6" w:space="1" w:color="E0E0E0"/>
                <w:bar w:val="single" w:sz="6" w:color="E0E0E0"/>
              </w:pBdr>
              <w:spacing w:line="240" w:lineRule="auto"/>
              <w:contextualSpacing/>
              <w:rPr>
                <w:rFonts w:ascii="Times New Roman" w:hAnsi="Times New Roman" w:cs="Times New Roman"/>
              </w:rPr>
            </w:pPr>
            <w:r w:rsidRPr="008F58ED">
              <w:rPr>
                <w:rFonts w:ascii="Times New Roman" w:hAnsi="Times New Roman" w:cs="Times New Roman"/>
              </w:rPr>
              <w:lastRenderedPageBreak/>
              <w:t>East</w:t>
            </w:r>
          </w:p>
          <w:p w:rsidR="008F58ED" w:rsidRPr="008F58ED" w:rsidRDefault="008F58ED" w:rsidP="008F58ED">
            <w:pPr>
              <w:pBdr>
                <w:between w:val="single" w:sz="6" w:space="1" w:color="E0E0E0"/>
                <w:bar w:val="single" w:sz="6" w:color="E0E0E0"/>
              </w:pBdr>
              <w:spacing w:line="240" w:lineRule="auto"/>
              <w:contextualSpacing/>
              <w:rPr>
                <w:rFonts w:ascii="Times New Roman" w:hAnsi="Times New Roman" w:cs="Times New Roman"/>
              </w:rPr>
            </w:pPr>
            <w:r w:rsidRPr="008F58ED">
              <w:rPr>
                <w:rFonts w:ascii="Times New Roman" w:hAnsi="Times New Roman" w:cs="Times New Roman"/>
              </w:rPr>
              <w:lastRenderedPageBreak/>
              <w:t>Side</w:t>
            </w:r>
          </w:p>
        </w:tc>
        <w:tc>
          <w:tcPr>
            <w:tcW w:w="0" w:type="auto"/>
            <w:tcMar>
              <w:top w:w="15" w:type="dxa"/>
              <w:left w:w="60" w:type="dxa"/>
              <w:bottom w:w="60" w:type="dxa"/>
              <w:right w:w="60" w:type="dxa"/>
            </w:tcMar>
          </w:tcPr>
          <w:p w:rsidR="008F58ED" w:rsidRPr="008F58ED" w:rsidRDefault="008F58ED" w:rsidP="008F58ED">
            <w:pPr>
              <w:pBdr>
                <w:between w:val="single" w:sz="6" w:space="1" w:color="E0E0E0"/>
                <w:bar w:val="single" w:sz="6" w:color="E0E0E0"/>
              </w:pBdr>
              <w:spacing w:line="240" w:lineRule="auto"/>
              <w:contextualSpacing/>
              <w:jc w:val="center"/>
              <w:rPr>
                <w:rFonts w:ascii="Times New Roman" w:hAnsi="Times New Roman" w:cs="Times New Roman"/>
              </w:rPr>
            </w:pPr>
          </w:p>
        </w:tc>
        <w:tc>
          <w:tcPr>
            <w:tcW w:w="0" w:type="auto"/>
            <w:tcMar>
              <w:top w:w="15" w:type="dxa"/>
              <w:left w:w="60" w:type="dxa"/>
              <w:bottom w:w="60" w:type="dxa"/>
              <w:right w:w="60" w:type="dxa"/>
            </w:tcMar>
          </w:tcPr>
          <w:p w:rsidR="008F58ED" w:rsidRPr="008F58ED" w:rsidRDefault="008F58ED" w:rsidP="008F58ED">
            <w:pPr>
              <w:pBdr>
                <w:between w:val="single" w:sz="6" w:space="1" w:color="E0E0E0"/>
                <w:bar w:val="single" w:sz="6" w:color="E0E0E0"/>
              </w:pBdr>
              <w:spacing w:line="240" w:lineRule="auto"/>
              <w:contextualSpacing/>
              <w:jc w:val="both"/>
              <w:rPr>
                <w:rFonts w:ascii="Times New Roman" w:hAnsi="Times New Roman" w:cs="Times New Roman"/>
              </w:rPr>
            </w:pPr>
            <w:r w:rsidRPr="008F58ED">
              <w:rPr>
                <w:rFonts w:ascii="Times New Roman" w:hAnsi="Times New Roman" w:cs="Times New Roman"/>
              </w:rPr>
              <w:t xml:space="preserve">From the effective date of this ordinance until </w:t>
            </w:r>
            <w:r w:rsidRPr="008F58ED">
              <w:rPr>
                <w:rFonts w:ascii="Times New Roman" w:hAnsi="Times New Roman" w:cs="Times New Roman"/>
              </w:rPr>
              <w:lastRenderedPageBreak/>
              <w:t xml:space="preserve">September 30, 2021. East side of First Avenue, adjacent to parker House property beginning 25 feet south of the north west curb of Beacon Blvd. running 96 feet south. This designated space shall be for the operation of 19 foot taxi vans with right side exit and entrance only. </w:t>
            </w:r>
          </w:p>
        </w:tc>
        <w:tc>
          <w:tcPr>
            <w:tcW w:w="0" w:type="auto"/>
            <w:tcMar>
              <w:top w:w="15" w:type="dxa"/>
              <w:left w:w="60" w:type="dxa"/>
              <w:bottom w:w="60" w:type="dxa"/>
              <w:right w:w="60" w:type="dxa"/>
            </w:tcMar>
          </w:tcPr>
          <w:p w:rsidR="008F58ED" w:rsidRPr="008F58ED" w:rsidRDefault="008F58ED" w:rsidP="008F58ED">
            <w:pPr>
              <w:pBdr>
                <w:between w:val="single" w:sz="6" w:space="1" w:color="E0E0E0"/>
                <w:bar w:val="single" w:sz="6" w:color="E0E0E0"/>
              </w:pBdr>
              <w:spacing w:line="240" w:lineRule="auto"/>
              <w:contextualSpacing/>
              <w:rPr>
                <w:rFonts w:ascii="Times New Roman" w:hAnsi="Times New Roman" w:cs="Times New Roman"/>
              </w:rPr>
            </w:pPr>
            <w:r w:rsidRPr="008F58ED">
              <w:rPr>
                <w:rFonts w:ascii="Times New Roman" w:hAnsi="Times New Roman" w:cs="Times New Roman"/>
              </w:rPr>
              <w:lastRenderedPageBreak/>
              <w:t xml:space="preserve">Friday from 6:00 p.m. </w:t>
            </w:r>
            <w:r w:rsidRPr="008F58ED">
              <w:rPr>
                <w:rFonts w:ascii="Times New Roman" w:hAnsi="Times New Roman" w:cs="Times New Roman"/>
              </w:rPr>
              <w:lastRenderedPageBreak/>
              <w:t>through midnight; Saturday 2:00 p.m. through midnight; Sundays of holiday weekends 2:00 p.m. – midnight.</w:t>
            </w:r>
          </w:p>
        </w:tc>
      </w:tr>
    </w:tbl>
    <w:p w:rsidR="008F58ED" w:rsidRPr="008F58ED" w:rsidRDefault="008F58ED" w:rsidP="008F58ED">
      <w:pPr>
        <w:shd w:val="clear" w:color="auto" w:fill="FFFFFF"/>
        <w:spacing w:line="240" w:lineRule="auto"/>
        <w:contextualSpacing/>
        <w:rPr>
          <w:rFonts w:ascii="Times New Roman" w:hAnsi="Times New Roman" w:cs="Times New Roman"/>
        </w:rPr>
      </w:pPr>
    </w:p>
    <w:p w:rsidR="008F58ED" w:rsidRPr="008F58ED" w:rsidRDefault="0091483D" w:rsidP="008F58ED">
      <w:pPr>
        <w:shd w:val="clear" w:color="auto" w:fill="FFFFFF"/>
        <w:spacing w:line="240" w:lineRule="auto"/>
        <w:contextualSpacing/>
        <w:rPr>
          <w:rFonts w:ascii="Times New Roman" w:hAnsi="Times New Roman" w:cs="Times New Roman"/>
          <w:b/>
          <w:bCs/>
          <w:color w:val="000000"/>
        </w:rPr>
      </w:pPr>
      <w:hyperlink r:id="rId13" w:anchor="36174965" w:history="1">
        <w:r w:rsidR="008F58ED" w:rsidRPr="008F58ED">
          <w:rPr>
            <w:rFonts w:ascii="Times New Roman" w:hAnsi="Times New Roman" w:cs="Times New Roman"/>
            <w:color w:val="666666"/>
          </w:rPr>
          <w:t>§ 4-10.19</w:t>
        </w:r>
        <w:r w:rsidR="008F58ED" w:rsidRPr="008F58ED">
          <w:rPr>
            <w:rFonts w:ascii="Times New Roman" w:hAnsi="Times New Roman" w:cs="Times New Roman"/>
            <w:b/>
            <w:bCs/>
            <w:color w:val="333333"/>
          </w:rPr>
          <w:t xml:space="preserve"> TAXI STANDS; RIDE SHARE DROPOFF OR PICKUP ZONE</w:t>
        </w:r>
      </w:hyperlink>
    </w:p>
    <w:p w:rsidR="008F58ED" w:rsidRPr="008F58ED" w:rsidRDefault="008F58ED" w:rsidP="008F58ED">
      <w:pPr>
        <w:shd w:val="clear" w:color="auto" w:fill="FFFFFF"/>
        <w:spacing w:line="240" w:lineRule="auto"/>
        <w:contextualSpacing/>
        <w:rPr>
          <w:rFonts w:ascii="Times New Roman" w:hAnsi="Times New Roman" w:cs="Times New Roman"/>
          <w:color w:val="666666"/>
        </w:rPr>
      </w:pPr>
      <w:r w:rsidRPr="008F58ED">
        <w:rPr>
          <w:rFonts w:ascii="Times New Roman" w:hAnsi="Times New Roman" w:cs="Times New Roman"/>
          <w:color w:val="666666"/>
        </w:rPr>
        <w:t>[Ord. No. 13-2009 § 18; Ord. No. 17-2011 § 6; amended 6-24-2020 by Ord. No. 09-2020]</w:t>
      </w:r>
      <w:r w:rsidR="0075482C">
        <w:rPr>
          <w:rFonts w:ascii="Times New Roman" w:hAnsi="Times New Roman" w:cs="Times New Roman"/>
          <w:color w:val="666666"/>
        </w:rPr>
        <w:br/>
      </w:r>
    </w:p>
    <w:p w:rsidR="008F58ED" w:rsidRPr="008F58ED" w:rsidRDefault="0091483D" w:rsidP="008F58ED">
      <w:pPr>
        <w:shd w:val="clear" w:color="auto" w:fill="FFFFFF"/>
        <w:spacing w:line="240" w:lineRule="auto"/>
        <w:contextualSpacing/>
        <w:rPr>
          <w:rFonts w:ascii="Times New Roman" w:hAnsi="Times New Roman" w:cs="Times New Roman"/>
          <w:color w:val="333333"/>
        </w:rPr>
      </w:pPr>
      <w:hyperlink r:id="rId14" w:anchor="36345087" w:tooltip="4-10.19a" w:history="1">
        <w:r w:rsidR="008F58ED" w:rsidRPr="008F58ED">
          <w:rPr>
            <w:rFonts w:ascii="Times New Roman" w:hAnsi="Times New Roman" w:cs="Times New Roman"/>
            <w:b/>
            <w:bCs/>
            <w:color w:val="333333"/>
            <w:u w:val="single"/>
          </w:rPr>
          <w:t>a. </w:t>
        </w:r>
      </w:hyperlink>
      <w:r w:rsidR="008F58ED" w:rsidRPr="008F58ED">
        <w:rPr>
          <w:rFonts w:ascii="Times New Roman" w:hAnsi="Times New Roman" w:cs="Times New Roman"/>
          <w:color w:val="333333"/>
        </w:rPr>
        <w:t>No person shall sit, idle, park, or operate in a designated taxi stand/ride share zone for any other purpose except to pick up or discharge passengers. A designated taxi stand may be occupied by a taxi/</w:t>
      </w:r>
      <w:proofErr w:type="spellStart"/>
      <w:r w:rsidR="008F58ED" w:rsidRPr="008F58ED">
        <w:rPr>
          <w:rFonts w:ascii="Times New Roman" w:hAnsi="Times New Roman" w:cs="Times New Roman"/>
          <w:color w:val="333333"/>
        </w:rPr>
        <w:t>autocab</w:t>
      </w:r>
      <w:proofErr w:type="spellEnd"/>
      <w:r w:rsidR="008F58ED" w:rsidRPr="008F58ED">
        <w:rPr>
          <w:rFonts w:ascii="Times New Roman" w:hAnsi="Times New Roman" w:cs="Times New Roman"/>
          <w:color w:val="333333"/>
        </w:rPr>
        <w:t xml:space="preserve"> and driver licensed by the Borough and/or a registered ride share vehicle and driver in accordance with this section. No person shall leave any vehicle unoccupied in any designated taxi stand/ride share zone. The taxi stand/ride share </w:t>
      </w:r>
      <w:proofErr w:type="spellStart"/>
      <w:r w:rsidR="008F58ED" w:rsidRPr="008F58ED">
        <w:rPr>
          <w:rFonts w:ascii="Times New Roman" w:hAnsi="Times New Roman" w:cs="Times New Roman"/>
          <w:color w:val="333333"/>
        </w:rPr>
        <w:t>dropoff</w:t>
      </w:r>
      <w:proofErr w:type="spellEnd"/>
      <w:r w:rsidR="008F58ED" w:rsidRPr="008F58ED">
        <w:rPr>
          <w:rFonts w:ascii="Times New Roman" w:hAnsi="Times New Roman" w:cs="Times New Roman"/>
          <w:color w:val="333333"/>
        </w:rPr>
        <w:t xml:space="preserve"> zone shall be utilized strictly for the discharge of passengers during hours as approved annually by the Borough Council. Therefore no taxi/ride share vehicle shall sit, idle or park in a taxi stand/ride share zone during those hours unless patrons are waiting for transportation. No taxi or ride share vehicle shall sit, idle or park in a taxi stand/ride share zone for longer than 10 minutes. A taxi stand/ride share zone shall allow a person the opportunity to find transportation services in an expeditious, unbiased, nondiscriminatory, and courteous manner.</w:t>
      </w:r>
      <w:r w:rsidR="0075482C">
        <w:rPr>
          <w:rFonts w:ascii="Times New Roman" w:hAnsi="Times New Roman" w:cs="Times New Roman"/>
          <w:color w:val="333333"/>
        </w:rPr>
        <w:br/>
      </w:r>
    </w:p>
    <w:p w:rsidR="008F58ED" w:rsidRPr="008F58ED" w:rsidRDefault="0091483D" w:rsidP="008F58ED">
      <w:pPr>
        <w:shd w:val="clear" w:color="auto" w:fill="FFFFFF"/>
        <w:spacing w:line="240" w:lineRule="auto"/>
        <w:contextualSpacing/>
        <w:rPr>
          <w:rFonts w:ascii="Times New Roman" w:hAnsi="Times New Roman" w:cs="Times New Roman"/>
          <w:color w:val="333333"/>
        </w:rPr>
      </w:pPr>
      <w:hyperlink r:id="rId15" w:anchor="36345088" w:tooltip="4-10.19b" w:history="1">
        <w:r w:rsidR="008F58ED" w:rsidRPr="008F58ED">
          <w:rPr>
            <w:rFonts w:ascii="Times New Roman" w:hAnsi="Times New Roman" w:cs="Times New Roman"/>
            <w:b/>
            <w:bCs/>
            <w:color w:val="333333"/>
            <w:u w:val="single"/>
          </w:rPr>
          <w:t>b. </w:t>
        </w:r>
      </w:hyperlink>
      <w:r w:rsidR="008F58ED" w:rsidRPr="008F58ED">
        <w:rPr>
          <w:rFonts w:ascii="Times New Roman" w:hAnsi="Times New Roman" w:cs="Times New Roman"/>
          <w:b/>
          <w:color w:val="333333"/>
        </w:rPr>
        <w:t>TEMPORARY TAXI STAND/RIDE SHARE DROPOFF OR PICKUP ZONE</w:t>
      </w:r>
    </w:p>
    <w:p w:rsidR="008F58ED" w:rsidRPr="008F58ED" w:rsidRDefault="0091483D" w:rsidP="008F58ED">
      <w:pPr>
        <w:shd w:val="clear" w:color="auto" w:fill="FFFFFF"/>
        <w:spacing w:line="240" w:lineRule="auto"/>
        <w:contextualSpacing/>
        <w:rPr>
          <w:rFonts w:ascii="Times New Roman" w:hAnsi="Times New Roman" w:cs="Times New Roman"/>
          <w:color w:val="333333"/>
        </w:rPr>
      </w:pPr>
      <w:hyperlink r:id="rId16" w:anchor="36345089" w:tooltip="4-10.19b1" w:history="1">
        <w:r w:rsidR="008F58ED" w:rsidRPr="008F58ED">
          <w:rPr>
            <w:rFonts w:ascii="Times New Roman" w:hAnsi="Times New Roman" w:cs="Times New Roman"/>
            <w:b/>
            <w:bCs/>
            <w:color w:val="333333"/>
            <w:u w:val="single"/>
          </w:rPr>
          <w:t>1. </w:t>
        </w:r>
      </w:hyperlink>
    </w:p>
    <w:p w:rsidR="008F58ED" w:rsidRPr="008F58ED" w:rsidRDefault="008F58ED" w:rsidP="008F58ED">
      <w:pPr>
        <w:shd w:val="clear" w:color="auto" w:fill="FFFFFF"/>
        <w:spacing w:line="240" w:lineRule="auto"/>
        <w:contextualSpacing/>
        <w:jc w:val="both"/>
        <w:rPr>
          <w:rFonts w:ascii="Times New Roman" w:hAnsi="Times New Roman" w:cs="Times New Roman"/>
          <w:color w:val="333333"/>
        </w:rPr>
      </w:pPr>
      <w:r w:rsidRPr="008F58ED">
        <w:rPr>
          <w:rFonts w:ascii="Times New Roman" w:hAnsi="Times New Roman" w:cs="Times New Roman"/>
          <w:color w:val="333333"/>
        </w:rPr>
        <w:t xml:space="preserve">In the event of an emergency, or circumstance as described in Subsection b2, the Chief of Police, or highest ranking police officer on duty in his absence, may designate, on a temporary basis not to exceed 24 hours after said emergency or circumstance arises, the location and size of any taxi stand/ride share </w:t>
      </w:r>
      <w:proofErr w:type="spellStart"/>
      <w:r w:rsidRPr="008F58ED">
        <w:rPr>
          <w:rFonts w:ascii="Times New Roman" w:hAnsi="Times New Roman" w:cs="Times New Roman"/>
          <w:color w:val="333333"/>
        </w:rPr>
        <w:t>dropoff</w:t>
      </w:r>
      <w:proofErr w:type="spellEnd"/>
      <w:r w:rsidRPr="008F58ED">
        <w:rPr>
          <w:rFonts w:ascii="Times New Roman" w:hAnsi="Times New Roman" w:cs="Times New Roman"/>
          <w:color w:val="333333"/>
        </w:rPr>
        <w:t xml:space="preserve"> or pickup zone in accordance with state law.</w:t>
      </w:r>
    </w:p>
    <w:p w:rsidR="008F58ED" w:rsidRPr="008F58ED" w:rsidRDefault="0091483D" w:rsidP="008F58ED">
      <w:pPr>
        <w:shd w:val="clear" w:color="auto" w:fill="FFFFFF"/>
        <w:spacing w:line="240" w:lineRule="auto"/>
        <w:contextualSpacing/>
        <w:rPr>
          <w:rFonts w:ascii="Times New Roman" w:hAnsi="Times New Roman" w:cs="Times New Roman"/>
          <w:color w:val="333333"/>
        </w:rPr>
      </w:pPr>
      <w:hyperlink r:id="rId17" w:anchor="36345090" w:tooltip="4-10.19b2" w:history="1">
        <w:r w:rsidR="008F58ED" w:rsidRPr="008F58ED">
          <w:rPr>
            <w:rFonts w:ascii="Times New Roman" w:hAnsi="Times New Roman" w:cs="Times New Roman"/>
            <w:b/>
            <w:bCs/>
            <w:color w:val="333333"/>
            <w:u w:val="single"/>
          </w:rPr>
          <w:t>2. </w:t>
        </w:r>
      </w:hyperlink>
    </w:p>
    <w:p w:rsidR="008F58ED" w:rsidRPr="008F58ED" w:rsidRDefault="008F58ED" w:rsidP="008F58ED">
      <w:pPr>
        <w:shd w:val="clear" w:color="auto" w:fill="FFFFFF"/>
        <w:spacing w:line="240" w:lineRule="auto"/>
        <w:contextualSpacing/>
        <w:jc w:val="both"/>
        <w:rPr>
          <w:rFonts w:ascii="Times New Roman" w:hAnsi="Times New Roman" w:cs="Times New Roman"/>
          <w:color w:val="333333"/>
        </w:rPr>
      </w:pPr>
      <w:r w:rsidRPr="008F58ED">
        <w:rPr>
          <w:rFonts w:ascii="Times New Roman" w:hAnsi="Times New Roman" w:cs="Times New Roman"/>
          <w:color w:val="333333"/>
        </w:rPr>
        <w:t>The ranking or senior Borough police officer on duty may, in the event the number of people at any location seeking transportation from taxi/</w:t>
      </w:r>
      <w:proofErr w:type="spellStart"/>
      <w:r w:rsidRPr="008F58ED">
        <w:rPr>
          <w:rFonts w:ascii="Times New Roman" w:hAnsi="Times New Roman" w:cs="Times New Roman"/>
          <w:color w:val="333333"/>
        </w:rPr>
        <w:t>autocabs</w:t>
      </w:r>
      <w:proofErr w:type="spellEnd"/>
      <w:r w:rsidRPr="008F58ED">
        <w:rPr>
          <w:rFonts w:ascii="Times New Roman" w:hAnsi="Times New Roman" w:cs="Times New Roman"/>
          <w:color w:val="333333"/>
        </w:rPr>
        <w:t xml:space="preserve"> or ride share vehicles creates or may create a safety concern and/or may create a disturbance of the peace, establish a temporary taxi stand/ride share zone at any public location, such temporary taxi stand ride share </w:t>
      </w:r>
      <w:proofErr w:type="spellStart"/>
      <w:r w:rsidRPr="008F58ED">
        <w:rPr>
          <w:rFonts w:ascii="Times New Roman" w:hAnsi="Times New Roman" w:cs="Times New Roman"/>
          <w:color w:val="333333"/>
        </w:rPr>
        <w:t>dropoff</w:t>
      </w:r>
      <w:proofErr w:type="spellEnd"/>
      <w:r w:rsidRPr="008F58ED">
        <w:rPr>
          <w:rFonts w:ascii="Times New Roman" w:hAnsi="Times New Roman" w:cs="Times New Roman"/>
          <w:color w:val="333333"/>
        </w:rPr>
        <w:t xml:space="preserve"> or pickup zone to be designated by temporary traffic signs or other traffic devices identifying the temporary taxi stand/ride share </w:t>
      </w:r>
      <w:proofErr w:type="spellStart"/>
      <w:r w:rsidRPr="008F58ED">
        <w:rPr>
          <w:rFonts w:ascii="Times New Roman" w:hAnsi="Times New Roman" w:cs="Times New Roman"/>
          <w:color w:val="333333"/>
        </w:rPr>
        <w:t>dropoff</w:t>
      </w:r>
      <w:proofErr w:type="spellEnd"/>
      <w:r w:rsidRPr="008F58ED">
        <w:rPr>
          <w:rFonts w:ascii="Times New Roman" w:hAnsi="Times New Roman" w:cs="Times New Roman"/>
          <w:color w:val="333333"/>
        </w:rPr>
        <w:t xml:space="preserve"> or pickup zone. The provisions of this section applicable to taxi stand/ride share </w:t>
      </w:r>
      <w:proofErr w:type="spellStart"/>
      <w:r w:rsidRPr="008F58ED">
        <w:rPr>
          <w:rFonts w:ascii="Times New Roman" w:hAnsi="Times New Roman" w:cs="Times New Roman"/>
          <w:color w:val="333333"/>
        </w:rPr>
        <w:t>dropoff</w:t>
      </w:r>
      <w:proofErr w:type="spellEnd"/>
      <w:r w:rsidRPr="008F58ED">
        <w:rPr>
          <w:rFonts w:ascii="Times New Roman" w:hAnsi="Times New Roman" w:cs="Times New Roman"/>
          <w:color w:val="333333"/>
        </w:rPr>
        <w:t xml:space="preserve"> or pickup zone shall be applicable to temporary taxi </w:t>
      </w:r>
      <w:proofErr w:type="spellStart"/>
      <w:r w:rsidRPr="008F58ED">
        <w:rPr>
          <w:rFonts w:ascii="Times New Roman" w:hAnsi="Times New Roman" w:cs="Times New Roman"/>
          <w:color w:val="333333"/>
        </w:rPr>
        <w:t>standride</w:t>
      </w:r>
      <w:proofErr w:type="spellEnd"/>
      <w:r w:rsidRPr="008F58ED">
        <w:rPr>
          <w:rFonts w:ascii="Times New Roman" w:hAnsi="Times New Roman" w:cs="Times New Roman"/>
          <w:color w:val="333333"/>
        </w:rPr>
        <w:t xml:space="preserve"> share </w:t>
      </w:r>
      <w:proofErr w:type="spellStart"/>
      <w:r w:rsidRPr="008F58ED">
        <w:rPr>
          <w:rFonts w:ascii="Times New Roman" w:hAnsi="Times New Roman" w:cs="Times New Roman"/>
          <w:color w:val="333333"/>
        </w:rPr>
        <w:t>dropoff</w:t>
      </w:r>
      <w:proofErr w:type="spellEnd"/>
      <w:r w:rsidRPr="008F58ED">
        <w:rPr>
          <w:rFonts w:ascii="Times New Roman" w:hAnsi="Times New Roman" w:cs="Times New Roman"/>
          <w:color w:val="333333"/>
        </w:rPr>
        <w:t xml:space="preserve"> or pickup zone.</w:t>
      </w:r>
    </w:p>
    <w:p w:rsidR="008F58ED" w:rsidRPr="008F58ED" w:rsidRDefault="0091483D" w:rsidP="008F58ED">
      <w:pPr>
        <w:shd w:val="clear" w:color="auto" w:fill="FFFFFF"/>
        <w:spacing w:line="240" w:lineRule="auto"/>
        <w:contextualSpacing/>
        <w:rPr>
          <w:rFonts w:ascii="Times New Roman" w:hAnsi="Times New Roman" w:cs="Times New Roman"/>
          <w:color w:val="333333"/>
        </w:rPr>
      </w:pPr>
      <w:hyperlink r:id="rId18" w:anchor="36345091" w:tooltip="4-10.19b3" w:history="1">
        <w:r w:rsidR="008F58ED" w:rsidRPr="008F58ED">
          <w:rPr>
            <w:rFonts w:ascii="Times New Roman" w:hAnsi="Times New Roman" w:cs="Times New Roman"/>
            <w:b/>
            <w:bCs/>
            <w:color w:val="333333"/>
            <w:u w:val="single"/>
          </w:rPr>
          <w:t>3. </w:t>
        </w:r>
      </w:hyperlink>
    </w:p>
    <w:p w:rsidR="008F58ED" w:rsidRPr="008F58ED" w:rsidRDefault="008F58ED" w:rsidP="008F58ED">
      <w:pPr>
        <w:shd w:val="clear" w:color="auto" w:fill="FFFFFF"/>
        <w:spacing w:line="240" w:lineRule="auto"/>
        <w:contextualSpacing/>
        <w:jc w:val="both"/>
        <w:rPr>
          <w:rFonts w:ascii="Times New Roman" w:hAnsi="Times New Roman" w:cs="Times New Roman"/>
          <w:color w:val="333333"/>
        </w:rPr>
      </w:pPr>
      <w:r w:rsidRPr="008F58ED">
        <w:rPr>
          <w:rFonts w:ascii="Times New Roman" w:hAnsi="Times New Roman" w:cs="Times New Roman"/>
          <w:color w:val="333333"/>
        </w:rPr>
        <w:t>In the event that a temporary alternate pickup/</w:t>
      </w:r>
      <w:proofErr w:type="spellStart"/>
      <w:r w:rsidRPr="008F58ED">
        <w:rPr>
          <w:rFonts w:ascii="Times New Roman" w:hAnsi="Times New Roman" w:cs="Times New Roman"/>
          <w:color w:val="333333"/>
        </w:rPr>
        <w:t>dropoff</w:t>
      </w:r>
      <w:proofErr w:type="spellEnd"/>
      <w:r w:rsidRPr="008F58ED">
        <w:rPr>
          <w:rFonts w:ascii="Times New Roman" w:hAnsi="Times New Roman" w:cs="Times New Roman"/>
          <w:color w:val="333333"/>
        </w:rPr>
        <w:t xml:space="preserve"> zone is designated consistent with Subsection b1 or 2, the Chief or ranking officer shall report said emergency or circumstance to the Mayor and Council, and the basis for said action no later than 24 hours after doing so.</w:t>
      </w:r>
    </w:p>
    <w:p w:rsidR="0075482C" w:rsidRDefault="0075482C" w:rsidP="0075482C">
      <w:pPr>
        <w:tabs>
          <w:tab w:val="left" w:pos="540"/>
        </w:tabs>
        <w:spacing w:after="0" w:line="240" w:lineRule="auto"/>
        <w:ind w:right="-187"/>
        <w:rPr>
          <w:rFonts w:ascii="Times New Roman" w:hAnsi="Times New Roman" w:cs="Times New Roman"/>
          <w:b/>
          <w:color w:val="000000" w:themeColor="text1"/>
        </w:rPr>
      </w:pPr>
    </w:p>
    <w:p w:rsidR="0075482C" w:rsidRPr="00A01CA8" w:rsidRDefault="0075482C" w:rsidP="0075482C">
      <w:pPr>
        <w:tabs>
          <w:tab w:val="left" w:pos="540"/>
        </w:tabs>
        <w:spacing w:after="0" w:line="240" w:lineRule="auto"/>
        <w:ind w:right="-187"/>
        <w:rPr>
          <w:rFonts w:ascii="Times New Roman" w:hAnsi="Times New Roman" w:cs="Times New Roman"/>
          <w:color w:val="000000" w:themeColor="text1"/>
        </w:rPr>
      </w:pPr>
      <w:r>
        <w:rPr>
          <w:rFonts w:ascii="Times New Roman" w:hAnsi="Times New Roman" w:cs="Times New Roman"/>
          <w:b/>
          <w:color w:val="000000" w:themeColor="text1"/>
        </w:rPr>
        <w:tab/>
        <w:t>U</w:t>
      </w:r>
      <w:r w:rsidRPr="00A01CA8">
        <w:rPr>
          <w:rFonts w:ascii="Times New Roman" w:hAnsi="Times New Roman" w:cs="Times New Roman"/>
          <w:b/>
          <w:color w:val="000000" w:themeColor="text1"/>
        </w:rPr>
        <w:t>PON MOTION</w:t>
      </w:r>
      <w:r>
        <w:rPr>
          <w:rFonts w:ascii="Times New Roman" w:hAnsi="Times New Roman" w:cs="Times New Roman"/>
          <w:color w:val="000000" w:themeColor="text1"/>
        </w:rPr>
        <w:t xml:space="preserve"> of Councilman Begley</w:t>
      </w:r>
      <w:r w:rsidRPr="00A01CA8">
        <w:rPr>
          <w:rFonts w:ascii="Times New Roman" w:hAnsi="Times New Roman" w:cs="Times New Roman"/>
          <w:color w:val="000000" w:themeColor="text1"/>
        </w:rPr>
        <w:t>, seco</w:t>
      </w:r>
      <w:r>
        <w:rPr>
          <w:rFonts w:ascii="Times New Roman" w:hAnsi="Times New Roman" w:cs="Times New Roman"/>
          <w:color w:val="000000" w:themeColor="text1"/>
        </w:rPr>
        <w:t>nded by Councilman Clemmensen</w:t>
      </w:r>
      <w:r w:rsidRPr="00A01CA8">
        <w:rPr>
          <w:rFonts w:ascii="Times New Roman" w:hAnsi="Times New Roman" w:cs="Times New Roman"/>
          <w:color w:val="000000" w:themeColor="text1"/>
        </w:rPr>
        <w:t xml:space="preserve">, carried, that the said Ordinance </w:t>
      </w:r>
      <w:proofErr w:type="gramStart"/>
      <w:r w:rsidRPr="00A01CA8">
        <w:rPr>
          <w:rFonts w:ascii="Times New Roman" w:hAnsi="Times New Roman" w:cs="Times New Roman"/>
          <w:color w:val="000000" w:themeColor="text1"/>
        </w:rPr>
        <w:t>be</w:t>
      </w:r>
      <w:proofErr w:type="gramEnd"/>
      <w:r w:rsidRPr="00A01CA8">
        <w:rPr>
          <w:rFonts w:ascii="Times New Roman" w:hAnsi="Times New Roman" w:cs="Times New Roman"/>
          <w:color w:val="000000" w:themeColor="text1"/>
        </w:rPr>
        <w:t xml:space="preserve"> and the same is hereby adopted on first reading, directing the Clerk to post and publish as required by law and setting the date </w:t>
      </w:r>
      <w:r>
        <w:rPr>
          <w:rFonts w:ascii="Times New Roman" w:hAnsi="Times New Roman" w:cs="Times New Roman"/>
          <w:color w:val="000000" w:themeColor="text1"/>
        </w:rPr>
        <w:t>of the public hearing as June 9</w:t>
      </w:r>
      <w:r w:rsidRPr="00A01CA8">
        <w:rPr>
          <w:rFonts w:ascii="Times New Roman" w:hAnsi="Times New Roman" w:cs="Times New Roman"/>
          <w:color w:val="000000" w:themeColor="text1"/>
        </w:rPr>
        <w:t>, 2021.</w:t>
      </w:r>
    </w:p>
    <w:p w:rsidR="0075482C" w:rsidRPr="0075098D" w:rsidRDefault="0075482C" w:rsidP="0075482C">
      <w:pPr>
        <w:spacing w:after="0" w:line="240" w:lineRule="auto"/>
        <w:rPr>
          <w:rFonts w:ascii="Cambria" w:eastAsia="Times New Roman" w:hAnsi="Cambria" w:cs="Arial"/>
        </w:rPr>
      </w:pPr>
    </w:p>
    <w:p w:rsidR="0075482C" w:rsidRPr="001B6787" w:rsidRDefault="0075482C" w:rsidP="0075482C">
      <w:pPr>
        <w:spacing w:after="0" w:line="240" w:lineRule="auto"/>
        <w:ind w:left="720"/>
        <w:rPr>
          <w:rFonts w:asciiTheme="majorHAnsi" w:eastAsia="Times New Roman" w:hAnsiTheme="majorHAnsi" w:cs="Times New Roman"/>
          <w:b/>
          <w:sz w:val="20"/>
          <w:szCs w:val="20"/>
        </w:rPr>
      </w:pPr>
      <w:r w:rsidRPr="001B6787">
        <w:rPr>
          <w:rFonts w:asciiTheme="majorHAnsi" w:eastAsia="Times New Roman" w:hAnsiTheme="majorHAnsi" w:cs="Times New Roman"/>
          <w:b/>
          <w:sz w:val="20"/>
          <w:szCs w:val="20"/>
        </w:rPr>
        <w:t>Recorded Vote: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720"/>
        <w:gridCol w:w="900"/>
        <w:gridCol w:w="1080"/>
        <w:gridCol w:w="990"/>
      </w:tblGrid>
      <w:tr w:rsidR="0075482C" w:rsidRPr="00085090" w:rsidTr="00651C2C">
        <w:trPr>
          <w:jc w:val="center"/>
        </w:trPr>
        <w:tc>
          <w:tcPr>
            <w:tcW w:w="2430" w:type="dxa"/>
          </w:tcPr>
          <w:p w:rsidR="0075482C" w:rsidRPr="00085090" w:rsidRDefault="0075482C" w:rsidP="00651C2C">
            <w:pPr>
              <w:spacing w:after="0" w:line="240" w:lineRule="auto"/>
              <w:jc w:val="center"/>
              <w:rPr>
                <w:rFonts w:ascii="Calibri" w:eastAsia="Times New Roman" w:hAnsi="Calibri" w:cs="Times New Roman"/>
                <w:sz w:val="20"/>
                <w:szCs w:val="20"/>
              </w:rPr>
            </w:pPr>
          </w:p>
        </w:tc>
        <w:tc>
          <w:tcPr>
            <w:tcW w:w="720" w:type="dxa"/>
          </w:tcPr>
          <w:p w:rsidR="0075482C" w:rsidRPr="00085090" w:rsidRDefault="0075482C" w:rsidP="00651C2C">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AYES</w:t>
            </w:r>
          </w:p>
        </w:tc>
        <w:tc>
          <w:tcPr>
            <w:tcW w:w="900" w:type="dxa"/>
          </w:tcPr>
          <w:p w:rsidR="0075482C" w:rsidRPr="00085090" w:rsidRDefault="0075482C" w:rsidP="00651C2C">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NAYS</w:t>
            </w:r>
          </w:p>
        </w:tc>
        <w:tc>
          <w:tcPr>
            <w:tcW w:w="1080" w:type="dxa"/>
          </w:tcPr>
          <w:p w:rsidR="0075482C" w:rsidRPr="00085090" w:rsidRDefault="0075482C" w:rsidP="00651C2C">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ABSENT</w:t>
            </w:r>
          </w:p>
        </w:tc>
        <w:tc>
          <w:tcPr>
            <w:tcW w:w="990" w:type="dxa"/>
          </w:tcPr>
          <w:p w:rsidR="0075482C" w:rsidRPr="00085090" w:rsidRDefault="0075482C" w:rsidP="00651C2C">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ABSTAIN</w:t>
            </w:r>
          </w:p>
        </w:tc>
      </w:tr>
      <w:tr w:rsidR="0075482C" w:rsidRPr="00085090" w:rsidTr="00651C2C">
        <w:trPr>
          <w:jc w:val="center"/>
        </w:trPr>
        <w:tc>
          <w:tcPr>
            <w:tcW w:w="2430" w:type="dxa"/>
          </w:tcPr>
          <w:p w:rsidR="0075482C" w:rsidRPr="00085090" w:rsidRDefault="0075482C" w:rsidP="00651C2C">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Councilman Clemmensen</w:t>
            </w:r>
          </w:p>
        </w:tc>
        <w:tc>
          <w:tcPr>
            <w:tcW w:w="720" w:type="dxa"/>
          </w:tcPr>
          <w:p w:rsidR="0075482C" w:rsidRPr="00085090" w:rsidRDefault="0075482C" w:rsidP="00651C2C">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X</w:t>
            </w:r>
          </w:p>
        </w:tc>
        <w:tc>
          <w:tcPr>
            <w:tcW w:w="900" w:type="dxa"/>
          </w:tcPr>
          <w:p w:rsidR="0075482C" w:rsidRPr="00085090" w:rsidRDefault="0075482C" w:rsidP="00651C2C">
            <w:pPr>
              <w:spacing w:after="0" w:line="240" w:lineRule="auto"/>
              <w:jc w:val="both"/>
              <w:rPr>
                <w:rFonts w:ascii="Calibri" w:eastAsia="Times New Roman" w:hAnsi="Calibri" w:cs="Times New Roman"/>
                <w:sz w:val="20"/>
                <w:szCs w:val="20"/>
              </w:rPr>
            </w:pPr>
          </w:p>
        </w:tc>
        <w:tc>
          <w:tcPr>
            <w:tcW w:w="1080" w:type="dxa"/>
          </w:tcPr>
          <w:p w:rsidR="0075482C" w:rsidRPr="00085090" w:rsidRDefault="0075482C" w:rsidP="00651C2C">
            <w:pPr>
              <w:spacing w:after="0" w:line="240" w:lineRule="auto"/>
              <w:jc w:val="both"/>
              <w:rPr>
                <w:rFonts w:ascii="Calibri" w:eastAsia="Times New Roman" w:hAnsi="Calibri" w:cs="Times New Roman"/>
                <w:sz w:val="20"/>
                <w:szCs w:val="20"/>
              </w:rPr>
            </w:pPr>
          </w:p>
        </w:tc>
        <w:tc>
          <w:tcPr>
            <w:tcW w:w="990" w:type="dxa"/>
          </w:tcPr>
          <w:p w:rsidR="0075482C" w:rsidRPr="00085090" w:rsidRDefault="0075482C" w:rsidP="00651C2C">
            <w:pPr>
              <w:spacing w:after="0" w:line="240" w:lineRule="auto"/>
              <w:jc w:val="both"/>
              <w:rPr>
                <w:rFonts w:ascii="Calibri" w:eastAsia="Times New Roman" w:hAnsi="Calibri" w:cs="Times New Roman"/>
                <w:sz w:val="20"/>
                <w:szCs w:val="20"/>
              </w:rPr>
            </w:pPr>
          </w:p>
        </w:tc>
      </w:tr>
      <w:tr w:rsidR="0075482C" w:rsidRPr="00085090" w:rsidTr="00651C2C">
        <w:trPr>
          <w:jc w:val="center"/>
        </w:trPr>
        <w:tc>
          <w:tcPr>
            <w:tcW w:w="2430" w:type="dxa"/>
          </w:tcPr>
          <w:p w:rsidR="0075482C" w:rsidRPr="00085090" w:rsidRDefault="0075482C" w:rsidP="00651C2C">
            <w:p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Councilperson</w:t>
            </w:r>
          </w:p>
        </w:tc>
        <w:tc>
          <w:tcPr>
            <w:tcW w:w="720" w:type="dxa"/>
          </w:tcPr>
          <w:p w:rsidR="0075482C" w:rsidRPr="00085090" w:rsidRDefault="0075482C" w:rsidP="00651C2C">
            <w:pPr>
              <w:spacing w:after="0" w:line="240" w:lineRule="auto"/>
              <w:jc w:val="center"/>
              <w:rPr>
                <w:rFonts w:ascii="Calibri" w:eastAsia="Times New Roman" w:hAnsi="Calibri" w:cs="Times New Roman"/>
                <w:sz w:val="20"/>
                <w:szCs w:val="20"/>
              </w:rPr>
            </w:pPr>
          </w:p>
        </w:tc>
        <w:tc>
          <w:tcPr>
            <w:tcW w:w="900" w:type="dxa"/>
          </w:tcPr>
          <w:p w:rsidR="0075482C" w:rsidRPr="00085090" w:rsidRDefault="0075482C" w:rsidP="00651C2C">
            <w:pPr>
              <w:spacing w:after="0" w:line="240" w:lineRule="auto"/>
              <w:jc w:val="both"/>
              <w:rPr>
                <w:rFonts w:ascii="Calibri" w:eastAsia="Times New Roman" w:hAnsi="Calibri" w:cs="Times New Roman"/>
                <w:sz w:val="20"/>
                <w:szCs w:val="20"/>
              </w:rPr>
            </w:pPr>
          </w:p>
        </w:tc>
        <w:tc>
          <w:tcPr>
            <w:tcW w:w="1080" w:type="dxa"/>
          </w:tcPr>
          <w:p w:rsidR="0075482C" w:rsidRPr="00085090" w:rsidRDefault="0075482C" w:rsidP="00651C2C">
            <w:pPr>
              <w:spacing w:after="0" w:line="240" w:lineRule="auto"/>
              <w:jc w:val="center"/>
              <w:rPr>
                <w:rFonts w:ascii="Calibri" w:eastAsia="Times New Roman" w:hAnsi="Calibri" w:cs="Times New Roman"/>
                <w:sz w:val="20"/>
                <w:szCs w:val="20"/>
              </w:rPr>
            </w:pPr>
          </w:p>
        </w:tc>
        <w:tc>
          <w:tcPr>
            <w:tcW w:w="990" w:type="dxa"/>
          </w:tcPr>
          <w:p w:rsidR="0075482C" w:rsidRPr="00085090" w:rsidRDefault="0075482C" w:rsidP="00651C2C">
            <w:pPr>
              <w:spacing w:after="0" w:line="240" w:lineRule="auto"/>
              <w:jc w:val="both"/>
              <w:rPr>
                <w:rFonts w:ascii="Calibri" w:eastAsia="Times New Roman" w:hAnsi="Calibri" w:cs="Times New Roman"/>
                <w:sz w:val="20"/>
                <w:szCs w:val="20"/>
              </w:rPr>
            </w:pPr>
          </w:p>
        </w:tc>
      </w:tr>
      <w:tr w:rsidR="0075482C" w:rsidRPr="00085090" w:rsidTr="00651C2C">
        <w:trPr>
          <w:jc w:val="center"/>
        </w:trPr>
        <w:tc>
          <w:tcPr>
            <w:tcW w:w="2430" w:type="dxa"/>
          </w:tcPr>
          <w:p w:rsidR="0075482C" w:rsidRPr="00085090" w:rsidRDefault="0075482C" w:rsidP="00651C2C">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lastRenderedPageBreak/>
              <w:t>Councilman Begley</w:t>
            </w:r>
          </w:p>
        </w:tc>
        <w:tc>
          <w:tcPr>
            <w:tcW w:w="720" w:type="dxa"/>
          </w:tcPr>
          <w:p w:rsidR="0075482C" w:rsidRPr="00085090" w:rsidRDefault="0075482C" w:rsidP="00651C2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900" w:type="dxa"/>
          </w:tcPr>
          <w:p w:rsidR="0075482C" w:rsidRPr="00085090" w:rsidRDefault="0075482C" w:rsidP="00651C2C">
            <w:pPr>
              <w:spacing w:after="0" w:line="240" w:lineRule="auto"/>
              <w:jc w:val="both"/>
              <w:rPr>
                <w:rFonts w:ascii="Calibri" w:eastAsia="Times New Roman" w:hAnsi="Calibri" w:cs="Times New Roman"/>
                <w:sz w:val="20"/>
                <w:szCs w:val="20"/>
              </w:rPr>
            </w:pPr>
          </w:p>
        </w:tc>
        <w:tc>
          <w:tcPr>
            <w:tcW w:w="1080" w:type="dxa"/>
          </w:tcPr>
          <w:p w:rsidR="0075482C" w:rsidRPr="00085090" w:rsidRDefault="0075482C" w:rsidP="00651C2C">
            <w:pPr>
              <w:spacing w:after="0" w:line="240" w:lineRule="auto"/>
              <w:jc w:val="center"/>
              <w:rPr>
                <w:rFonts w:ascii="Calibri" w:eastAsia="Times New Roman" w:hAnsi="Calibri" w:cs="Times New Roman"/>
                <w:sz w:val="20"/>
                <w:szCs w:val="20"/>
              </w:rPr>
            </w:pPr>
          </w:p>
        </w:tc>
        <w:tc>
          <w:tcPr>
            <w:tcW w:w="990" w:type="dxa"/>
          </w:tcPr>
          <w:p w:rsidR="0075482C" w:rsidRPr="00085090" w:rsidRDefault="0075482C" w:rsidP="00651C2C">
            <w:pPr>
              <w:spacing w:after="0" w:line="240" w:lineRule="auto"/>
              <w:jc w:val="center"/>
              <w:rPr>
                <w:rFonts w:ascii="Calibri" w:eastAsia="Times New Roman" w:hAnsi="Calibri" w:cs="Times New Roman"/>
                <w:sz w:val="20"/>
                <w:szCs w:val="20"/>
              </w:rPr>
            </w:pPr>
          </w:p>
        </w:tc>
      </w:tr>
      <w:tr w:rsidR="0075482C" w:rsidRPr="00085090" w:rsidTr="00651C2C">
        <w:trPr>
          <w:jc w:val="center"/>
        </w:trPr>
        <w:tc>
          <w:tcPr>
            <w:tcW w:w="2430" w:type="dxa"/>
          </w:tcPr>
          <w:p w:rsidR="0075482C" w:rsidRPr="00085090" w:rsidRDefault="0075482C" w:rsidP="00651C2C">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 President Fetzer</w:t>
            </w:r>
          </w:p>
        </w:tc>
        <w:tc>
          <w:tcPr>
            <w:tcW w:w="720" w:type="dxa"/>
          </w:tcPr>
          <w:p w:rsidR="0075482C" w:rsidRPr="00085090" w:rsidRDefault="0075482C" w:rsidP="00651C2C">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X</w:t>
            </w:r>
          </w:p>
        </w:tc>
        <w:tc>
          <w:tcPr>
            <w:tcW w:w="900" w:type="dxa"/>
          </w:tcPr>
          <w:p w:rsidR="0075482C" w:rsidRPr="00085090" w:rsidRDefault="0075482C" w:rsidP="00651C2C">
            <w:pPr>
              <w:spacing w:after="0" w:line="240" w:lineRule="auto"/>
              <w:jc w:val="both"/>
              <w:rPr>
                <w:rFonts w:ascii="Calibri" w:eastAsia="Times New Roman" w:hAnsi="Calibri" w:cs="Times New Roman"/>
                <w:sz w:val="20"/>
                <w:szCs w:val="20"/>
              </w:rPr>
            </w:pPr>
          </w:p>
        </w:tc>
        <w:tc>
          <w:tcPr>
            <w:tcW w:w="1080" w:type="dxa"/>
          </w:tcPr>
          <w:p w:rsidR="0075482C" w:rsidRPr="00085090" w:rsidRDefault="0075482C" w:rsidP="00651C2C">
            <w:pPr>
              <w:spacing w:after="0" w:line="240" w:lineRule="auto"/>
              <w:jc w:val="center"/>
              <w:rPr>
                <w:rFonts w:ascii="Calibri" w:eastAsia="Times New Roman" w:hAnsi="Calibri" w:cs="Times New Roman"/>
                <w:sz w:val="20"/>
                <w:szCs w:val="20"/>
              </w:rPr>
            </w:pPr>
          </w:p>
        </w:tc>
        <w:tc>
          <w:tcPr>
            <w:tcW w:w="990" w:type="dxa"/>
          </w:tcPr>
          <w:p w:rsidR="0075482C" w:rsidRPr="00085090" w:rsidRDefault="0075482C" w:rsidP="00651C2C">
            <w:pPr>
              <w:spacing w:after="0" w:line="240" w:lineRule="auto"/>
              <w:jc w:val="both"/>
              <w:rPr>
                <w:rFonts w:ascii="Calibri" w:eastAsia="Times New Roman" w:hAnsi="Calibri" w:cs="Times New Roman"/>
                <w:sz w:val="20"/>
                <w:szCs w:val="20"/>
              </w:rPr>
            </w:pPr>
          </w:p>
        </w:tc>
      </w:tr>
      <w:tr w:rsidR="0075482C" w:rsidRPr="00085090" w:rsidTr="00651C2C">
        <w:trPr>
          <w:jc w:val="center"/>
        </w:trPr>
        <w:tc>
          <w:tcPr>
            <w:tcW w:w="2430" w:type="dxa"/>
          </w:tcPr>
          <w:p w:rsidR="0075482C" w:rsidRPr="00085090" w:rsidRDefault="0075482C" w:rsidP="00651C2C">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Councilwoman Giegerich</w:t>
            </w:r>
          </w:p>
        </w:tc>
        <w:tc>
          <w:tcPr>
            <w:tcW w:w="720" w:type="dxa"/>
          </w:tcPr>
          <w:p w:rsidR="0075482C" w:rsidRPr="00085090" w:rsidRDefault="0075482C" w:rsidP="00651C2C">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X</w:t>
            </w:r>
          </w:p>
        </w:tc>
        <w:tc>
          <w:tcPr>
            <w:tcW w:w="900" w:type="dxa"/>
          </w:tcPr>
          <w:p w:rsidR="0075482C" w:rsidRPr="00085090" w:rsidRDefault="0075482C" w:rsidP="00651C2C">
            <w:pPr>
              <w:spacing w:after="0" w:line="240" w:lineRule="auto"/>
              <w:jc w:val="both"/>
              <w:rPr>
                <w:rFonts w:ascii="Calibri" w:eastAsia="Times New Roman" w:hAnsi="Calibri" w:cs="Times New Roman"/>
                <w:sz w:val="20"/>
                <w:szCs w:val="20"/>
              </w:rPr>
            </w:pPr>
          </w:p>
        </w:tc>
        <w:tc>
          <w:tcPr>
            <w:tcW w:w="1080" w:type="dxa"/>
          </w:tcPr>
          <w:p w:rsidR="0075482C" w:rsidRPr="00085090" w:rsidRDefault="0075482C" w:rsidP="00651C2C">
            <w:pPr>
              <w:spacing w:after="0" w:line="240" w:lineRule="auto"/>
              <w:jc w:val="center"/>
              <w:rPr>
                <w:rFonts w:ascii="Calibri" w:eastAsia="Times New Roman" w:hAnsi="Calibri" w:cs="Times New Roman"/>
                <w:sz w:val="20"/>
                <w:szCs w:val="20"/>
              </w:rPr>
            </w:pPr>
          </w:p>
        </w:tc>
        <w:tc>
          <w:tcPr>
            <w:tcW w:w="990" w:type="dxa"/>
          </w:tcPr>
          <w:p w:rsidR="0075482C" w:rsidRPr="00085090" w:rsidRDefault="0075482C" w:rsidP="00651C2C">
            <w:pPr>
              <w:spacing w:after="0" w:line="240" w:lineRule="auto"/>
              <w:jc w:val="both"/>
              <w:rPr>
                <w:rFonts w:ascii="Calibri" w:eastAsia="Times New Roman" w:hAnsi="Calibri" w:cs="Times New Roman"/>
                <w:sz w:val="20"/>
                <w:szCs w:val="20"/>
              </w:rPr>
            </w:pPr>
          </w:p>
        </w:tc>
      </w:tr>
      <w:tr w:rsidR="0075482C" w:rsidRPr="00085090" w:rsidTr="00651C2C">
        <w:trPr>
          <w:jc w:val="center"/>
        </w:trPr>
        <w:tc>
          <w:tcPr>
            <w:tcW w:w="2430" w:type="dxa"/>
          </w:tcPr>
          <w:p w:rsidR="0075482C" w:rsidRPr="00085090" w:rsidRDefault="0075482C" w:rsidP="00651C2C">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Councilwoman Anthony</w:t>
            </w:r>
          </w:p>
        </w:tc>
        <w:tc>
          <w:tcPr>
            <w:tcW w:w="720" w:type="dxa"/>
          </w:tcPr>
          <w:p w:rsidR="0075482C" w:rsidRPr="00085090" w:rsidRDefault="0075482C" w:rsidP="00651C2C">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X</w:t>
            </w:r>
          </w:p>
        </w:tc>
        <w:tc>
          <w:tcPr>
            <w:tcW w:w="900" w:type="dxa"/>
          </w:tcPr>
          <w:p w:rsidR="0075482C" w:rsidRPr="00085090" w:rsidRDefault="0075482C" w:rsidP="00651C2C">
            <w:pPr>
              <w:spacing w:after="0" w:line="240" w:lineRule="auto"/>
              <w:jc w:val="both"/>
              <w:rPr>
                <w:rFonts w:ascii="Calibri" w:eastAsia="Times New Roman" w:hAnsi="Calibri" w:cs="Times New Roman"/>
                <w:sz w:val="20"/>
                <w:szCs w:val="20"/>
              </w:rPr>
            </w:pPr>
          </w:p>
        </w:tc>
        <w:tc>
          <w:tcPr>
            <w:tcW w:w="1080" w:type="dxa"/>
          </w:tcPr>
          <w:p w:rsidR="0075482C" w:rsidRPr="00085090" w:rsidRDefault="0075482C" w:rsidP="00651C2C">
            <w:pPr>
              <w:spacing w:after="0" w:line="240" w:lineRule="auto"/>
              <w:jc w:val="center"/>
              <w:rPr>
                <w:rFonts w:ascii="Calibri" w:eastAsia="Times New Roman" w:hAnsi="Calibri" w:cs="Times New Roman"/>
                <w:sz w:val="20"/>
                <w:szCs w:val="20"/>
              </w:rPr>
            </w:pPr>
          </w:p>
        </w:tc>
        <w:tc>
          <w:tcPr>
            <w:tcW w:w="990" w:type="dxa"/>
          </w:tcPr>
          <w:p w:rsidR="0075482C" w:rsidRPr="00085090" w:rsidRDefault="0075482C" w:rsidP="00651C2C">
            <w:pPr>
              <w:spacing w:after="0" w:line="240" w:lineRule="auto"/>
              <w:jc w:val="both"/>
              <w:rPr>
                <w:rFonts w:ascii="Calibri" w:eastAsia="Times New Roman" w:hAnsi="Calibri" w:cs="Times New Roman"/>
                <w:sz w:val="20"/>
                <w:szCs w:val="20"/>
              </w:rPr>
            </w:pPr>
          </w:p>
        </w:tc>
      </w:tr>
    </w:tbl>
    <w:p w:rsidR="008F58ED" w:rsidRPr="008F58ED" w:rsidRDefault="008F58ED" w:rsidP="008F58ED">
      <w:pPr>
        <w:pStyle w:val="ListParagraph"/>
        <w:ind w:left="1620"/>
        <w:contextualSpacing/>
        <w:rPr>
          <w:rFonts w:ascii="Times New Roman" w:hAnsi="Times New Roman" w:cs="Times New Roman"/>
        </w:rPr>
      </w:pPr>
    </w:p>
    <w:p w:rsidR="009578CD" w:rsidRDefault="00741FF5" w:rsidP="009578CD">
      <w:pPr>
        <w:pStyle w:val="ListParagraph"/>
        <w:numPr>
          <w:ilvl w:val="0"/>
          <w:numId w:val="37"/>
        </w:numPr>
        <w:contextualSpacing/>
        <w:rPr>
          <w:rFonts w:ascii="Times New Roman" w:hAnsi="Times New Roman" w:cs="Times New Roman"/>
        </w:rPr>
      </w:pPr>
      <w:r w:rsidRPr="00531D4A">
        <w:rPr>
          <w:rFonts w:ascii="Times New Roman" w:hAnsi="Times New Roman" w:cs="Times New Roman"/>
          <w:b/>
        </w:rPr>
        <w:t>Ordinance No. 09-2021</w:t>
      </w:r>
      <w:r w:rsidRPr="00531D4A">
        <w:rPr>
          <w:rFonts w:ascii="Times New Roman" w:hAnsi="Times New Roman" w:cs="Times New Roman"/>
        </w:rPr>
        <w:t>: The Mayor to re</w:t>
      </w:r>
      <w:r w:rsidR="009578CD">
        <w:rPr>
          <w:rFonts w:ascii="Times New Roman" w:hAnsi="Times New Roman" w:cs="Times New Roman"/>
        </w:rPr>
        <w:t>ad the said Ordinance by Title:</w:t>
      </w:r>
    </w:p>
    <w:p w:rsidR="00FE097F" w:rsidRPr="000F267C" w:rsidRDefault="00FE097F" w:rsidP="00FE097F">
      <w:pPr>
        <w:pStyle w:val="ListParagraph"/>
        <w:ind w:left="1260"/>
        <w:rPr>
          <w:rFonts w:ascii="Times New Roman" w:hAnsi="Times New Roman" w:cs="Times New Roman"/>
          <w:b/>
          <w:bCs/>
          <w:sz w:val="22"/>
          <w:szCs w:val="22"/>
        </w:rPr>
      </w:pPr>
    </w:p>
    <w:p w:rsidR="0075482C" w:rsidRPr="000F267C" w:rsidRDefault="00003A8E" w:rsidP="0075482C">
      <w:pPr>
        <w:pStyle w:val="ListParagraph"/>
        <w:ind w:left="1260"/>
        <w:rPr>
          <w:rFonts w:ascii="Times New Roman" w:hAnsi="Times New Roman" w:cs="Times New Roman"/>
          <w:b/>
          <w:sz w:val="22"/>
          <w:szCs w:val="22"/>
        </w:rPr>
      </w:pPr>
      <w:r w:rsidRPr="000F267C">
        <w:rPr>
          <w:rFonts w:ascii="Times New Roman" w:hAnsi="Times New Roman" w:cs="Times New Roman"/>
          <w:b/>
          <w:bCs/>
          <w:sz w:val="22"/>
          <w:szCs w:val="22"/>
        </w:rPr>
        <w:t>AN ORDINANCE TO AMEND AND SUPPLEMENT CHAPTER 5, TRAFFIC, SECTION 7-12 PARKING TIME LIMITED ON CERTAIN STREETS, SECTION 7-14 PARKING PROHIBITED AT ALL TIMES ON CERTAIN STREETS, SECTION 7-15.1 PARKING PROHIBITED DURING CERTAIN HOURS ON CERTAIN STREETS FROM MAY 15 TO SEPTEMBER 15, SECTION 7-18 ANGLE PARKING, SECTION 7-39.1 HANDICAPPED PARKING ON STREETS, SECTION 7-40.4 REGULATION FOR THE MOVEMENT AND THE PARKING OF TRAFFIC ON MUNICIPAL PARK PROPERTY OF THE BOROUGH CODE OF THE BOROUGH OF SEA GIRT, MONMOUTH COUNTY</w:t>
      </w:r>
      <w:r w:rsidR="0075482C" w:rsidRPr="000F267C">
        <w:rPr>
          <w:rFonts w:ascii="Times New Roman" w:hAnsi="Times New Roman" w:cs="Times New Roman"/>
          <w:b/>
          <w:bCs/>
          <w:sz w:val="22"/>
          <w:szCs w:val="22"/>
        </w:rPr>
        <w:br/>
      </w:r>
    </w:p>
    <w:p w:rsidR="0075482C" w:rsidRPr="0075482C" w:rsidRDefault="0075482C" w:rsidP="0075482C">
      <w:pPr>
        <w:rPr>
          <w:rFonts w:ascii="Times New Roman" w:hAnsi="Times New Roman" w:cs="Times New Roman"/>
          <w:b/>
          <w:bCs/>
        </w:rPr>
      </w:pPr>
      <w:r w:rsidRPr="0075482C">
        <w:rPr>
          <w:rFonts w:ascii="Times New Roman" w:hAnsi="Times New Roman" w:cs="Times New Roman"/>
          <w:b/>
          <w:bCs/>
        </w:rPr>
        <w:t xml:space="preserve">New text is </w:t>
      </w:r>
      <w:r w:rsidRPr="0075482C">
        <w:rPr>
          <w:rFonts w:ascii="Times New Roman" w:hAnsi="Times New Roman" w:cs="Times New Roman"/>
          <w:b/>
          <w:bCs/>
          <w:u w:val="double"/>
        </w:rPr>
        <w:t xml:space="preserve">double </w:t>
      </w:r>
      <w:proofErr w:type="gramStart"/>
      <w:r w:rsidRPr="0075482C">
        <w:rPr>
          <w:rFonts w:ascii="Times New Roman" w:hAnsi="Times New Roman" w:cs="Times New Roman"/>
          <w:b/>
          <w:bCs/>
          <w:u w:val="double"/>
        </w:rPr>
        <w:t>underlined</w:t>
      </w:r>
      <w:r w:rsidRPr="0075482C">
        <w:rPr>
          <w:rFonts w:ascii="Times New Roman" w:hAnsi="Times New Roman" w:cs="Times New Roman"/>
          <w:b/>
          <w:bCs/>
        </w:rPr>
        <w:t>,</w:t>
      </w:r>
      <w:proofErr w:type="gramEnd"/>
      <w:r w:rsidRPr="0075482C">
        <w:rPr>
          <w:rFonts w:ascii="Times New Roman" w:hAnsi="Times New Roman" w:cs="Times New Roman"/>
          <w:b/>
          <w:bCs/>
        </w:rPr>
        <w:t xml:space="preserve"> text to be deleted is </w:t>
      </w:r>
      <w:r w:rsidRPr="0075482C">
        <w:rPr>
          <w:rFonts w:ascii="Times New Roman" w:hAnsi="Times New Roman" w:cs="Times New Roman"/>
          <w:b/>
          <w:bCs/>
          <w:strike/>
        </w:rPr>
        <w:t>struck thorough</w:t>
      </w:r>
    </w:p>
    <w:p w:rsidR="0075482C" w:rsidRPr="0075482C" w:rsidRDefault="0091483D" w:rsidP="0075482C">
      <w:pPr>
        <w:rPr>
          <w:rFonts w:ascii="Times New Roman" w:hAnsi="Times New Roman" w:cs="Times New Roman"/>
          <w:b/>
          <w:bCs/>
        </w:rPr>
      </w:pPr>
      <w:hyperlink r:id="rId19" w:anchor="36175357" w:history="1">
        <w:r w:rsidR="0075482C" w:rsidRPr="0075482C">
          <w:rPr>
            <w:rStyle w:val="Hyperlink"/>
            <w:rFonts w:ascii="Times New Roman" w:hAnsi="Times New Roman" w:cs="Times New Roman"/>
          </w:rPr>
          <w:t>§ 7-12</w:t>
        </w:r>
        <w:r w:rsidR="0075482C" w:rsidRPr="0075482C">
          <w:rPr>
            <w:rStyle w:val="Hyperlink"/>
            <w:rFonts w:ascii="Times New Roman" w:hAnsi="Times New Roman" w:cs="Times New Roman"/>
            <w:b/>
            <w:bCs/>
          </w:rPr>
          <w:t>PARKING TIME LIMITED ON CERTAIN STREETS.</w:t>
        </w:r>
      </w:hyperlink>
    </w:p>
    <w:p w:rsidR="0075482C" w:rsidRPr="0075482C" w:rsidRDefault="0075482C" w:rsidP="0075482C">
      <w:pPr>
        <w:rPr>
          <w:rFonts w:ascii="Times New Roman" w:hAnsi="Times New Roman" w:cs="Times New Roman"/>
        </w:rPr>
      </w:pPr>
      <w:r w:rsidRPr="0075482C">
        <w:rPr>
          <w:rFonts w:ascii="Times New Roman" w:hAnsi="Times New Roman" w:cs="Times New Roman"/>
        </w:rPr>
        <w:t>[Ord. No. 567 § IV; Ord. No. 13-2010 § 1]</w:t>
      </w:r>
    </w:p>
    <w:p w:rsidR="0075482C" w:rsidRPr="0075482C" w:rsidRDefault="0075482C" w:rsidP="0075482C">
      <w:pPr>
        <w:rPr>
          <w:rFonts w:ascii="Times New Roman" w:hAnsi="Times New Roman" w:cs="Times New Roman"/>
        </w:rPr>
      </w:pPr>
      <w:r w:rsidRPr="0075482C">
        <w:rPr>
          <w:rFonts w:ascii="Times New Roman" w:hAnsi="Times New Roman" w:cs="Times New Roman"/>
        </w:rPr>
        <w:t>No person shall park a vehicle for longer than the time limit between the hours listed on any day (except Sundays and public holidays) upon any of the streets or parts of streets described, except where other parking regulations have been provided for.</w:t>
      </w:r>
    </w:p>
    <w:tbl>
      <w:tblPr>
        <w:tblW w:w="9450" w:type="dxa"/>
        <w:tblBorders>
          <w:top w:val="single" w:sz="12" w:space="0" w:color="E0E0E0"/>
          <w:left w:val="single" w:sz="12" w:space="0" w:color="E0E0E0"/>
          <w:bottom w:val="single" w:sz="12" w:space="0" w:color="E0E0E0"/>
          <w:right w:val="single" w:sz="12" w:space="0" w:color="E0E0E0"/>
        </w:tblBorders>
        <w:tblCellMar>
          <w:top w:w="15" w:type="dxa"/>
          <w:left w:w="15" w:type="dxa"/>
          <w:bottom w:w="15" w:type="dxa"/>
          <w:right w:w="15" w:type="dxa"/>
        </w:tblCellMar>
        <w:tblLook w:val="04A0" w:firstRow="1" w:lastRow="0" w:firstColumn="1" w:lastColumn="0" w:noHBand="0" w:noVBand="1"/>
      </w:tblPr>
      <w:tblGrid>
        <w:gridCol w:w="1715"/>
        <w:gridCol w:w="634"/>
        <w:gridCol w:w="1095"/>
        <w:gridCol w:w="1621"/>
        <w:gridCol w:w="4385"/>
      </w:tblGrid>
      <w:tr w:rsidR="0075482C" w:rsidRPr="0075482C" w:rsidTr="00651C2C">
        <w:trPr>
          <w:tblHeader/>
        </w:trPr>
        <w:tc>
          <w:tcPr>
            <w:tcW w:w="0" w:type="auto"/>
            <w:tcBorders>
              <w:top w:val="nil"/>
              <w:left w:val="nil"/>
              <w:bottom w:val="single" w:sz="6" w:space="0" w:color="E0E0E0"/>
              <w:right w:val="single" w:sz="6" w:space="0" w:color="E0E0E0"/>
            </w:tcBorders>
            <w:shd w:val="clear" w:color="auto" w:fill="D7D7D7"/>
            <w:tcMar>
              <w:top w:w="15" w:type="dxa"/>
              <w:left w:w="60" w:type="dxa"/>
              <w:bottom w:w="60" w:type="dxa"/>
              <w:right w:w="60" w:type="dxa"/>
            </w:tcMar>
            <w:vAlign w:val="bottom"/>
            <w:hideMark/>
          </w:tcPr>
          <w:p w:rsidR="0075482C" w:rsidRPr="0075482C" w:rsidRDefault="0075482C" w:rsidP="00651C2C">
            <w:pPr>
              <w:rPr>
                <w:rFonts w:ascii="Times New Roman" w:hAnsi="Times New Roman" w:cs="Times New Roman"/>
                <w:b/>
                <w:bCs/>
              </w:rPr>
            </w:pPr>
            <w:r w:rsidRPr="0075482C">
              <w:rPr>
                <w:rFonts w:ascii="Times New Roman" w:hAnsi="Times New Roman" w:cs="Times New Roman"/>
                <w:b/>
                <w:bCs/>
              </w:rPr>
              <w:t>Name of Street</w:t>
            </w:r>
          </w:p>
        </w:tc>
        <w:tc>
          <w:tcPr>
            <w:tcW w:w="0" w:type="auto"/>
            <w:tcBorders>
              <w:top w:val="nil"/>
              <w:left w:val="nil"/>
              <w:bottom w:val="single" w:sz="6" w:space="0" w:color="E0E0E0"/>
              <w:right w:val="single" w:sz="6" w:space="0" w:color="E0E0E0"/>
            </w:tcBorders>
            <w:shd w:val="clear" w:color="auto" w:fill="D7D7D7"/>
            <w:tcMar>
              <w:top w:w="15" w:type="dxa"/>
              <w:left w:w="60" w:type="dxa"/>
              <w:bottom w:w="60" w:type="dxa"/>
              <w:right w:w="60" w:type="dxa"/>
            </w:tcMar>
            <w:vAlign w:val="bottom"/>
            <w:hideMark/>
          </w:tcPr>
          <w:p w:rsidR="0075482C" w:rsidRPr="0075482C" w:rsidRDefault="0075482C" w:rsidP="00651C2C">
            <w:pPr>
              <w:rPr>
                <w:rFonts w:ascii="Times New Roman" w:hAnsi="Times New Roman" w:cs="Times New Roman"/>
                <w:b/>
                <w:bCs/>
              </w:rPr>
            </w:pPr>
            <w:r w:rsidRPr="0075482C">
              <w:rPr>
                <w:rFonts w:ascii="Times New Roman" w:hAnsi="Times New Roman" w:cs="Times New Roman"/>
                <w:b/>
                <w:bCs/>
              </w:rPr>
              <w:t>Sides</w:t>
            </w:r>
          </w:p>
        </w:tc>
        <w:tc>
          <w:tcPr>
            <w:tcW w:w="0" w:type="auto"/>
            <w:tcBorders>
              <w:top w:val="nil"/>
              <w:left w:val="nil"/>
              <w:bottom w:val="single" w:sz="6" w:space="0" w:color="E0E0E0"/>
              <w:right w:val="single" w:sz="6" w:space="0" w:color="E0E0E0"/>
            </w:tcBorders>
            <w:shd w:val="clear" w:color="auto" w:fill="D7D7D7"/>
            <w:tcMar>
              <w:top w:w="15" w:type="dxa"/>
              <w:left w:w="60" w:type="dxa"/>
              <w:bottom w:w="60" w:type="dxa"/>
              <w:right w:w="60" w:type="dxa"/>
            </w:tcMar>
            <w:vAlign w:val="bottom"/>
            <w:hideMark/>
          </w:tcPr>
          <w:p w:rsidR="0075482C" w:rsidRPr="0075482C" w:rsidRDefault="0075482C" w:rsidP="00651C2C">
            <w:pPr>
              <w:rPr>
                <w:rFonts w:ascii="Times New Roman" w:hAnsi="Times New Roman" w:cs="Times New Roman"/>
                <w:b/>
                <w:bCs/>
              </w:rPr>
            </w:pPr>
            <w:r w:rsidRPr="0075482C">
              <w:rPr>
                <w:rFonts w:ascii="Times New Roman" w:hAnsi="Times New Roman" w:cs="Times New Roman"/>
                <w:b/>
                <w:bCs/>
              </w:rPr>
              <w:t>Time Limit</w:t>
            </w:r>
          </w:p>
        </w:tc>
        <w:tc>
          <w:tcPr>
            <w:tcW w:w="0" w:type="auto"/>
            <w:tcBorders>
              <w:top w:val="nil"/>
              <w:left w:val="nil"/>
              <w:bottom w:val="single" w:sz="6" w:space="0" w:color="E0E0E0"/>
              <w:right w:val="single" w:sz="6" w:space="0" w:color="E0E0E0"/>
            </w:tcBorders>
            <w:shd w:val="clear" w:color="auto" w:fill="D7D7D7"/>
            <w:tcMar>
              <w:top w:w="15" w:type="dxa"/>
              <w:left w:w="60" w:type="dxa"/>
              <w:bottom w:w="60" w:type="dxa"/>
              <w:right w:w="60" w:type="dxa"/>
            </w:tcMar>
            <w:vAlign w:val="bottom"/>
            <w:hideMark/>
          </w:tcPr>
          <w:p w:rsidR="0075482C" w:rsidRPr="0075482C" w:rsidRDefault="0075482C" w:rsidP="00651C2C">
            <w:pPr>
              <w:rPr>
                <w:rFonts w:ascii="Times New Roman" w:hAnsi="Times New Roman" w:cs="Times New Roman"/>
                <w:b/>
                <w:bCs/>
              </w:rPr>
            </w:pPr>
            <w:r w:rsidRPr="0075482C">
              <w:rPr>
                <w:rFonts w:ascii="Times New Roman" w:hAnsi="Times New Roman" w:cs="Times New Roman"/>
                <w:b/>
                <w:bCs/>
              </w:rPr>
              <w:t>Hours</w:t>
            </w:r>
          </w:p>
        </w:tc>
        <w:tc>
          <w:tcPr>
            <w:tcW w:w="4385" w:type="dxa"/>
            <w:tcBorders>
              <w:top w:val="nil"/>
              <w:left w:val="nil"/>
              <w:bottom w:val="single" w:sz="6" w:space="0" w:color="E0E0E0"/>
              <w:right w:val="nil"/>
            </w:tcBorders>
            <w:shd w:val="clear" w:color="auto" w:fill="D7D7D7"/>
            <w:tcMar>
              <w:top w:w="15" w:type="dxa"/>
              <w:left w:w="60" w:type="dxa"/>
              <w:bottom w:w="60" w:type="dxa"/>
              <w:right w:w="60" w:type="dxa"/>
            </w:tcMar>
            <w:vAlign w:val="bottom"/>
            <w:hideMark/>
          </w:tcPr>
          <w:p w:rsidR="0075482C" w:rsidRPr="0075482C" w:rsidRDefault="0075482C" w:rsidP="00651C2C">
            <w:pPr>
              <w:rPr>
                <w:rFonts w:ascii="Times New Roman" w:hAnsi="Times New Roman" w:cs="Times New Roman"/>
                <w:b/>
                <w:bCs/>
              </w:rPr>
            </w:pPr>
            <w:r w:rsidRPr="0075482C">
              <w:rPr>
                <w:rFonts w:ascii="Times New Roman" w:hAnsi="Times New Roman" w:cs="Times New Roman"/>
                <w:b/>
                <w:bCs/>
              </w:rPr>
              <w:t>Location</w:t>
            </w:r>
          </w:p>
        </w:tc>
      </w:tr>
      <w:tr w:rsidR="0075482C" w:rsidRPr="0075482C" w:rsidTr="00651C2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The Plaza</w:t>
            </w:r>
          </w:p>
        </w:t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East</w:t>
            </w:r>
          </w:p>
        </w:t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15 minutes</w:t>
            </w:r>
          </w:p>
        </w:t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8:00 a.m. - 5:00 p.m.</w:t>
            </w:r>
          </w:p>
        </w:tc>
        <w:tc>
          <w:tcPr>
            <w:tcW w:w="4385" w:type="dxa"/>
            <w:tcBorders>
              <w:top w:val="nil"/>
              <w:left w:val="nil"/>
              <w:bottom w:val="single" w:sz="6" w:space="0" w:color="E0E0E0"/>
              <w:right w:val="nil"/>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Between Crescent Parkway and a point 65 feet south of Crescent Parkway</w:t>
            </w:r>
          </w:p>
        </w:tc>
      </w:tr>
      <w:tr w:rsidR="0075482C" w:rsidRPr="0075482C" w:rsidTr="00651C2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Baltimore Boulevard</w:t>
            </w:r>
          </w:p>
        </w:t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North</w:t>
            </w:r>
          </w:p>
        </w:t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30 Minutes</w:t>
            </w:r>
          </w:p>
        </w:t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8:00 a.m. - 5:00 p.m.</w:t>
            </w:r>
          </w:p>
        </w:tc>
        <w:tc>
          <w:tcPr>
            <w:tcW w:w="4385" w:type="dxa"/>
            <w:tcBorders>
              <w:top w:val="nil"/>
              <w:left w:val="nil"/>
              <w:bottom w:val="single" w:sz="6" w:space="0" w:color="E0E0E0"/>
              <w:right w:val="nil"/>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 xml:space="preserve">Beginning at a point 93 feet east of the easterly </w:t>
            </w:r>
            <w:proofErr w:type="spellStart"/>
            <w:r w:rsidRPr="0075482C">
              <w:rPr>
                <w:rFonts w:ascii="Times New Roman" w:hAnsi="Times New Roman" w:cs="Times New Roman"/>
              </w:rPr>
              <w:t>curbline</w:t>
            </w:r>
            <w:proofErr w:type="spellEnd"/>
            <w:r w:rsidRPr="0075482C">
              <w:rPr>
                <w:rFonts w:ascii="Times New Roman" w:hAnsi="Times New Roman" w:cs="Times New Roman"/>
              </w:rPr>
              <w:t xml:space="preserve"> of Fourth Avenue and extending to a point 38 feet east thereof</w:t>
            </w:r>
          </w:p>
        </w:tc>
      </w:tr>
      <w:tr w:rsidR="0075482C" w:rsidRPr="0075482C" w:rsidTr="00651C2C">
        <w:tc>
          <w:tcPr>
            <w:tcW w:w="0" w:type="auto"/>
            <w:tcBorders>
              <w:top w:val="nil"/>
              <w:left w:val="nil"/>
              <w:bottom w:val="nil"/>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Fourth Avenue</w:t>
            </w:r>
          </w:p>
        </w:tc>
        <w:tc>
          <w:tcPr>
            <w:tcW w:w="0" w:type="auto"/>
            <w:tcBorders>
              <w:top w:val="nil"/>
              <w:left w:val="nil"/>
              <w:bottom w:val="nil"/>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East</w:t>
            </w:r>
          </w:p>
        </w:tc>
        <w:tc>
          <w:tcPr>
            <w:tcW w:w="0" w:type="auto"/>
            <w:tcBorders>
              <w:top w:val="nil"/>
              <w:left w:val="nil"/>
              <w:bottom w:val="nil"/>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30 Minutes</w:t>
            </w:r>
          </w:p>
        </w:tc>
        <w:tc>
          <w:tcPr>
            <w:tcW w:w="0" w:type="auto"/>
            <w:tcBorders>
              <w:top w:val="nil"/>
              <w:left w:val="nil"/>
              <w:bottom w:val="nil"/>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8:00 a.m. - 5:00 p.m.</w:t>
            </w:r>
          </w:p>
        </w:tc>
        <w:tc>
          <w:tcPr>
            <w:tcW w:w="4385" w:type="dxa"/>
            <w:tcBorders>
              <w:top w:val="nil"/>
              <w:left w:val="nil"/>
              <w:bottom w:val="nil"/>
              <w:right w:val="nil"/>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 xml:space="preserve">Beginning at a point 35 feet north of the northerly </w:t>
            </w:r>
            <w:proofErr w:type="spellStart"/>
            <w:r w:rsidRPr="0075482C">
              <w:rPr>
                <w:rFonts w:ascii="Times New Roman" w:hAnsi="Times New Roman" w:cs="Times New Roman"/>
              </w:rPr>
              <w:t>curbline</w:t>
            </w:r>
            <w:proofErr w:type="spellEnd"/>
            <w:r w:rsidRPr="0075482C">
              <w:rPr>
                <w:rFonts w:ascii="Times New Roman" w:hAnsi="Times New Roman" w:cs="Times New Roman"/>
              </w:rPr>
              <w:t xml:space="preserve"> of Baltimore Boulevard and extending to a point 48 feet north thereof</w:t>
            </w:r>
          </w:p>
        </w:tc>
      </w:tr>
    </w:tbl>
    <w:p w:rsidR="0075482C" w:rsidRPr="0075482C" w:rsidRDefault="0075482C" w:rsidP="0075482C">
      <w:pPr>
        <w:rPr>
          <w:rFonts w:ascii="Times New Roman" w:hAnsi="Times New Roman" w:cs="Times New Roman"/>
          <w:b/>
          <w:bCs/>
        </w:rPr>
      </w:pPr>
      <w:r>
        <w:rPr>
          <w:rFonts w:ascii="Times New Roman" w:hAnsi="Times New Roman" w:cs="Times New Roman"/>
        </w:rPr>
        <w:br/>
      </w:r>
      <w:hyperlink r:id="rId20" w:anchor="36175359" w:history="1">
        <w:r w:rsidRPr="0075482C">
          <w:rPr>
            <w:rStyle w:val="Hyperlink"/>
            <w:rFonts w:ascii="Times New Roman" w:hAnsi="Times New Roman" w:cs="Times New Roman"/>
          </w:rPr>
          <w:t>§ 7-14</w:t>
        </w:r>
        <w:r w:rsidRPr="0075482C">
          <w:rPr>
            <w:rStyle w:val="Hyperlink"/>
            <w:rFonts w:ascii="Times New Roman" w:hAnsi="Times New Roman" w:cs="Times New Roman"/>
            <w:b/>
            <w:bCs/>
          </w:rPr>
          <w:t>PARKING PROHIBITED AT ALL TIMES ON CERTAIN STREETS.</w:t>
        </w:r>
      </w:hyperlink>
    </w:p>
    <w:p w:rsidR="0075482C" w:rsidRPr="0075482C" w:rsidRDefault="0075482C" w:rsidP="0075482C">
      <w:pPr>
        <w:rPr>
          <w:rFonts w:ascii="Times New Roman" w:hAnsi="Times New Roman" w:cs="Times New Roman"/>
        </w:rPr>
      </w:pPr>
      <w:r w:rsidRPr="0075482C">
        <w:rPr>
          <w:rFonts w:ascii="Times New Roman" w:hAnsi="Times New Roman" w:cs="Times New Roman"/>
        </w:rPr>
        <w:t>[Ord. No. 567 § III; Ord. No. 820 §§ 2, 3]</w:t>
      </w:r>
    </w:p>
    <w:p w:rsidR="0075482C" w:rsidRPr="0075482C" w:rsidRDefault="0075482C" w:rsidP="0075482C">
      <w:pPr>
        <w:rPr>
          <w:rFonts w:ascii="Times New Roman" w:hAnsi="Times New Roman" w:cs="Times New Roman"/>
        </w:rPr>
      </w:pPr>
      <w:r w:rsidRPr="0075482C">
        <w:rPr>
          <w:rFonts w:ascii="Times New Roman" w:hAnsi="Times New Roman" w:cs="Times New Roman"/>
        </w:rPr>
        <w:t>No person shall park a vehicle at any time upon any streets or parts thereof described, except where other parking regulations have been provided for.</w:t>
      </w:r>
    </w:p>
    <w:tbl>
      <w:tblPr>
        <w:tblW w:w="9795" w:type="dxa"/>
        <w:tblBorders>
          <w:top w:val="single" w:sz="12" w:space="0" w:color="E0E0E0"/>
          <w:left w:val="single" w:sz="12" w:space="0" w:color="E0E0E0"/>
          <w:bottom w:val="single" w:sz="12" w:space="0" w:color="E0E0E0"/>
          <w:right w:val="single" w:sz="12" w:space="0" w:color="E0E0E0"/>
        </w:tblBorders>
        <w:tblCellMar>
          <w:top w:w="15" w:type="dxa"/>
          <w:left w:w="15" w:type="dxa"/>
          <w:bottom w:w="15" w:type="dxa"/>
          <w:right w:w="15" w:type="dxa"/>
        </w:tblCellMar>
        <w:tblLook w:val="04A0" w:firstRow="1" w:lastRow="0" w:firstColumn="1" w:lastColumn="0" w:noHBand="0" w:noVBand="1"/>
      </w:tblPr>
      <w:tblGrid>
        <w:gridCol w:w="3510"/>
        <w:gridCol w:w="900"/>
        <w:gridCol w:w="5385"/>
      </w:tblGrid>
      <w:tr w:rsidR="0075482C" w:rsidRPr="0075482C" w:rsidTr="00651C2C">
        <w:trPr>
          <w:tblHeader/>
        </w:trPr>
        <w:tc>
          <w:tcPr>
            <w:tcW w:w="3510" w:type="dxa"/>
            <w:tcBorders>
              <w:top w:val="nil"/>
              <w:left w:val="nil"/>
              <w:bottom w:val="single" w:sz="6" w:space="0" w:color="E0E0E0"/>
              <w:right w:val="single" w:sz="6" w:space="0" w:color="E0E0E0"/>
            </w:tcBorders>
            <w:shd w:val="clear" w:color="auto" w:fill="D7D7D7"/>
            <w:tcMar>
              <w:top w:w="15" w:type="dxa"/>
              <w:left w:w="60" w:type="dxa"/>
              <w:bottom w:w="60" w:type="dxa"/>
              <w:right w:w="60" w:type="dxa"/>
            </w:tcMar>
            <w:vAlign w:val="bottom"/>
            <w:hideMark/>
          </w:tcPr>
          <w:p w:rsidR="0075482C" w:rsidRPr="0075482C" w:rsidRDefault="0075482C" w:rsidP="00651C2C">
            <w:pPr>
              <w:rPr>
                <w:rFonts w:ascii="Times New Roman" w:hAnsi="Times New Roman" w:cs="Times New Roman"/>
                <w:b/>
                <w:bCs/>
              </w:rPr>
            </w:pPr>
            <w:r w:rsidRPr="0075482C">
              <w:rPr>
                <w:rFonts w:ascii="Times New Roman" w:hAnsi="Times New Roman" w:cs="Times New Roman"/>
                <w:b/>
                <w:bCs/>
              </w:rPr>
              <w:lastRenderedPageBreak/>
              <w:t>Name of Street</w:t>
            </w:r>
          </w:p>
        </w:tc>
        <w:tc>
          <w:tcPr>
            <w:tcW w:w="900" w:type="dxa"/>
            <w:tcBorders>
              <w:top w:val="nil"/>
              <w:left w:val="nil"/>
              <w:bottom w:val="single" w:sz="6" w:space="0" w:color="E0E0E0"/>
              <w:right w:val="single" w:sz="6" w:space="0" w:color="E0E0E0"/>
            </w:tcBorders>
            <w:shd w:val="clear" w:color="auto" w:fill="D7D7D7"/>
            <w:tcMar>
              <w:top w:w="15" w:type="dxa"/>
              <w:left w:w="60" w:type="dxa"/>
              <w:bottom w:w="60" w:type="dxa"/>
              <w:right w:w="60" w:type="dxa"/>
            </w:tcMar>
            <w:vAlign w:val="bottom"/>
            <w:hideMark/>
          </w:tcPr>
          <w:p w:rsidR="0075482C" w:rsidRPr="0075482C" w:rsidRDefault="0075482C" w:rsidP="00651C2C">
            <w:pPr>
              <w:rPr>
                <w:rFonts w:ascii="Times New Roman" w:hAnsi="Times New Roman" w:cs="Times New Roman"/>
                <w:b/>
                <w:bCs/>
              </w:rPr>
            </w:pPr>
            <w:r w:rsidRPr="0075482C">
              <w:rPr>
                <w:rFonts w:ascii="Times New Roman" w:hAnsi="Times New Roman" w:cs="Times New Roman"/>
                <w:b/>
                <w:bCs/>
              </w:rPr>
              <w:t>Sides</w:t>
            </w:r>
          </w:p>
        </w:tc>
        <w:tc>
          <w:tcPr>
            <w:tcW w:w="5385" w:type="dxa"/>
            <w:tcBorders>
              <w:top w:val="nil"/>
              <w:left w:val="nil"/>
              <w:bottom w:val="single" w:sz="6" w:space="0" w:color="E0E0E0"/>
              <w:right w:val="nil"/>
            </w:tcBorders>
            <w:shd w:val="clear" w:color="auto" w:fill="D7D7D7"/>
            <w:tcMar>
              <w:top w:w="15" w:type="dxa"/>
              <w:left w:w="60" w:type="dxa"/>
              <w:bottom w:w="60" w:type="dxa"/>
              <w:right w:w="60" w:type="dxa"/>
            </w:tcMar>
            <w:vAlign w:val="bottom"/>
            <w:hideMark/>
          </w:tcPr>
          <w:p w:rsidR="0075482C" w:rsidRPr="0075482C" w:rsidRDefault="0075482C" w:rsidP="00651C2C">
            <w:pPr>
              <w:rPr>
                <w:rFonts w:ascii="Times New Roman" w:hAnsi="Times New Roman" w:cs="Times New Roman"/>
                <w:b/>
                <w:bCs/>
              </w:rPr>
            </w:pPr>
            <w:r w:rsidRPr="0075482C">
              <w:rPr>
                <w:rFonts w:ascii="Times New Roman" w:hAnsi="Times New Roman" w:cs="Times New Roman"/>
                <w:b/>
                <w:bCs/>
              </w:rPr>
              <w:t>Location</w:t>
            </w:r>
          </w:p>
        </w:tc>
      </w:tr>
      <w:tr w:rsidR="0075482C" w:rsidRPr="0075482C" w:rsidTr="00651C2C">
        <w:tc>
          <w:tcPr>
            <w:tcW w:w="3510" w:type="dxa"/>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Bell Place</w:t>
            </w:r>
          </w:p>
        </w:tc>
        <w:tc>
          <w:tcPr>
            <w:tcW w:w="900" w:type="dxa"/>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East</w:t>
            </w:r>
          </w:p>
        </w:tc>
        <w:tc>
          <w:tcPr>
            <w:tcW w:w="5385" w:type="dxa"/>
            <w:tcBorders>
              <w:top w:val="nil"/>
              <w:left w:val="nil"/>
              <w:bottom w:val="single" w:sz="6" w:space="0" w:color="E0E0E0"/>
              <w:right w:val="nil"/>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Between Boston Boulevard and Philadelphia Boulevard</w:t>
            </w:r>
          </w:p>
        </w:tc>
      </w:tr>
      <w:tr w:rsidR="0075482C" w:rsidRPr="0075482C" w:rsidTr="00651C2C">
        <w:tc>
          <w:tcPr>
            <w:tcW w:w="3510" w:type="dxa"/>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Crescent Parkway except on the respective right hand sides of each of the divided portions of the roadway</w:t>
            </w:r>
          </w:p>
        </w:tc>
        <w:tc>
          <w:tcPr>
            <w:tcW w:w="900" w:type="dxa"/>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Both</w:t>
            </w:r>
          </w:p>
        </w:tc>
        <w:tc>
          <w:tcPr>
            <w:tcW w:w="5385" w:type="dxa"/>
            <w:tcBorders>
              <w:top w:val="nil"/>
              <w:left w:val="nil"/>
              <w:bottom w:val="single" w:sz="6" w:space="0" w:color="E0E0E0"/>
              <w:right w:val="nil"/>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Entire length</w:t>
            </w:r>
          </w:p>
        </w:tc>
      </w:tr>
      <w:tr w:rsidR="0075482C" w:rsidRPr="0075482C" w:rsidTr="00651C2C">
        <w:tc>
          <w:tcPr>
            <w:tcW w:w="3510" w:type="dxa"/>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Eighth Avenue</w:t>
            </w:r>
          </w:p>
        </w:tc>
        <w:tc>
          <w:tcPr>
            <w:tcW w:w="900" w:type="dxa"/>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East</w:t>
            </w:r>
          </w:p>
        </w:tc>
        <w:tc>
          <w:tcPr>
            <w:tcW w:w="5385" w:type="dxa"/>
            <w:tcBorders>
              <w:top w:val="nil"/>
              <w:left w:val="nil"/>
              <w:bottom w:val="single" w:sz="6" w:space="0" w:color="E0E0E0"/>
              <w:right w:val="nil"/>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Between Sea Girt Avenue and Crescent Place</w:t>
            </w:r>
          </w:p>
        </w:tc>
      </w:tr>
      <w:tr w:rsidR="0075482C" w:rsidRPr="0075482C" w:rsidTr="00651C2C">
        <w:tc>
          <w:tcPr>
            <w:tcW w:w="3510" w:type="dxa"/>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Fifth Avenue</w:t>
            </w:r>
          </w:p>
        </w:tc>
        <w:tc>
          <w:tcPr>
            <w:tcW w:w="900" w:type="dxa"/>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West</w:t>
            </w:r>
          </w:p>
        </w:tc>
        <w:tc>
          <w:tcPr>
            <w:tcW w:w="5385" w:type="dxa"/>
            <w:tcBorders>
              <w:top w:val="nil"/>
              <w:left w:val="nil"/>
              <w:bottom w:val="single" w:sz="6" w:space="0" w:color="E0E0E0"/>
              <w:right w:val="nil"/>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Between Crescent Parkway and Washington Boulevard</w:t>
            </w:r>
          </w:p>
        </w:tc>
      </w:tr>
      <w:tr w:rsidR="0075482C" w:rsidRPr="0075482C" w:rsidTr="00651C2C">
        <w:tc>
          <w:tcPr>
            <w:tcW w:w="3510" w:type="dxa"/>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First Avenue</w:t>
            </w:r>
          </w:p>
        </w:tc>
        <w:tc>
          <w:tcPr>
            <w:tcW w:w="900" w:type="dxa"/>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West</w:t>
            </w:r>
          </w:p>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Both</w:t>
            </w:r>
          </w:p>
        </w:tc>
        <w:tc>
          <w:tcPr>
            <w:tcW w:w="5385" w:type="dxa"/>
            <w:tcBorders>
              <w:top w:val="nil"/>
              <w:left w:val="nil"/>
              <w:bottom w:val="single" w:sz="6" w:space="0" w:color="E0E0E0"/>
              <w:right w:val="nil"/>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Between the Terrace and Philadelphia Boulevard</w:t>
            </w:r>
          </w:p>
        </w:tc>
      </w:tr>
      <w:tr w:rsidR="0075482C" w:rsidRPr="0075482C" w:rsidTr="00651C2C">
        <w:tc>
          <w:tcPr>
            <w:tcW w:w="3510" w:type="dxa"/>
            <w:tcBorders>
              <w:top w:val="nil"/>
              <w:left w:val="nil"/>
              <w:bottom w:val="single" w:sz="6" w:space="0" w:color="E0E0E0"/>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p>
        </w:tc>
        <w:tc>
          <w:tcPr>
            <w:tcW w:w="900" w:type="dxa"/>
            <w:tcBorders>
              <w:top w:val="nil"/>
              <w:left w:val="nil"/>
              <w:bottom w:val="single" w:sz="6" w:space="0" w:color="E0E0E0"/>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p>
        </w:tc>
        <w:tc>
          <w:tcPr>
            <w:tcW w:w="5385" w:type="dxa"/>
            <w:tcBorders>
              <w:top w:val="nil"/>
              <w:left w:val="nil"/>
              <w:bottom w:val="single" w:sz="6" w:space="0" w:color="E0E0E0"/>
              <w:right w:val="nil"/>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p>
        </w:tc>
      </w:tr>
      <w:tr w:rsidR="0075482C" w:rsidRPr="0075482C" w:rsidTr="00651C2C">
        <w:tc>
          <w:tcPr>
            <w:tcW w:w="3510" w:type="dxa"/>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Sea Girt Avenue</w:t>
            </w:r>
          </w:p>
        </w:tc>
        <w:tc>
          <w:tcPr>
            <w:tcW w:w="900" w:type="dxa"/>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North</w:t>
            </w:r>
          </w:p>
        </w:tc>
        <w:tc>
          <w:tcPr>
            <w:tcW w:w="5385" w:type="dxa"/>
            <w:tcBorders>
              <w:top w:val="nil"/>
              <w:left w:val="nil"/>
              <w:bottom w:val="single" w:sz="6" w:space="0" w:color="E0E0E0"/>
              <w:right w:val="nil"/>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Between the easterly end of Sea Girt Avenue and Eighth Avenue</w:t>
            </w:r>
          </w:p>
        </w:tc>
      </w:tr>
      <w:tr w:rsidR="0075482C" w:rsidRPr="0075482C" w:rsidTr="00651C2C">
        <w:tc>
          <w:tcPr>
            <w:tcW w:w="3510" w:type="dxa"/>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Sea Girt Avenue</w:t>
            </w:r>
          </w:p>
        </w:tc>
        <w:tc>
          <w:tcPr>
            <w:tcW w:w="900" w:type="dxa"/>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South</w:t>
            </w:r>
          </w:p>
        </w:tc>
        <w:tc>
          <w:tcPr>
            <w:tcW w:w="5385" w:type="dxa"/>
            <w:tcBorders>
              <w:top w:val="nil"/>
              <w:left w:val="nil"/>
              <w:bottom w:val="single" w:sz="6" w:space="0" w:color="E0E0E0"/>
              <w:right w:val="nil"/>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Between First Avenue and Ocean Avenue</w:t>
            </w:r>
          </w:p>
        </w:tc>
      </w:tr>
      <w:tr w:rsidR="0075482C" w:rsidRPr="0075482C" w:rsidTr="00651C2C">
        <w:tc>
          <w:tcPr>
            <w:tcW w:w="3510" w:type="dxa"/>
            <w:tcBorders>
              <w:top w:val="nil"/>
              <w:left w:val="nil"/>
              <w:bottom w:val="nil"/>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Sea Girt Avenue</w:t>
            </w:r>
          </w:p>
        </w:tc>
        <w:tc>
          <w:tcPr>
            <w:tcW w:w="900" w:type="dxa"/>
            <w:tcBorders>
              <w:top w:val="nil"/>
              <w:left w:val="nil"/>
              <w:bottom w:val="nil"/>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North</w:t>
            </w:r>
          </w:p>
        </w:tc>
        <w:tc>
          <w:tcPr>
            <w:tcW w:w="5385" w:type="dxa"/>
            <w:tcBorders>
              <w:top w:val="nil"/>
              <w:left w:val="nil"/>
              <w:bottom w:val="nil"/>
              <w:right w:val="nil"/>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Commencing at Utility Pole JC 159 and running to a point 100 feet east of such pole</w:t>
            </w:r>
          </w:p>
        </w:tc>
      </w:tr>
      <w:tr w:rsidR="0075482C" w:rsidRPr="0075482C" w:rsidTr="00651C2C">
        <w:tc>
          <w:tcPr>
            <w:tcW w:w="3510" w:type="dxa"/>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Sea Girt Avenue</w:t>
            </w:r>
          </w:p>
        </w:tc>
        <w:tc>
          <w:tcPr>
            <w:tcW w:w="900" w:type="dxa"/>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South</w:t>
            </w:r>
          </w:p>
        </w:tc>
        <w:tc>
          <w:tcPr>
            <w:tcW w:w="5385" w:type="dxa"/>
            <w:tcBorders>
              <w:top w:val="nil"/>
              <w:left w:val="nil"/>
              <w:bottom w:val="nil"/>
              <w:right w:val="nil"/>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Between First Avenue and the easterly end of the roadway</w:t>
            </w:r>
          </w:p>
        </w:tc>
      </w:tr>
      <w:tr w:rsidR="0075482C" w:rsidRPr="0075482C" w:rsidTr="00651C2C">
        <w:tc>
          <w:tcPr>
            <w:tcW w:w="3510" w:type="dxa"/>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The Terrace</w:t>
            </w:r>
          </w:p>
        </w:tc>
        <w:tc>
          <w:tcPr>
            <w:tcW w:w="900" w:type="dxa"/>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North</w:t>
            </w:r>
          </w:p>
        </w:tc>
        <w:tc>
          <w:tcPr>
            <w:tcW w:w="5385" w:type="dxa"/>
            <w:tcBorders>
              <w:top w:val="nil"/>
              <w:left w:val="nil"/>
              <w:bottom w:val="nil"/>
              <w:right w:val="nil"/>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Between First Avenue and Fifth Avenue</w:t>
            </w:r>
          </w:p>
        </w:tc>
      </w:tr>
      <w:tr w:rsidR="0075482C" w:rsidRPr="0075482C" w:rsidTr="00651C2C">
        <w:tc>
          <w:tcPr>
            <w:tcW w:w="3510" w:type="dxa"/>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The Terrace</w:t>
            </w:r>
          </w:p>
        </w:tc>
        <w:tc>
          <w:tcPr>
            <w:tcW w:w="900" w:type="dxa"/>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South</w:t>
            </w:r>
          </w:p>
        </w:tc>
        <w:tc>
          <w:tcPr>
            <w:tcW w:w="5385" w:type="dxa"/>
            <w:tcBorders>
              <w:top w:val="nil"/>
              <w:left w:val="nil"/>
              <w:bottom w:val="nil"/>
              <w:right w:val="nil"/>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Between Second and Third Avenue</w:t>
            </w:r>
          </w:p>
        </w:tc>
      </w:tr>
      <w:tr w:rsidR="0075482C" w:rsidRPr="0075482C" w:rsidTr="00651C2C">
        <w:tc>
          <w:tcPr>
            <w:tcW w:w="3510" w:type="dxa"/>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The Terrace</w:t>
            </w:r>
          </w:p>
        </w:tc>
        <w:tc>
          <w:tcPr>
            <w:tcW w:w="900" w:type="dxa"/>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Both</w:t>
            </w:r>
          </w:p>
        </w:tc>
        <w:tc>
          <w:tcPr>
            <w:tcW w:w="5385" w:type="dxa"/>
            <w:tcBorders>
              <w:top w:val="nil"/>
              <w:left w:val="nil"/>
              <w:bottom w:val="nil"/>
              <w:right w:val="nil"/>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From the East End to a point 60 feet west therefrom</w:t>
            </w:r>
          </w:p>
        </w:tc>
      </w:tr>
      <w:tr w:rsidR="0075482C" w:rsidRPr="0075482C" w:rsidTr="00651C2C">
        <w:tc>
          <w:tcPr>
            <w:tcW w:w="3510" w:type="dxa"/>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Baltimore Boulevard</w:t>
            </w:r>
          </w:p>
        </w:tc>
        <w:tc>
          <w:tcPr>
            <w:tcW w:w="900" w:type="dxa"/>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Both</w:t>
            </w:r>
          </w:p>
        </w:tc>
        <w:tc>
          <w:tcPr>
            <w:tcW w:w="5385" w:type="dxa"/>
            <w:tcBorders>
              <w:top w:val="nil"/>
              <w:left w:val="nil"/>
              <w:bottom w:val="nil"/>
              <w:right w:val="nil"/>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From the East End to a point 40 feet west therefrom</w:t>
            </w:r>
          </w:p>
        </w:tc>
      </w:tr>
      <w:tr w:rsidR="0075482C" w:rsidRPr="0075482C" w:rsidTr="00651C2C">
        <w:tc>
          <w:tcPr>
            <w:tcW w:w="3510" w:type="dxa"/>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Neptune Boulevard</w:t>
            </w:r>
          </w:p>
        </w:tc>
        <w:tc>
          <w:tcPr>
            <w:tcW w:w="900" w:type="dxa"/>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Both</w:t>
            </w:r>
          </w:p>
        </w:tc>
        <w:tc>
          <w:tcPr>
            <w:tcW w:w="5385" w:type="dxa"/>
            <w:tcBorders>
              <w:top w:val="nil"/>
              <w:left w:val="nil"/>
              <w:bottom w:val="nil"/>
              <w:right w:val="nil"/>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From the East End to a point 90 feet west therefrom</w:t>
            </w:r>
          </w:p>
        </w:tc>
      </w:tr>
      <w:tr w:rsidR="0075482C" w:rsidRPr="0075482C" w:rsidTr="00651C2C">
        <w:tc>
          <w:tcPr>
            <w:tcW w:w="3510" w:type="dxa"/>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Neptune Boulevard</w:t>
            </w:r>
          </w:p>
        </w:tc>
        <w:tc>
          <w:tcPr>
            <w:tcW w:w="900" w:type="dxa"/>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North</w:t>
            </w:r>
          </w:p>
        </w:tc>
        <w:tc>
          <w:tcPr>
            <w:tcW w:w="5385" w:type="dxa"/>
            <w:tcBorders>
              <w:top w:val="nil"/>
              <w:left w:val="nil"/>
              <w:bottom w:val="nil"/>
              <w:right w:val="nil"/>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Between First Avenue and Morven Terrace</w:t>
            </w:r>
          </w:p>
        </w:tc>
      </w:tr>
      <w:tr w:rsidR="0075482C" w:rsidRPr="0075482C" w:rsidTr="00651C2C">
        <w:tc>
          <w:tcPr>
            <w:tcW w:w="3510" w:type="dxa"/>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Philadelphia Boulevard</w:t>
            </w:r>
          </w:p>
        </w:tc>
        <w:tc>
          <w:tcPr>
            <w:tcW w:w="900" w:type="dxa"/>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Both</w:t>
            </w:r>
          </w:p>
        </w:tc>
        <w:tc>
          <w:tcPr>
            <w:tcW w:w="5385" w:type="dxa"/>
            <w:tcBorders>
              <w:top w:val="nil"/>
              <w:left w:val="nil"/>
              <w:bottom w:val="nil"/>
              <w:right w:val="nil"/>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From the East End to a point 80 feet west therefrom</w:t>
            </w:r>
          </w:p>
        </w:tc>
      </w:tr>
      <w:tr w:rsidR="0075482C" w:rsidRPr="0075482C" w:rsidTr="00651C2C">
        <w:tc>
          <w:tcPr>
            <w:tcW w:w="3510" w:type="dxa"/>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Seaside Place</w:t>
            </w:r>
          </w:p>
        </w:tc>
        <w:tc>
          <w:tcPr>
            <w:tcW w:w="900" w:type="dxa"/>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Both</w:t>
            </w:r>
          </w:p>
        </w:tc>
        <w:tc>
          <w:tcPr>
            <w:tcW w:w="5385" w:type="dxa"/>
            <w:tcBorders>
              <w:top w:val="nil"/>
              <w:left w:val="nil"/>
              <w:bottom w:val="nil"/>
              <w:right w:val="nil"/>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From the East End to a point 107 feet west therefrom</w:t>
            </w:r>
          </w:p>
        </w:tc>
      </w:tr>
      <w:tr w:rsidR="0075482C" w:rsidRPr="0075482C" w:rsidTr="00651C2C">
        <w:tc>
          <w:tcPr>
            <w:tcW w:w="3510" w:type="dxa"/>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lastRenderedPageBreak/>
              <w:t>Seaside Place</w:t>
            </w:r>
          </w:p>
        </w:tc>
        <w:tc>
          <w:tcPr>
            <w:tcW w:w="900" w:type="dxa"/>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North</w:t>
            </w:r>
          </w:p>
        </w:tc>
        <w:tc>
          <w:tcPr>
            <w:tcW w:w="5385" w:type="dxa"/>
            <w:tcBorders>
              <w:top w:val="nil"/>
              <w:left w:val="nil"/>
              <w:bottom w:val="nil"/>
              <w:right w:val="nil"/>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Between First Avenue to the easterly end of the roadway</w:t>
            </w:r>
          </w:p>
        </w:tc>
      </w:tr>
      <w:tr w:rsidR="0075482C" w:rsidRPr="0075482C" w:rsidTr="00651C2C">
        <w:tc>
          <w:tcPr>
            <w:tcW w:w="3510" w:type="dxa"/>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Trenton Boulevard</w:t>
            </w:r>
          </w:p>
        </w:tc>
        <w:tc>
          <w:tcPr>
            <w:tcW w:w="900" w:type="dxa"/>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South</w:t>
            </w:r>
          </w:p>
        </w:tc>
        <w:tc>
          <w:tcPr>
            <w:tcW w:w="5385" w:type="dxa"/>
            <w:tcBorders>
              <w:top w:val="nil"/>
              <w:left w:val="nil"/>
              <w:bottom w:val="nil"/>
              <w:right w:val="nil"/>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From Morven Terrace to the easterly end of the roadway</w:t>
            </w:r>
          </w:p>
        </w:tc>
      </w:tr>
      <w:tr w:rsidR="0075482C" w:rsidRPr="0075482C" w:rsidTr="00651C2C">
        <w:tc>
          <w:tcPr>
            <w:tcW w:w="3510" w:type="dxa"/>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The Crescent</w:t>
            </w:r>
          </w:p>
        </w:tc>
        <w:tc>
          <w:tcPr>
            <w:tcW w:w="900" w:type="dxa"/>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East</w:t>
            </w:r>
          </w:p>
        </w:tc>
        <w:tc>
          <w:tcPr>
            <w:tcW w:w="5385" w:type="dxa"/>
            <w:tcBorders>
              <w:top w:val="nil"/>
              <w:left w:val="nil"/>
              <w:bottom w:val="nil"/>
              <w:right w:val="nil"/>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From Philadelphia Boulevard to Trenton Boulevard</w:t>
            </w:r>
          </w:p>
        </w:tc>
      </w:tr>
      <w:tr w:rsidR="0075482C" w:rsidRPr="0075482C" w:rsidTr="00651C2C">
        <w:tc>
          <w:tcPr>
            <w:tcW w:w="3510" w:type="dxa"/>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The Crescent</w:t>
            </w:r>
          </w:p>
        </w:tc>
        <w:tc>
          <w:tcPr>
            <w:tcW w:w="900" w:type="dxa"/>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West</w:t>
            </w:r>
          </w:p>
        </w:tc>
        <w:tc>
          <w:tcPr>
            <w:tcW w:w="5385" w:type="dxa"/>
            <w:tcBorders>
              <w:top w:val="nil"/>
              <w:left w:val="nil"/>
              <w:bottom w:val="nil"/>
              <w:right w:val="nil"/>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From Philadelphia Boulevard to Washington Boulevard</w:t>
            </w:r>
          </w:p>
        </w:tc>
      </w:tr>
      <w:tr w:rsidR="0075482C" w:rsidRPr="0075482C" w:rsidTr="00651C2C">
        <w:tblPrEx>
          <w:tblBorders>
            <w:top w:val="none" w:sz="0" w:space="0" w:color="auto"/>
            <w:left w:val="none" w:sz="0" w:space="0" w:color="auto"/>
            <w:bottom w:val="none" w:sz="0" w:space="0" w:color="auto"/>
            <w:right w:val="none" w:sz="0" w:space="0" w:color="auto"/>
          </w:tblBorders>
        </w:tblPrEx>
        <w:tc>
          <w:tcPr>
            <w:tcW w:w="9795" w:type="dxa"/>
            <w:gridSpan w:val="3"/>
            <w:tcBorders>
              <w:top w:val="nil"/>
              <w:left w:val="nil"/>
              <w:bottom w:val="nil"/>
              <w:right w:val="nil"/>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The Plaza</w:t>
            </w:r>
          </w:p>
        </w:tc>
      </w:tr>
      <w:tr w:rsidR="0075482C" w:rsidRPr="0075482C" w:rsidTr="00651C2C">
        <w:tblPrEx>
          <w:tblBorders>
            <w:top w:val="none" w:sz="0" w:space="0" w:color="auto"/>
            <w:left w:val="none" w:sz="0" w:space="0" w:color="auto"/>
            <w:bottom w:val="none" w:sz="0" w:space="0" w:color="auto"/>
            <w:right w:val="none" w:sz="0" w:space="0" w:color="auto"/>
          </w:tblBorders>
        </w:tblPrEx>
        <w:tc>
          <w:tcPr>
            <w:tcW w:w="9795" w:type="dxa"/>
            <w:gridSpan w:val="3"/>
            <w:tcBorders>
              <w:top w:val="nil"/>
              <w:left w:val="nil"/>
              <w:bottom w:val="nil"/>
              <w:right w:val="nil"/>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 xml:space="preserve">In the area </w:t>
            </w:r>
            <w:r w:rsidRPr="0075482C">
              <w:rPr>
                <w:rFonts w:ascii="Times New Roman" w:hAnsi="Times New Roman" w:cs="Times New Roman"/>
                <w:strike/>
              </w:rPr>
              <w:t>west of the Plaza and east</w:t>
            </w:r>
            <w:r w:rsidRPr="0075482C">
              <w:rPr>
                <w:rFonts w:ascii="Times New Roman" w:hAnsi="Times New Roman" w:cs="Times New Roman"/>
              </w:rPr>
              <w:t xml:space="preserve"> of the Sea Girt Library:</w:t>
            </w:r>
          </w:p>
        </w:tc>
      </w:tr>
      <w:tr w:rsidR="0075482C" w:rsidRPr="0075482C" w:rsidTr="00651C2C">
        <w:tblPrEx>
          <w:tblBorders>
            <w:top w:val="none" w:sz="0" w:space="0" w:color="auto"/>
            <w:left w:val="none" w:sz="0" w:space="0" w:color="auto"/>
            <w:bottom w:val="none" w:sz="0" w:space="0" w:color="auto"/>
            <w:right w:val="none" w:sz="0" w:space="0" w:color="auto"/>
          </w:tblBorders>
        </w:tblPrEx>
        <w:tc>
          <w:tcPr>
            <w:tcW w:w="9795" w:type="dxa"/>
            <w:gridSpan w:val="3"/>
            <w:tcBorders>
              <w:top w:val="nil"/>
              <w:left w:val="nil"/>
              <w:bottom w:val="nil"/>
              <w:right w:val="nil"/>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 xml:space="preserve">a. Parking is prohibited along the north, </w:t>
            </w:r>
            <w:r w:rsidRPr="0075482C">
              <w:rPr>
                <w:rFonts w:ascii="Times New Roman" w:hAnsi="Times New Roman" w:cs="Times New Roman"/>
                <w:strike/>
              </w:rPr>
              <w:t>west, and south</w:t>
            </w:r>
            <w:r w:rsidRPr="0075482C">
              <w:rPr>
                <w:rFonts w:ascii="Times New Roman" w:hAnsi="Times New Roman" w:cs="Times New Roman"/>
              </w:rPr>
              <w:t xml:space="preserve"> perimeter of the parking area. Vehicles are to be parked only within the marked parking lines.</w:t>
            </w:r>
          </w:p>
        </w:tc>
      </w:tr>
      <w:tr w:rsidR="0075482C" w:rsidRPr="0075482C" w:rsidTr="00651C2C">
        <w:tblPrEx>
          <w:tblBorders>
            <w:top w:val="none" w:sz="0" w:space="0" w:color="auto"/>
            <w:left w:val="none" w:sz="0" w:space="0" w:color="auto"/>
            <w:bottom w:val="none" w:sz="0" w:space="0" w:color="auto"/>
            <w:right w:val="none" w:sz="0" w:space="0" w:color="auto"/>
          </w:tblBorders>
        </w:tblPrEx>
        <w:tc>
          <w:tcPr>
            <w:tcW w:w="9795" w:type="dxa"/>
            <w:gridSpan w:val="3"/>
            <w:tcBorders>
              <w:top w:val="nil"/>
              <w:left w:val="nil"/>
              <w:bottom w:val="nil"/>
              <w:right w:val="nil"/>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 xml:space="preserve">b. </w:t>
            </w:r>
            <w:r w:rsidRPr="0075482C">
              <w:rPr>
                <w:rFonts w:ascii="Times New Roman" w:hAnsi="Times New Roman" w:cs="Times New Roman"/>
                <w:strike/>
              </w:rPr>
              <w:t>Six</w:t>
            </w:r>
            <w:r w:rsidRPr="0075482C">
              <w:rPr>
                <w:rFonts w:ascii="Times New Roman" w:hAnsi="Times New Roman" w:cs="Times New Roman"/>
              </w:rPr>
              <w:t xml:space="preserve"> </w:t>
            </w:r>
            <w:r w:rsidRPr="0075482C">
              <w:rPr>
                <w:rFonts w:ascii="Times New Roman" w:hAnsi="Times New Roman" w:cs="Times New Roman"/>
                <w:u w:val="double"/>
              </w:rPr>
              <w:t>Five</w:t>
            </w:r>
            <w:r w:rsidRPr="0075482C">
              <w:rPr>
                <w:rFonts w:ascii="Times New Roman" w:hAnsi="Times New Roman" w:cs="Times New Roman"/>
              </w:rPr>
              <w:t xml:space="preserve"> parking spaces on the westerly side of the parking </w:t>
            </w:r>
            <w:r w:rsidRPr="0075482C">
              <w:rPr>
                <w:rFonts w:ascii="Times New Roman" w:hAnsi="Times New Roman" w:cs="Times New Roman"/>
                <w:strike/>
              </w:rPr>
              <w:t>island</w:t>
            </w:r>
            <w:r w:rsidRPr="0075482C">
              <w:rPr>
                <w:rFonts w:ascii="Times New Roman" w:hAnsi="Times New Roman" w:cs="Times New Roman"/>
              </w:rPr>
              <w:t xml:space="preserve"> </w:t>
            </w:r>
            <w:r w:rsidRPr="0075482C">
              <w:rPr>
                <w:rFonts w:ascii="Times New Roman" w:hAnsi="Times New Roman" w:cs="Times New Roman"/>
                <w:u w:val="double"/>
              </w:rPr>
              <w:t>area</w:t>
            </w:r>
            <w:r w:rsidRPr="0075482C">
              <w:rPr>
                <w:rFonts w:ascii="Times New Roman" w:hAnsi="Times New Roman" w:cs="Times New Roman"/>
              </w:rPr>
              <w:t xml:space="preserve"> shall be restricted and designated for the use of library personnel and patron use only during library hours. The </w:t>
            </w:r>
            <w:r w:rsidRPr="0075482C">
              <w:rPr>
                <w:rFonts w:ascii="Times New Roman" w:hAnsi="Times New Roman" w:cs="Times New Roman"/>
                <w:strike/>
              </w:rPr>
              <w:t>six</w:t>
            </w:r>
            <w:r w:rsidRPr="0075482C">
              <w:rPr>
                <w:rFonts w:ascii="Times New Roman" w:hAnsi="Times New Roman" w:cs="Times New Roman"/>
              </w:rPr>
              <w:t xml:space="preserve"> </w:t>
            </w:r>
            <w:r w:rsidRPr="0075482C">
              <w:rPr>
                <w:rFonts w:ascii="Times New Roman" w:hAnsi="Times New Roman" w:cs="Times New Roman"/>
                <w:u w:val="double"/>
              </w:rPr>
              <w:t>five</w:t>
            </w:r>
            <w:r w:rsidRPr="0075482C">
              <w:rPr>
                <w:rFonts w:ascii="Times New Roman" w:hAnsi="Times New Roman" w:cs="Times New Roman"/>
              </w:rPr>
              <w:t xml:space="preserve"> spaces to be so designated commence at a distance of </w:t>
            </w:r>
            <w:r w:rsidRPr="0075482C">
              <w:rPr>
                <w:rFonts w:ascii="Times New Roman" w:hAnsi="Times New Roman" w:cs="Times New Roman"/>
                <w:strike/>
              </w:rPr>
              <w:t>12.8</w:t>
            </w:r>
            <w:r w:rsidRPr="0075482C">
              <w:rPr>
                <w:rFonts w:ascii="Times New Roman" w:hAnsi="Times New Roman" w:cs="Times New Roman"/>
              </w:rPr>
              <w:t xml:space="preserve"> </w:t>
            </w:r>
            <w:r w:rsidRPr="0075482C">
              <w:rPr>
                <w:rFonts w:ascii="Times New Roman" w:hAnsi="Times New Roman" w:cs="Times New Roman"/>
                <w:u w:val="double"/>
              </w:rPr>
              <w:t>25</w:t>
            </w:r>
            <w:r w:rsidRPr="0075482C">
              <w:rPr>
                <w:rFonts w:ascii="Times New Roman" w:hAnsi="Times New Roman" w:cs="Times New Roman"/>
              </w:rPr>
              <w:t xml:space="preserve"> feet </w:t>
            </w:r>
            <w:r w:rsidRPr="0075482C">
              <w:rPr>
                <w:rFonts w:ascii="Times New Roman" w:hAnsi="Times New Roman" w:cs="Times New Roman"/>
                <w:strike/>
              </w:rPr>
              <w:t>northerly</w:t>
            </w:r>
            <w:r w:rsidRPr="0075482C">
              <w:rPr>
                <w:rFonts w:ascii="Times New Roman" w:hAnsi="Times New Roman" w:cs="Times New Roman"/>
              </w:rPr>
              <w:t xml:space="preserve"> </w:t>
            </w:r>
            <w:r w:rsidRPr="0075482C">
              <w:rPr>
                <w:rFonts w:ascii="Times New Roman" w:hAnsi="Times New Roman" w:cs="Times New Roman"/>
                <w:u w:val="double"/>
              </w:rPr>
              <w:t>south</w:t>
            </w:r>
            <w:r w:rsidRPr="0075482C">
              <w:rPr>
                <w:rFonts w:ascii="Times New Roman" w:hAnsi="Times New Roman" w:cs="Times New Roman"/>
              </w:rPr>
              <w:t xml:space="preserve"> of the </w:t>
            </w:r>
            <w:r w:rsidRPr="0075482C">
              <w:rPr>
                <w:rFonts w:ascii="Times New Roman" w:hAnsi="Times New Roman" w:cs="Times New Roman"/>
                <w:strike/>
              </w:rPr>
              <w:t>southerly island</w:t>
            </w:r>
            <w:r w:rsidRPr="0075482C">
              <w:rPr>
                <w:rFonts w:ascii="Times New Roman" w:hAnsi="Times New Roman" w:cs="Times New Roman"/>
              </w:rPr>
              <w:t xml:space="preserve"> </w:t>
            </w:r>
            <w:r w:rsidRPr="0075482C">
              <w:rPr>
                <w:rFonts w:ascii="Times New Roman" w:hAnsi="Times New Roman" w:cs="Times New Roman"/>
                <w:u w:val="double"/>
              </w:rPr>
              <w:t>north parking area</w:t>
            </w:r>
            <w:r w:rsidRPr="0075482C">
              <w:rPr>
                <w:rFonts w:ascii="Times New Roman" w:hAnsi="Times New Roman" w:cs="Times New Roman"/>
              </w:rPr>
              <w:t xml:space="preserve"> curb ending and end </w:t>
            </w:r>
            <w:r w:rsidRPr="0075482C">
              <w:rPr>
                <w:rFonts w:ascii="Times New Roman" w:hAnsi="Times New Roman" w:cs="Times New Roman"/>
                <w:strike/>
              </w:rPr>
              <w:t>54.2</w:t>
            </w:r>
            <w:r w:rsidRPr="0075482C">
              <w:rPr>
                <w:rFonts w:ascii="Times New Roman" w:hAnsi="Times New Roman" w:cs="Times New Roman"/>
              </w:rPr>
              <w:t xml:space="preserve"> </w:t>
            </w:r>
            <w:r w:rsidRPr="0075482C">
              <w:rPr>
                <w:rFonts w:ascii="Times New Roman" w:hAnsi="Times New Roman" w:cs="Times New Roman"/>
                <w:u w:val="double"/>
              </w:rPr>
              <w:t>45</w:t>
            </w:r>
            <w:r w:rsidRPr="0075482C">
              <w:rPr>
                <w:rFonts w:ascii="Times New Roman" w:hAnsi="Times New Roman" w:cs="Times New Roman"/>
              </w:rPr>
              <w:t xml:space="preserve"> feet from such point. During business hours of the library</w:t>
            </w:r>
          </w:p>
        </w:tc>
      </w:tr>
    </w:tbl>
    <w:p w:rsidR="0075482C" w:rsidRPr="0075482C" w:rsidRDefault="0091483D" w:rsidP="0075482C">
      <w:pPr>
        <w:rPr>
          <w:rFonts w:ascii="Times New Roman" w:hAnsi="Times New Roman" w:cs="Times New Roman"/>
          <w:b/>
          <w:bCs/>
        </w:rPr>
      </w:pPr>
      <w:hyperlink r:id="rId21" w:anchor="36175362" w:history="1">
        <w:r w:rsidR="0075482C" w:rsidRPr="0075482C">
          <w:rPr>
            <w:rStyle w:val="Hyperlink"/>
            <w:rFonts w:ascii="Times New Roman" w:hAnsi="Times New Roman" w:cs="Times New Roman"/>
          </w:rPr>
          <w:t>§ 7-15.1</w:t>
        </w:r>
        <w:r w:rsidR="0075482C" w:rsidRPr="0075482C">
          <w:rPr>
            <w:rStyle w:val="Hyperlink"/>
            <w:rFonts w:ascii="Times New Roman" w:hAnsi="Times New Roman" w:cs="Times New Roman"/>
            <w:b/>
            <w:bCs/>
          </w:rPr>
          <w:t>Parking Prohibited during Certain Hours on Certain Streets from May 15 to September 15.</w:t>
        </w:r>
      </w:hyperlink>
    </w:p>
    <w:p w:rsidR="0075482C" w:rsidRPr="0075482C" w:rsidRDefault="0075482C" w:rsidP="0075482C">
      <w:pPr>
        <w:rPr>
          <w:rFonts w:ascii="Times New Roman" w:hAnsi="Times New Roman" w:cs="Times New Roman"/>
        </w:rPr>
      </w:pPr>
      <w:r w:rsidRPr="0075482C">
        <w:rPr>
          <w:rFonts w:ascii="Times New Roman" w:hAnsi="Times New Roman" w:cs="Times New Roman"/>
        </w:rPr>
        <w:t>[Ord. No. 567 § III; Ord. No. 739 § I [III g]; New; Ord. No. 20-2013; Ord. No. 09-2016 § 1]</w:t>
      </w:r>
    </w:p>
    <w:p w:rsidR="0075482C" w:rsidRPr="0075482C" w:rsidRDefault="0075482C" w:rsidP="0075482C">
      <w:pPr>
        <w:rPr>
          <w:rFonts w:ascii="Times New Roman" w:hAnsi="Times New Roman" w:cs="Times New Roman"/>
        </w:rPr>
      </w:pPr>
      <w:r w:rsidRPr="0075482C">
        <w:rPr>
          <w:rFonts w:ascii="Times New Roman" w:hAnsi="Times New Roman" w:cs="Times New Roman"/>
        </w:rPr>
        <w:t>No person shall park a vehicle during the period commencing on May 15 and terminating on September 15 upon any of the following streets or parts of streets.</w:t>
      </w:r>
    </w:p>
    <w:tbl>
      <w:tblPr>
        <w:tblW w:w="9270" w:type="dxa"/>
        <w:tblBorders>
          <w:top w:val="single" w:sz="12" w:space="0" w:color="E0E0E0"/>
          <w:left w:val="single" w:sz="12" w:space="0" w:color="E0E0E0"/>
          <w:bottom w:val="single" w:sz="12" w:space="0" w:color="E0E0E0"/>
          <w:right w:val="single" w:sz="12" w:space="0" w:color="E0E0E0"/>
        </w:tblBorders>
        <w:tblCellMar>
          <w:top w:w="15" w:type="dxa"/>
          <w:left w:w="15" w:type="dxa"/>
          <w:bottom w:w="15" w:type="dxa"/>
          <w:right w:w="15" w:type="dxa"/>
        </w:tblCellMar>
        <w:tblLook w:val="04A0" w:firstRow="1" w:lastRow="0" w:firstColumn="1" w:lastColumn="0" w:noHBand="0" w:noVBand="1"/>
      </w:tblPr>
      <w:tblGrid>
        <w:gridCol w:w="2312"/>
        <w:gridCol w:w="797"/>
        <w:gridCol w:w="2177"/>
        <w:gridCol w:w="3984"/>
      </w:tblGrid>
      <w:tr w:rsidR="0075482C" w:rsidRPr="0075482C" w:rsidTr="00651C2C">
        <w:trPr>
          <w:tblHeader/>
        </w:trPr>
        <w:tc>
          <w:tcPr>
            <w:tcW w:w="0" w:type="auto"/>
            <w:tcBorders>
              <w:top w:val="nil"/>
              <w:left w:val="nil"/>
              <w:bottom w:val="single" w:sz="6" w:space="0" w:color="E0E0E0"/>
              <w:right w:val="single" w:sz="6" w:space="0" w:color="E0E0E0"/>
            </w:tcBorders>
            <w:shd w:val="clear" w:color="auto" w:fill="D7D7D7"/>
            <w:tcMar>
              <w:top w:w="15" w:type="dxa"/>
              <w:left w:w="60" w:type="dxa"/>
              <w:bottom w:w="60" w:type="dxa"/>
              <w:right w:w="60" w:type="dxa"/>
            </w:tcMar>
            <w:vAlign w:val="bottom"/>
            <w:hideMark/>
          </w:tcPr>
          <w:p w:rsidR="0075482C" w:rsidRPr="0075482C" w:rsidRDefault="0075482C" w:rsidP="00651C2C">
            <w:pPr>
              <w:rPr>
                <w:rFonts w:ascii="Times New Roman" w:hAnsi="Times New Roman" w:cs="Times New Roman"/>
                <w:b/>
                <w:bCs/>
              </w:rPr>
            </w:pPr>
            <w:r w:rsidRPr="0075482C">
              <w:rPr>
                <w:rFonts w:ascii="Times New Roman" w:hAnsi="Times New Roman" w:cs="Times New Roman"/>
                <w:b/>
                <w:bCs/>
              </w:rPr>
              <w:t>Name of Street</w:t>
            </w:r>
          </w:p>
        </w:tc>
        <w:tc>
          <w:tcPr>
            <w:tcW w:w="0" w:type="auto"/>
            <w:tcBorders>
              <w:top w:val="nil"/>
              <w:left w:val="nil"/>
              <w:bottom w:val="single" w:sz="6" w:space="0" w:color="E0E0E0"/>
              <w:right w:val="single" w:sz="6" w:space="0" w:color="E0E0E0"/>
            </w:tcBorders>
            <w:shd w:val="clear" w:color="auto" w:fill="D7D7D7"/>
            <w:tcMar>
              <w:top w:w="15" w:type="dxa"/>
              <w:left w:w="60" w:type="dxa"/>
              <w:bottom w:w="60" w:type="dxa"/>
              <w:right w:w="60" w:type="dxa"/>
            </w:tcMar>
            <w:vAlign w:val="bottom"/>
            <w:hideMark/>
          </w:tcPr>
          <w:p w:rsidR="0075482C" w:rsidRPr="0075482C" w:rsidRDefault="0075482C" w:rsidP="00651C2C">
            <w:pPr>
              <w:rPr>
                <w:rFonts w:ascii="Times New Roman" w:hAnsi="Times New Roman" w:cs="Times New Roman"/>
                <w:b/>
                <w:bCs/>
              </w:rPr>
            </w:pPr>
            <w:r w:rsidRPr="0075482C">
              <w:rPr>
                <w:rFonts w:ascii="Times New Roman" w:hAnsi="Times New Roman" w:cs="Times New Roman"/>
                <w:b/>
                <w:bCs/>
              </w:rPr>
              <w:t>Side(s)</w:t>
            </w:r>
          </w:p>
        </w:tc>
        <w:tc>
          <w:tcPr>
            <w:tcW w:w="0" w:type="auto"/>
            <w:tcBorders>
              <w:top w:val="nil"/>
              <w:left w:val="nil"/>
              <w:bottom w:val="single" w:sz="6" w:space="0" w:color="E0E0E0"/>
              <w:right w:val="single" w:sz="6" w:space="0" w:color="E0E0E0"/>
            </w:tcBorders>
            <w:shd w:val="clear" w:color="auto" w:fill="D7D7D7"/>
            <w:tcMar>
              <w:top w:w="15" w:type="dxa"/>
              <w:left w:w="60" w:type="dxa"/>
              <w:bottom w:w="60" w:type="dxa"/>
              <w:right w:w="60" w:type="dxa"/>
            </w:tcMar>
            <w:vAlign w:val="bottom"/>
            <w:hideMark/>
          </w:tcPr>
          <w:p w:rsidR="0075482C" w:rsidRPr="0075482C" w:rsidRDefault="0075482C" w:rsidP="00651C2C">
            <w:pPr>
              <w:rPr>
                <w:rFonts w:ascii="Times New Roman" w:hAnsi="Times New Roman" w:cs="Times New Roman"/>
                <w:b/>
                <w:bCs/>
              </w:rPr>
            </w:pPr>
            <w:r w:rsidRPr="0075482C">
              <w:rPr>
                <w:rFonts w:ascii="Times New Roman" w:hAnsi="Times New Roman" w:cs="Times New Roman"/>
                <w:b/>
                <w:bCs/>
              </w:rPr>
              <w:t>Hours</w:t>
            </w:r>
          </w:p>
        </w:tc>
        <w:tc>
          <w:tcPr>
            <w:tcW w:w="3984" w:type="dxa"/>
            <w:tcBorders>
              <w:top w:val="nil"/>
              <w:left w:val="nil"/>
              <w:bottom w:val="single" w:sz="6" w:space="0" w:color="E0E0E0"/>
              <w:right w:val="nil"/>
            </w:tcBorders>
            <w:shd w:val="clear" w:color="auto" w:fill="D7D7D7"/>
            <w:tcMar>
              <w:top w:w="15" w:type="dxa"/>
              <w:left w:w="60" w:type="dxa"/>
              <w:bottom w:w="60" w:type="dxa"/>
              <w:right w:w="60" w:type="dxa"/>
            </w:tcMar>
            <w:vAlign w:val="bottom"/>
            <w:hideMark/>
          </w:tcPr>
          <w:p w:rsidR="0075482C" w:rsidRPr="0075482C" w:rsidRDefault="0075482C" w:rsidP="00651C2C">
            <w:pPr>
              <w:rPr>
                <w:rFonts w:ascii="Times New Roman" w:hAnsi="Times New Roman" w:cs="Times New Roman"/>
                <w:b/>
                <w:bCs/>
              </w:rPr>
            </w:pPr>
            <w:r w:rsidRPr="0075482C">
              <w:rPr>
                <w:rFonts w:ascii="Times New Roman" w:hAnsi="Times New Roman" w:cs="Times New Roman"/>
                <w:b/>
                <w:bCs/>
              </w:rPr>
              <w:t>Location</w:t>
            </w:r>
          </w:p>
        </w:tc>
      </w:tr>
      <w:tr w:rsidR="0075482C" w:rsidRPr="0075482C" w:rsidTr="00651C2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Baltimore Boulevard</w:t>
            </w:r>
          </w:p>
        </w:t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Both</w:t>
            </w:r>
          </w:p>
        </w:t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At all times</w:t>
            </w:r>
          </w:p>
        </w:tc>
        <w:tc>
          <w:tcPr>
            <w:tcW w:w="3984" w:type="dxa"/>
            <w:tcBorders>
              <w:top w:val="nil"/>
              <w:left w:val="nil"/>
              <w:bottom w:val="single" w:sz="6" w:space="0" w:color="E0E0E0"/>
              <w:right w:val="nil"/>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From the east end to a point 150 feet west therefrom</w:t>
            </w:r>
          </w:p>
        </w:tc>
      </w:tr>
      <w:tr w:rsidR="0075482C" w:rsidRPr="0075482C" w:rsidTr="00651C2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First Avenue</w:t>
            </w:r>
          </w:p>
        </w:t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East</w:t>
            </w:r>
          </w:p>
        </w:t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At all times</w:t>
            </w:r>
          </w:p>
        </w:tc>
        <w:tc>
          <w:tcPr>
            <w:tcW w:w="3984" w:type="dxa"/>
            <w:tcBorders>
              <w:top w:val="nil"/>
              <w:left w:val="nil"/>
              <w:bottom w:val="single" w:sz="6" w:space="0" w:color="E0E0E0"/>
              <w:right w:val="nil"/>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Between The Terrace and Philadelphia Boulevard</w:t>
            </w:r>
          </w:p>
        </w:tc>
      </w:tr>
      <w:tr w:rsidR="0075482C" w:rsidRPr="0075482C" w:rsidTr="00651C2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Fourth Avenue</w:t>
            </w:r>
          </w:p>
        </w:t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East</w:t>
            </w:r>
          </w:p>
        </w:t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8:00 a.m. to 3:00 p.m.</w:t>
            </w:r>
          </w:p>
        </w:tc>
        <w:tc>
          <w:tcPr>
            <w:tcW w:w="3984" w:type="dxa"/>
            <w:tcBorders>
              <w:top w:val="nil"/>
              <w:left w:val="nil"/>
              <w:bottom w:val="single" w:sz="6" w:space="0" w:color="E0E0E0"/>
              <w:right w:val="nil"/>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 xml:space="preserve">From the southeasterly </w:t>
            </w:r>
            <w:proofErr w:type="spellStart"/>
            <w:r w:rsidRPr="0075482C">
              <w:rPr>
                <w:rFonts w:ascii="Times New Roman" w:hAnsi="Times New Roman" w:cs="Times New Roman"/>
              </w:rPr>
              <w:t>curbline</w:t>
            </w:r>
            <w:proofErr w:type="spellEnd"/>
            <w:r w:rsidRPr="0075482C">
              <w:rPr>
                <w:rFonts w:ascii="Times New Roman" w:hAnsi="Times New Roman" w:cs="Times New Roman"/>
              </w:rPr>
              <w:t xml:space="preserve"> of Baltimore Boulevard to a point 150 feet south therefrom</w:t>
            </w:r>
          </w:p>
        </w:tc>
      </w:tr>
      <w:tr w:rsidR="0075482C" w:rsidRPr="0075482C" w:rsidTr="00651C2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Neptune Boulevard</w:t>
            </w:r>
          </w:p>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[Ord. No. 09-2016]</w:t>
            </w:r>
          </w:p>
        </w:t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Both</w:t>
            </w:r>
          </w:p>
        </w:t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At all times</w:t>
            </w:r>
          </w:p>
        </w:tc>
        <w:tc>
          <w:tcPr>
            <w:tcW w:w="3984" w:type="dxa"/>
            <w:tcBorders>
              <w:top w:val="nil"/>
              <w:left w:val="nil"/>
              <w:bottom w:val="single" w:sz="6" w:space="0" w:color="E0E0E0"/>
              <w:right w:val="nil"/>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From the east end to point 90 feet west therefrom</w:t>
            </w:r>
          </w:p>
        </w:tc>
      </w:tr>
      <w:tr w:rsidR="0075482C" w:rsidRPr="0075482C" w:rsidTr="00651C2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lastRenderedPageBreak/>
              <w:t>Philadelphia Boulevard</w:t>
            </w:r>
          </w:p>
        </w:t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Both</w:t>
            </w:r>
          </w:p>
        </w:t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At all times</w:t>
            </w:r>
          </w:p>
        </w:tc>
        <w:tc>
          <w:tcPr>
            <w:tcW w:w="3984" w:type="dxa"/>
            <w:tcBorders>
              <w:top w:val="nil"/>
              <w:left w:val="nil"/>
              <w:bottom w:val="single" w:sz="6" w:space="0" w:color="E0E0E0"/>
              <w:right w:val="nil"/>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From the east end to a point 150 feet west therefrom</w:t>
            </w:r>
          </w:p>
        </w:tc>
      </w:tr>
      <w:tr w:rsidR="0075482C" w:rsidRPr="0075482C" w:rsidTr="00651C2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Sea Girt Avenue</w:t>
            </w:r>
          </w:p>
        </w:t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Both</w:t>
            </w:r>
          </w:p>
        </w:t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At all times</w:t>
            </w:r>
          </w:p>
        </w:tc>
        <w:tc>
          <w:tcPr>
            <w:tcW w:w="3984" w:type="dxa"/>
            <w:tcBorders>
              <w:top w:val="nil"/>
              <w:left w:val="nil"/>
              <w:bottom w:val="single" w:sz="6" w:space="0" w:color="E0E0E0"/>
              <w:right w:val="nil"/>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From the east end to a point 150 feet west therefrom</w:t>
            </w:r>
          </w:p>
        </w:tc>
      </w:tr>
      <w:tr w:rsidR="0075482C" w:rsidRPr="0075482C" w:rsidTr="00651C2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Seaside Place</w:t>
            </w:r>
          </w:p>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[Ord. No. 09-2016]</w:t>
            </w:r>
          </w:p>
        </w:t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Both</w:t>
            </w:r>
          </w:p>
        </w:t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At all times</w:t>
            </w:r>
          </w:p>
        </w:tc>
        <w:tc>
          <w:tcPr>
            <w:tcW w:w="3984" w:type="dxa"/>
            <w:tcBorders>
              <w:top w:val="nil"/>
              <w:left w:val="nil"/>
              <w:bottom w:val="single" w:sz="6" w:space="0" w:color="E0E0E0"/>
              <w:right w:val="nil"/>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From the east end to a point 107 feet west therefrom</w:t>
            </w:r>
          </w:p>
        </w:tc>
      </w:tr>
      <w:tr w:rsidR="0075482C" w:rsidRPr="0075482C" w:rsidTr="00651C2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Second Avenue</w:t>
            </w:r>
          </w:p>
        </w:t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East</w:t>
            </w:r>
          </w:p>
        </w:t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At all times</w:t>
            </w:r>
          </w:p>
        </w:tc>
        <w:tc>
          <w:tcPr>
            <w:tcW w:w="3984" w:type="dxa"/>
            <w:tcBorders>
              <w:top w:val="nil"/>
              <w:left w:val="nil"/>
              <w:bottom w:val="single" w:sz="6" w:space="0" w:color="E0E0E0"/>
              <w:right w:val="nil"/>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Between the Terrace and Crescent Parkway</w:t>
            </w:r>
          </w:p>
        </w:tc>
      </w:tr>
      <w:tr w:rsidR="0075482C" w:rsidRPr="0075482C" w:rsidTr="00651C2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The Terrace</w:t>
            </w:r>
          </w:p>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[Ord. No. 09-2016]</w:t>
            </w:r>
          </w:p>
        </w:t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Both</w:t>
            </w:r>
          </w:p>
        </w:t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At all times</w:t>
            </w:r>
          </w:p>
        </w:tc>
        <w:tc>
          <w:tcPr>
            <w:tcW w:w="3984" w:type="dxa"/>
            <w:tcBorders>
              <w:top w:val="nil"/>
              <w:left w:val="nil"/>
              <w:bottom w:val="single" w:sz="6" w:space="0" w:color="E0E0E0"/>
              <w:right w:val="nil"/>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From the east end to a point 60 feet west therefrom</w:t>
            </w:r>
          </w:p>
        </w:tc>
      </w:tr>
      <w:tr w:rsidR="0075482C" w:rsidRPr="0075482C" w:rsidTr="00651C2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The Terrace</w:t>
            </w:r>
          </w:p>
        </w:t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North</w:t>
            </w:r>
          </w:p>
        </w:t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At all times</w:t>
            </w:r>
          </w:p>
        </w:tc>
        <w:tc>
          <w:tcPr>
            <w:tcW w:w="3984" w:type="dxa"/>
            <w:tcBorders>
              <w:top w:val="nil"/>
              <w:left w:val="nil"/>
              <w:bottom w:val="single" w:sz="6" w:space="0" w:color="E0E0E0"/>
              <w:right w:val="nil"/>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Between First Avenue and Fifth Avenue</w:t>
            </w:r>
          </w:p>
        </w:tc>
      </w:tr>
      <w:tr w:rsidR="0075482C" w:rsidRPr="0075482C" w:rsidTr="00651C2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The Terrace</w:t>
            </w:r>
          </w:p>
        </w:t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South</w:t>
            </w:r>
          </w:p>
        </w:t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At all times</w:t>
            </w:r>
          </w:p>
        </w:tc>
        <w:tc>
          <w:tcPr>
            <w:tcW w:w="3984" w:type="dxa"/>
            <w:tcBorders>
              <w:top w:val="nil"/>
              <w:left w:val="nil"/>
              <w:bottom w:val="single" w:sz="6" w:space="0" w:color="E0E0E0"/>
              <w:right w:val="nil"/>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Between Second Avenue and Third Avenue</w:t>
            </w:r>
          </w:p>
        </w:tc>
      </w:tr>
      <w:tr w:rsidR="0075482C" w:rsidRPr="0075482C" w:rsidTr="00651C2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Third Avenue</w:t>
            </w:r>
          </w:p>
        </w:t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East</w:t>
            </w:r>
          </w:p>
        </w:t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At all times</w:t>
            </w:r>
          </w:p>
        </w:tc>
        <w:tc>
          <w:tcPr>
            <w:tcW w:w="3984" w:type="dxa"/>
            <w:tcBorders>
              <w:top w:val="nil"/>
              <w:left w:val="nil"/>
              <w:bottom w:val="single" w:sz="6" w:space="0" w:color="E0E0E0"/>
              <w:right w:val="nil"/>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Between Beacon Boulevard and The Terrace</w:t>
            </w:r>
          </w:p>
        </w:tc>
      </w:tr>
      <w:tr w:rsidR="0075482C" w:rsidRPr="0075482C" w:rsidTr="00651C2C">
        <w:tc>
          <w:tcPr>
            <w:tcW w:w="0" w:type="auto"/>
            <w:tcBorders>
              <w:top w:val="nil"/>
              <w:left w:val="nil"/>
              <w:bottom w:val="nil"/>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Trenton Boulevard</w:t>
            </w:r>
          </w:p>
        </w:tc>
        <w:tc>
          <w:tcPr>
            <w:tcW w:w="0" w:type="auto"/>
            <w:tcBorders>
              <w:top w:val="nil"/>
              <w:left w:val="nil"/>
              <w:bottom w:val="nil"/>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Both</w:t>
            </w:r>
          </w:p>
        </w:tc>
        <w:tc>
          <w:tcPr>
            <w:tcW w:w="0" w:type="auto"/>
            <w:tcBorders>
              <w:top w:val="nil"/>
              <w:left w:val="nil"/>
              <w:bottom w:val="nil"/>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At all times</w:t>
            </w:r>
          </w:p>
        </w:tc>
        <w:tc>
          <w:tcPr>
            <w:tcW w:w="3984" w:type="dxa"/>
            <w:tcBorders>
              <w:top w:val="nil"/>
              <w:left w:val="nil"/>
              <w:bottom w:val="nil"/>
              <w:right w:val="nil"/>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From the east end to a point 150 west therefrom</w:t>
            </w:r>
          </w:p>
        </w:tc>
      </w:tr>
    </w:tbl>
    <w:p w:rsidR="0075482C" w:rsidRPr="0075482C" w:rsidRDefault="0091483D" w:rsidP="0075482C">
      <w:pPr>
        <w:rPr>
          <w:rFonts w:ascii="Times New Roman" w:hAnsi="Times New Roman" w:cs="Times New Roman"/>
          <w:b/>
          <w:bCs/>
        </w:rPr>
      </w:pPr>
      <w:hyperlink r:id="rId22" w:anchor="36175367" w:history="1">
        <w:r w:rsidR="0075482C" w:rsidRPr="0075482C">
          <w:rPr>
            <w:rStyle w:val="Hyperlink"/>
            <w:rFonts w:ascii="Times New Roman" w:hAnsi="Times New Roman" w:cs="Times New Roman"/>
          </w:rPr>
          <w:t>§ 7-18</w:t>
        </w:r>
        <w:r w:rsidR="0075482C" w:rsidRPr="0075482C">
          <w:rPr>
            <w:rStyle w:val="Hyperlink"/>
            <w:rFonts w:ascii="Times New Roman" w:hAnsi="Times New Roman" w:cs="Times New Roman"/>
            <w:b/>
            <w:bCs/>
          </w:rPr>
          <w:t>ANGLE PARKING.</w:t>
        </w:r>
      </w:hyperlink>
    </w:p>
    <w:p w:rsidR="0075482C" w:rsidRPr="0075482C" w:rsidRDefault="0075482C" w:rsidP="0075482C">
      <w:pPr>
        <w:rPr>
          <w:rFonts w:ascii="Times New Roman" w:hAnsi="Times New Roman" w:cs="Times New Roman"/>
        </w:rPr>
      </w:pPr>
      <w:r w:rsidRPr="0075482C">
        <w:rPr>
          <w:rFonts w:ascii="Times New Roman" w:hAnsi="Times New Roman" w:cs="Times New Roman"/>
        </w:rPr>
        <w:t>[Ord. No. 567 § VI; Ord. No. 624 § 3; Ord. No. 2006-02A § 2; Ord. No. 13-2010 § 3; Ord. No. 09-2016]</w:t>
      </w:r>
    </w:p>
    <w:p w:rsidR="0075482C" w:rsidRPr="0075482C" w:rsidRDefault="0075482C" w:rsidP="0075482C">
      <w:pPr>
        <w:rPr>
          <w:rFonts w:ascii="Times New Roman" w:hAnsi="Times New Roman" w:cs="Times New Roman"/>
        </w:rPr>
      </w:pPr>
      <w:r w:rsidRPr="0075482C">
        <w:rPr>
          <w:rFonts w:ascii="Times New Roman" w:hAnsi="Times New Roman" w:cs="Times New Roman"/>
        </w:rPr>
        <w:t>The following streets or parts of streets are hereby established as Angle Parking at an angle so indicated below.</w:t>
      </w:r>
    </w:p>
    <w:tbl>
      <w:tblPr>
        <w:tblW w:w="9090" w:type="dxa"/>
        <w:tblBorders>
          <w:top w:val="single" w:sz="12" w:space="0" w:color="E0E0E0"/>
          <w:left w:val="single" w:sz="12" w:space="0" w:color="E0E0E0"/>
          <w:bottom w:val="single" w:sz="12" w:space="0" w:color="E0E0E0"/>
          <w:right w:val="single" w:sz="12" w:space="0" w:color="E0E0E0"/>
        </w:tblBorders>
        <w:tblCellMar>
          <w:top w:w="15" w:type="dxa"/>
          <w:left w:w="15" w:type="dxa"/>
          <w:bottom w:w="15" w:type="dxa"/>
          <w:right w:w="15" w:type="dxa"/>
        </w:tblCellMar>
        <w:tblLook w:val="04A0" w:firstRow="1" w:lastRow="0" w:firstColumn="1" w:lastColumn="0" w:noHBand="0" w:noVBand="1"/>
      </w:tblPr>
      <w:tblGrid>
        <w:gridCol w:w="2159"/>
        <w:gridCol w:w="756"/>
        <w:gridCol w:w="670"/>
        <w:gridCol w:w="5505"/>
      </w:tblGrid>
      <w:tr w:rsidR="0075482C" w:rsidRPr="0075482C" w:rsidTr="00651C2C">
        <w:trPr>
          <w:tblHeader/>
        </w:trPr>
        <w:tc>
          <w:tcPr>
            <w:tcW w:w="2160" w:type="dxa"/>
            <w:tcBorders>
              <w:top w:val="nil"/>
              <w:left w:val="nil"/>
              <w:bottom w:val="single" w:sz="6" w:space="0" w:color="E0E0E0"/>
              <w:right w:val="single" w:sz="6" w:space="0" w:color="E0E0E0"/>
            </w:tcBorders>
            <w:shd w:val="clear" w:color="auto" w:fill="D7D7D7"/>
            <w:tcMar>
              <w:top w:w="15" w:type="dxa"/>
              <w:left w:w="60" w:type="dxa"/>
              <w:bottom w:w="60" w:type="dxa"/>
              <w:right w:w="60" w:type="dxa"/>
            </w:tcMar>
            <w:vAlign w:val="bottom"/>
            <w:hideMark/>
          </w:tcPr>
          <w:p w:rsidR="0075482C" w:rsidRPr="0075482C" w:rsidRDefault="0075482C" w:rsidP="00651C2C">
            <w:pPr>
              <w:rPr>
                <w:rFonts w:ascii="Times New Roman" w:hAnsi="Times New Roman" w:cs="Times New Roman"/>
                <w:b/>
                <w:bCs/>
              </w:rPr>
            </w:pPr>
            <w:r w:rsidRPr="0075482C">
              <w:rPr>
                <w:rFonts w:ascii="Times New Roman" w:hAnsi="Times New Roman" w:cs="Times New Roman"/>
                <w:b/>
                <w:bCs/>
              </w:rPr>
              <w:t>Name of Street</w:t>
            </w:r>
          </w:p>
        </w:tc>
        <w:tc>
          <w:tcPr>
            <w:tcW w:w="0" w:type="auto"/>
            <w:tcBorders>
              <w:top w:val="nil"/>
              <w:left w:val="nil"/>
              <w:bottom w:val="single" w:sz="6" w:space="0" w:color="E0E0E0"/>
              <w:right w:val="single" w:sz="6" w:space="0" w:color="E0E0E0"/>
            </w:tcBorders>
            <w:shd w:val="clear" w:color="auto" w:fill="D7D7D7"/>
            <w:tcMar>
              <w:top w:w="15" w:type="dxa"/>
              <w:left w:w="60" w:type="dxa"/>
              <w:bottom w:w="60" w:type="dxa"/>
              <w:right w:w="60" w:type="dxa"/>
            </w:tcMar>
            <w:vAlign w:val="bottom"/>
            <w:hideMark/>
          </w:tcPr>
          <w:p w:rsidR="0075482C" w:rsidRPr="0075482C" w:rsidRDefault="0075482C" w:rsidP="00651C2C">
            <w:pPr>
              <w:rPr>
                <w:rFonts w:ascii="Times New Roman" w:hAnsi="Times New Roman" w:cs="Times New Roman"/>
                <w:b/>
                <w:bCs/>
              </w:rPr>
            </w:pPr>
            <w:r w:rsidRPr="0075482C">
              <w:rPr>
                <w:rFonts w:ascii="Times New Roman" w:hAnsi="Times New Roman" w:cs="Times New Roman"/>
                <w:b/>
                <w:bCs/>
              </w:rPr>
              <w:t>Side(s)</w:t>
            </w:r>
          </w:p>
        </w:tc>
        <w:tc>
          <w:tcPr>
            <w:tcW w:w="0" w:type="auto"/>
            <w:tcBorders>
              <w:top w:val="nil"/>
              <w:left w:val="nil"/>
              <w:bottom w:val="single" w:sz="6" w:space="0" w:color="E0E0E0"/>
              <w:right w:val="single" w:sz="6" w:space="0" w:color="E0E0E0"/>
            </w:tcBorders>
            <w:shd w:val="clear" w:color="auto" w:fill="D7D7D7"/>
            <w:tcMar>
              <w:top w:w="15" w:type="dxa"/>
              <w:left w:w="60" w:type="dxa"/>
              <w:bottom w:w="60" w:type="dxa"/>
              <w:right w:w="60" w:type="dxa"/>
            </w:tcMar>
            <w:vAlign w:val="bottom"/>
            <w:hideMark/>
          </w:tcPr>
          <w:p w:rsidR="0075482C" w:rsidRPr="0075482C" w:rsidRDefault="0075482C" w:rsidP="00651C2C">
            <w:pPr>
              <w:rPr>
                <w:rFonts w:ascii="Times New Roman" w:hAnsi="Times New Roman" w:cs="Times New Roman"/>
                <w:b/>
                <w:bCs/>
              </w:rPr>
            </w:pPr>
            <w:r w:rsidRPr="0075482C">
              <w:rPr>
                <w:rFonts w:ascii="Times New Roman" w:hAnsi="Times New Roman" w:cs="Times New Roman"/>
                <w:b/>
                <w:bCs/>
              </w:rPr>
              <w:t>Angle</w:t>
            </w:r>
          </w:p>
        </w:tc>
        <w:tc>
          <w:tcPr>
            <w:tcW w:w="5508" w:type="dxa"/>
            <w:tcBorders>
              <w:top w:val="nil"/>
              <w:left w:val="nil"/>
              <w:bottom w:val="single" w:sz="6" w:space="0" w:color="E0E0E0"/>
              <w:right w:val="nil"/>
            </w:tcBorders>
            <w:shd w:val="clear" w:color="auto" w:fill="D7D7D7"/>
            <w:tcMar>
              <w:top w:w="15" w:type="dxa"/>
              <w:left w:w="60" w:type="dxa"/>
              <w:bottom w:w="60" w:type="dxa"/>
              <w:right w:w="60" w:type="dxa"/>
            </w:tcMar>
            <w:vAlign w:val="bottom"/>
            <w:hideMark/>
          </w:tcPr>
          <w:p w:rsidR="0075482C" w:rsidRPr="0075482C" w:rsidRDefault="0075482C" w:rsidP="00651C2C">
            <w:pPr>
              <w:rPr>
                <w:rFonts w:ascii="Times New Roman" w:hAnsi="Times New Roman" w:cs="Times New Roman"/>
                <w:b/>
                <w:bCs/>
              </w:rPr>
            </w:pPr>
            <w:r w:rsidRPr="0075482C">
              <w:rPr>
                <w:rFonts w:ascii="Times New Roman" w:hAnsi="Times New Roman" w:cs="Times New Roman"/>
                <w:b/>
                <w:bCs/>
              </w:rPr>
              <w:t>Location</w:t>
            </w:r>
          </w:p>
        </w:tc>
      </w:tr>
      <w:tr w:rsidR="0075482C" w:rsidRPr="0075482C" w:rsidTr="00651C2C">
        <w:tc>
          <w:tcPr>
            <w:tcW w:w="2160" w:type="dxa"/>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Ocean Avenue</w:t>
            </w:r>
          </w:p>
        </w:t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Both</w:t>
            </w:r>
          </w:p>
        </w:t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45°</w:t>
            </w:r>
          </w:p>
        </w:tc>
        <w:tc>
          <w:tcPr>
            <w:tcW w:w="5508" w:type="dxa"/>
            <w:tcBorders>
              <w:top w:val="nil"/>
              <w:left w:val="nil"/>
              <w:bottom w:val="single" w:sz="6" w:space="0" w:color="E0E0E0"/>
              <w:right w:val="nil"/>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Between Beacon Boulevard and New York Boulevard</w:t>
            </w:r>
          </w:p>
        </w:tc>
      </w:tr>
      <w:tr w:rsidR="0075482C" w:rsidRPr="0075482C" w:rsidTr="00651C2C">
        <w:tc>
          <w:tcPr>
            <w:tcW w:w="2160" w:type="dxa"/>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The Plaza</w:t>
            </w:r>
          </w:p>
        </w:t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East</w:t>
            </w:r>
          </w:p>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Both</w:t>
            </w:r>
          </w:p>
        </w:t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45°</w:t>
            </w:r>
          </w:p>
        </w:tc>
        <w:tc>
          <w:tcPr>
            <w:tcW w:w="5508" w:type="dxa"/>
            <w:tcBorders>
              <w:top w:val="nil"/>
              <w:left w:val="nil"/>
              <w:bottom w:val="single" w:sz="6" w:space="0" w:color="E0E0E0"/>
              <w:right w:val="nil"/>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From Washington Boulevard to Crescent Parkway</w:t>
            </w:r>
          </w:p>
        </w:tc>
      </w:tr>
      <w:tr w:rsidR="0075482C" w:rsidRPr="0075482C" w:rsidTr="00651C2C">
        <w:tc>
          <w:tcPr>
            <w:tcW w:w="2160" w:type="dxa"/>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The Terrace</w:t>
            </w:r>
          </w:p>
          <w:p w:rsidR="0075482C" w:rsidRPr="0075482C" w:rsidRDefault="0075482C" w:rsidP="00651C2C">
            <w:pPr>
              <w:rPr>
                <w:rFonts w:ascii="Times New Roman" w:hAnsi="Times New Roman" w:cs="Times New Roman"/>
              </w:rPr>
            </w:pPr>
            <w:r w:rsidRPr="0075482C">
              <w:rPr>
                <w:rFonts w:ascii="Times New Roman" w:hAnsi="Times New Roman" w:cs="Times New Roman"/>
              </w:rPr>
              <w:lastRenderedPageBreak/>
              <w:t>[Deleted by Ord. No. 09-2016]</w:t>
            </w:r>
          </w:p>
        </w:t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p>
        </w:t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p>
        </w:tc>
        <w:tc>
          <w:tcPr>
            <w:tcW w:w="5508" w:type="dxa"/>
            <w:tcBorders>
              <w:top w:val="nil"/>
              <w:left w:val="nil"/>
              <w:bottom w:val="single" w:sz="6" w:space="0" w:color="E0E0E0"/>
              <w:right w:val="nil"/>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p>
        </w:tc>
      </w:tr>
      <w:tr w:rsidR="0075482C" w:rsidRPr="0075482C" w:rsidTr="00651C2C">
        <w:tc>
          <w:tcPr>
            <w:tcW w:w="2160" w:type="dxa"/>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lastRenderedPageBreak/>
              <w:t>Trenton Boulevard</w:t>
            </w:r>
          </w:p>
        </w:t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Both</w:t>
            </w:r>
          </w:p>
        </w:t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45°</w:t>
            </w:r>
          </w:p>
        </w:tc>
        <w:tc>
          <w:tcPr>
            <w:tcW w:w="5508" w:type="dxa"/>
            <w:tcBorders>
              <w:top w:val="nil"/>
              <w:left w:val="nil"/>
              <w:bottom w:val="single" w:sz="6" w:space="0" w:color="E0E0E0"/>
              <w:right w:val="nil"/>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From First Avenue to Ocean Avenue except no parking on the south side with 35 feet of Morven Terrace</w:t>
            </w:r>
          </w:p>
        </w:tc>
      </w:tr>
      <w:tr w:rsidR="0075482C" w:rsidRPr="0075482C" w:rsidTr="00651C2C">
        <w:tc>
          <w:tcPr>
            <w:tcW w:w="2160" w:type="dxa"/>
            <w:tcBorders>
              <w:top w:val="nil"/>
              <w:left w:val="nil"/>
              <w:bottom w:val="nil"/>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Washington Boulevard</w:t>
            </w:r>
          </w:p>
        </w:tc>
        <w:tc>
          <w:tcPr>
            <w:tcW w:w="0" w:type="auto"/>
            <w:tcBorders>
              <w:top w:val="nil"/>
              <w:left w:val="nil"/>
              <w:bottom w:val="nil"/>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Both</w:t>
            </w:r>
          </w:p>
        </w:tc>
        <w:tc>
          <w:tcPr>
            <w:tcW w:w="0" w:type="auto"/>
            <w:tcBorders>
              <w:top w:val="nil"/>
              <w:left w:val="nil"/>
              <w:bottom w:val="nil"/>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45°</w:t>
            </w:r>
          </w:p>
        </w:tc>
        <w:tc>
          <w:tcPr>
            <w:tcW w:w="5508" w:type="dxa"/>
            <w:tcBorders>
              <w:top w:val="nil"/>
              <w:left w:val="nil"/>
              <w:bottom w:val="nil"/>
              <w:right w:val="nil"/>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From Fifth Avenue to The Plaza</w:t>
            </w:r>
          </w:p>
        </w:tc>
      </w:tr>
    </w:tbl>
    <w:p w:rsidR="0075482C" w:rsidRPr="0075482C" w:rsidRDefault="0091483D" w:rsidP="0075482C">
      <w:pPr>
        <w:rPr>
          <w:rFonts w:ascii="Times New Roman" w:hAnsi="Times New Roman" w:cs="Times New Roman"/>
          <w:b/>
          <w:bCs/>
        </w:rPr>
      </w:pPr>
      <w:hyperlink r:id="rId23" w:anchor="36175394" w:history="1">
        <w:r w:rsidR="0075482C" w:rsidRPr="0075482C">
          <w:rPr>
            <w:rStyle w:val="Hyperlink"/>
            <w:rFonts w:ascii="Times New Roman" w:hAnsi="Times New Roman" w:cs="Times New Roman"/>
          </w:rPr>
          <w:br/>
          <w:t>§ 7-39.1</w:t>
        </w:r>
        <w:r w:rsidR="0075482C" w:rsidRPr="0075482C">
          <w:rPr>
            <w:rStyle w:val="Hyperlink"/>
            <w:rFonts w:ascii="Times New Roman" w:hAnsi="Times New Roman" w:cs="Times New Roman"/>
            <w:b/>
            <w:bCs/>
          </w:rPr>
          <w:t>Handicapped Parking on Streets.</w:t>
        </w:r>
      </w:hyperlink>
    </w:p>
    <w:p w:rsidR="0075482C" w:rsidRPr="0075482C" w:rsidRDefault="0075482C" w:rsidP="0075482C">
      <w:pPr>
        <w:rPr>
          <w:rFonts w:ascii="Times New Roman" w:hAnsi="Times New Roman" w:cs="Times New Roman"/>
        </w:rPr>
      </w:pPr>
      <w:r w:rsidRPr="0075482C">
        <w:rPr>
          <w:rFonts w:ascii="Times New Roman" w:hAnsi="Times New Roman" w:cs="Times New Roman"/>
        </w:rPr>
        <w:t>[Ord. No. 567; Ord. No. 861; Ord. No. 13-2010 § 2; Ord. No. 12-2018]</w:t>
      </w:r>
    </w:p>
    <w:p w:rsidR="0075482C" w:rsidRPr="0075482C" w:rsidRDefault="0075482C" w:rsidP="0075482C">
      <w:pPr>
        <w:rPr>
          <w:rFonts w:ascii="Times New Roman" w:hAnsi="Times New Roman" w:cs="Times New Roman"/>
        </w:rPr>
      </w:pPr>
      <w:r w:rsidRPr="0075482C">
        <w:rPr>
          <w:rFonts w:ascii="Times New Roman" w:hAnsi="Times New Roman" w:cs="Times New Roman"/>
        </w:rPr>
        <w:t>In accordance with the provisions of N.J.S.A. 39:4-197, the following on street locations are designated as handicapped parking places. Such spaces are for use by persons who have been issued special identification cards or plates or placards by the Motor Vehicle Commission, or a temporary placard issued by the Chief of Police. No other person shall be permitted to park in these spaces.</w:t>
      </w:r>
    </w:p>
    <w:tbl>
      <w:tblPr>
        <w:tblW w:w="9630" w:type="dxa"/>
        <w:tblBorders>
          <w:top w:val="single" w:sz="12" w:space="0" w:color="E0E0E0"/>
          <w:left w:val="single" w:sz="12" w:space="0" w:color="E0E0E0"/>
          <w:bottom w:val="single" w:sz="12" w:space="0" w:color="E0E0E0"/>
          <w:right w:val="single" w:sz="12" w:space="0" w:color="E0E0E0"/>
        </w:tblBorders>
        <w:tblCellMar>
          <w:top w:w="15" w:type="dxa"/>
          <w:left w:w="15" w:type="dxa"/>
          <w:bottom w:w="15" w:type="dxa"/>
          <w:right w:w="15" w:type="dxa"/>
        </w:tblCellMar>
        <w:tblLook w:val="04A0" w:firstRow="1" w:lastRow="0" w:firstColumn="1" w:lastColumn="0" w:noHBand="0" w:noVBand="1"/>
      </w:tblPr>
      <w:tblGrid>
        <w:gridCol w:w="2154"/>
        <w:gridCol w:w="756"/>
        <w:gridCol w:w="756"/>
        <w:gridCol w:w="5964"/>
      </w:tblGrid>
      <w:tr w:rsidR="0075482C" w:rsidRPr="0075482C" w:rsidTr="00651C2C">
        <w:trPr>
          <w:tblHeader/>
        </w:trPr>
        <w:tc>
          <w:tcPr>
            <w:tcW w:w="2160" w:type="dxa"/>
            <w:tcBorders>
              <w:top w:val="nil"/>
              <w:left w:val="nil"/>
              <w:bottom w:val="single" w:sz="6" w:space="0" w:color="E0E0E0"/>
              <w:right w:val="single" w:sz="6" w:space="0" w:color="E0E0E0"/>
            </w:tcBorders>
            <w:shd w:val="clear" w:color="auto" w:fill="D7D7D7"/>
            <w:tcMar>
              <w:top w:w="15" w:type="dxa"/>
              <w:left w:w="60" w:type="dxa"/>
              <w:bottom w:w="60" w:type="dxa"/>
              <w:right w:w="60" w:type="dxa"/>
            </w:tcMar>
            <w:vAlign w:val="bottom"/>
            <w:hideMark/>
          </w:tcPr>
          <w:p w:rsidR="0075482C" w:rsidRPr="0075482C" w:rsidRDefault="0075482C" w:rsidP="00651C2C">
            <w:pPr>
              <w:rPr>
                <w:rFonts w:ascii="Times New Roman" w:hAnsi="Times New Roman" w:cs="Times New Roman"/>
                <w:b/>
                <w:bCs/>
              </w:rPr>
            </w:pPr>
            <w:r w:rsidRPr="0075482C">
              <w:rPr>
                <w:rFonts w:ascii="Times New Roman" w:hAnsi="Times New Roman" w:cs="Times New Roman"/>
                <w:b/>
                <w:bCs/>
              </w:rPr>
              <w:t>Name of Street</w:t>
            </w:r>
          </w:p>
        </w:tc>
        <w:tc>
          <w:tcPr>
            <w:tcW w:w="0" w:type="auto"/>
            <w:tcBorders>
              <w:top w:val="nil"/>
              <w:left w:val="nil"/>
              <w:bottom w:val="single" w:sz="6" w:space="0" w:color="E0E0E0"/>
              <w:right w:val="single" w:sz="6" w:space="0" w:color="E0E0E0"/>
            </w:tcBorders>
            <w:shd w:val="clear" w:color="auto" w:fill="D7D7D7"/>
            <w:tcMar>
              <w:top w:w="15" w:type="dxa"/>
              <w:left w:w="60" w:type="dxa"/>
              <w:bottom w:w="60" w:type="dxa"/>
              <w:right w:w="60" w:type="dxa"/>
            </w:tcMar>
            <w:vAlign w:val="bottom"/>
            <w:hideMark/>
          </w:tcPr>
          <w:p w:rsidR="0075482C" w:rsidRPr="0075482C" w:rsidRDefault="0075482C" w:rsidP="00651C2C">
            <w:pPr>
              <w:rPr>
                <w:rFonts w:ascii="Times New Roman" w:hAnsi="Times New Roman" w:cs="Times New Roman"/>
                <w:b/>
                <w:bCs/>
              </w:rPr>
            </w:pPr>
            <w:r w:rsidRPr="0075482C">
              <w:rPr>
                <w:rFonts w:ascii="Times New Roman" w:hAnsi="Times New Roman" w:cs="Times New Roman"/>
                <w:b/>
                <w:bCs/>
              </w:rPr>
              <w:t>Side(s)</w:t>
            </w:r>
          </w:p>
        </w:tc>
        <w:tc>
          <w:tcPr>
            <w:tcW w:w="742" w:type="dxa"/>
            <w:tcBorders>
              <w:top w:val="nil"/>
              <w:left w:val="nil"/>
              <w:bottom w:val="single" w:sz="6" w:space="0" w:color="E0E0E0"/>
              <w:right w:val="single" w:sz="6" w:space="0" w:color="E0E0E0"/>
            </w:tcBorders>
            <w:shd w:val="clear" w:color="auto" w:fill="D7D7D7"/>
            <w:tcMar>
              <w:top w:w="15" w:type="dxa"/>
              <w:left w:w="60" w:type="dxa"/>
              <w:bottom w:w="60" w:type="dxa"/>
              <w:right w:w="60" w:type="dxa"/>
            </w:tcMar>
            <w:vAlign w:val="bottom"/>
            <w:hideMark/>
          </w:tcPr>
          <w:p w:rsidR="0075482C" w:rsidRPr="0075482C" w:rsidRDefault="0075482C" w:rsidP="00651C2C">
            <w:pPr>
              <w:rPr>
                <w:rFonts w:ascii="Times New Roman" w:hAnsi="Times New Roman" w:cs="Times New Roman"/>
                <w:b/>
                <w:bCs/>
              </w:rPr>
            </w:pPr>
            <w:r w:rsidRPr="0075482C">
              <w:rPr>
                <w:rFonts w:ascii="Times New Roman" w:hAnsi="Times New Roman" w:cs="Times New Roman"/>
                <w:b/>
                <w:bCs/>
              </w:rPr>
              <w:t>No. of Spaces</w:t>
            </w:r>
          </w:p>
        </w:tc>
        <w:tc>
          <w:tcPr>
            <w:tcW w:w="5996" w:type="dxa"/>
            <w:tcBorders>
              <w:top w:val="nil"/>
              <w:left w:val="nil"/>
              <w:bottom w:val="single" w:sz="6" w:space="0" w:color="E0E0E0"/>
              <w:right w:val="nil"/>
            </w:tcBorders>
            <w:shd w:val="clear" w:color="auto" w:fill="D7D7D7"/>
            <w:tcMar>
              <w:top w:w="15" w:type="dxa"/>
              <w:left w:w="60" w:type="dxa"/>
              <w:bottom w:w="60" w:type="dxa"/>
              <w:right w:w="60" w:type="dxa"/>
            </w:tcMar>
            <w:vAlign w:val="bottom"/>
            <w:hideMark/>
          </w:tcPr>
          <w:p w:rsidR="0075482C" w:rsidRPr="0075482C" w:rsidRDefault="0075482C" w:rsidP="00651C2C">
            <w:pPr>
              <w:rPr>
                <w:rFonts w:ascii="Times New Roman" w:hAnsi="Times New Roman" w:cs="Times New Roman"/>
                <w:b/>
                <w:bCs/>
              </w:rPr>
            </w:pPr>
            <w:r w:rsidRPr="0075482C">
              <w:rPr>
                <w:rFonts w:ascii="Times New Roman" w:hAnsi="Times New Roman" w:cs="Times New Roman"/>
                <w:b/>
                <w:bCs/>
              </w:rPr>
              <w:t>Location</w:t>
            </w:r>
          </w:p>
        </w:tc>
      </w:tr>
      <w:tr w:rsidR="0075482C" w:rsidRPr="0075482C" w:rsidTr="00651C2C">
        <w:tc>
          <w:tcPr>
            <w:tcW w:w="2160" w:type="dxa"/>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Baltimore Boulevard</w:t>
            </w:r>
          </w:p>
        </w:t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South</w:t>
            </w:r>
          </w:p>
        </w:tc>
        <w:tc>
          <w:tcPr>
            <w:tcW w:w="742" w:type="dxa"/>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1</w:t>
            </w:r>
          </w:p>
        </w:tc>
        <w:tc>
          <w:tcPr>
            <w:tcW w:w="5996" w:type="dxa"/>
            <w:tcBorders>
              <w:top w:val="nil"/>
              <w:left w:val="nil"/>
              <w:bottom w:val="single" w:sz="6" w:space="0" w:color="E0E0E0"/>
              <w:right w:val="nil"/>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 xml:space="preserve">Beginning at a point </w:t>
            </w:r>
            <w:r w:rsidRPr="0075482C">
              <w:rPr>
                <w:rFonts w:ascii="Times New Roman" w:hAnsi="Times New Roman" w:cs="Times New Roman"/>
                <w:strike/>
              </w:rPr>
              <w:t>300</w:t>
            </w:r>
            <w:r w:rsidRPr="0075482C">
              <w:rPr>
                <w:rFonts w:ascii="Times New Roman" w:hAnsi="Times New Roman" w:cs="Times New Roman"/>
              </w:rPr>
              <w:t xml:space="preserve"> </w:t>
            </w:r>
            <w:r w:rsidRPr="0075482C">
              <w:rPr>
                <w:rFonts w:ascii="Times New Roman" w:hAnsi="Times New Roman" w:cs="Times New Roman"/>
                <w:u w:val="double"/>
              </w:rPr>
              <w:t>40</w:t>
            </w:r>
            <w:r w:rsidRPr="0075482C">
              <w:rPr>
                <w:rFonts w:ascii="Times New Roman" w:hAnsi="Times New Roman" w:cs="Times New Roman"/>
              </w:rPr>
              <w:t xml:space="preserve"> feet </w:t>
            </w:r>
            <w:r w:rsidRPr="0075482C">
              <w:rPr>
                <w:rFonts w:ascii="Times New Roman" w:hAnsi="Times New Roman" w:cs="Times New Roman"/>
                <w:strike/>
              </w:rPr>
              <w:t>east</w:t>
            </w:r>
            <w:r w:rsidRPr="0075482C">
              <w:rPr>
                <w:rFonts w:ascii="Times New Roman" w:hAnsi="Times New Roman" w:cs="Times New Roman"/>
              </w:rPr>
              <w:t xml:space="preserve"> </w:t>
            </w:r>
            <w:r w:rsidRPr="0075482C">
              <w:rPr>
                <w:rFonts w:ascii="Times New Roman" w:hAnsi="Times New Roman" w:cs="Times New Roman"/>
                <w:u w:val="double"/>
              </w:rPr>
              <w:t>west</w:t>
            </w:r>
            <w:r w:rsidRPr="0075482C">
              <w:rPr>
                <w:rFonts w:ascii="Times New Roman" w:hAnsi="Times New Roman" w:cs="Times New Roman"/>
              </w:rPr>
              <w:t xml:space="preserve"> of the easterly </w:t>
            </w:r>
            <w:r w:rsidRPr="0075482C">
              <w:rPr>
                <w:rFonts w:ascii="Times New Roman" w:hAnsi="Times New Roman" w:cs="Times New Roman"/>
                <w:u w:val="double"/>
              </w:rPr>
              <w:t>end of the roadway</w:t>
            </w:r>
            <w:r w:rsidRPr="0075482C">
              <w:rPr>
                <w:rFonts w:ascii="Times New Roman" w:hAnsi="Times New Roman" w:cs="Times New Roman"/>
              </w:rPr>
              <w:t xml:space="preserve"> </w:t>
            </w:r>
            <w:r w:rsidRPr="0075482C">
              <w:rPr>
                <w:rFonts w:ascii="Times New Roman" w:hAnsi="Times New Roman" w:cs="Times New Roman"/>
                <w:strike/>
              </w:rPr>
              <w:t>of First Avenue</w:t>
            </w:r>
            <w:r w:rsidRPr="0075482C">
              <w:rPr>
                <w:rFonts w:ascii="Times New Roman" w:hAnsi="Times New Roman" w:cs="Times New Roman"/>
              </w:rPr>
              <w:t xml:space="preserve"> and extending to a point 22 feet east thereof</w:t>
            </w:r>
          </w:p>
        </w:tc>
      </w:tr>
      <w:tr w:rsidR="0075482C" w:rsidRPr="0075482C" w:rsidTr="00651C2C">
        <w:tc>
          <w:tcPr>
            <w:tcW w:w="2160" w:type="dxa"/>
            <w:tcBorders>
              <w:top w:val="nil"/>
              <w:left w:val="nil"/>
              <w:bottom w:val="single" w:sz="6" w:space="0" w:color="E0E0E0"/>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Baltimore Boulevard</w:t>
            </w:r>
          </w:p>
        </w:tc>
        <w:tc>
          <w:tcPr>
            <w:tcW w:w="0" w:type="auto"/>
            <w:tcBorders>
              <w:top w:val="nil"/>
              <w:left w:val="nil"/>
              <w:bottom w:val="single" w:sz="6" w:space="0" w:color="E0E0E0"/>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North</w:t>
            </w:r>
          </w:p>
        </w:tc>
        <w:tc>
          <w:tcPr>
            <w:tcW w:w="742" w:type="dxa"/>
            <w:tcBorders>
              <w:top w:val="nil"/>
              <w:left w:val="nil"/>
              <w:bottom w:val="single" w:sz="6" w:space="0" w:color="E0E0E0"/>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1</w:t>
            </w:r>
          </w:p>
        </w:tc>
        <w:tc>
          <w:tcPr>
            <w:tcW w:w="5996" w:type="dxa"/>
            <w:tcBorders>
              <w:top w:val="nil"/>
              <w:left w:val="nil"/>
              <w:bottom w:val="single" w:sz="6" w:space="0" w:color="E0E0E0"/>
              <w:right w:val="nil"/>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Beginning at a point 40 feet west of the easterly end of the roadway and extending to a point 22 feet east thereof</w:t>
            </w:r>
          </w:p>
        </w:tc>
      </w:tr>
      <w:tr w:rsidR="0075482C" w:rsidRPr="0075482C" w:rsidTr="00651C2C">
        <w:tc>
          <w:tcPr>
            <w:tcW w:w="2160" w:type="dxa"/>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Baltimore Boulevard</w:t>
            </w:r>
          </w:p>
        </w:t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North</w:t>
            </w:r>
          </w:p>
        </w:tc>
        <w:tc>
          <w:tcPr>
            <w:tcW w:w="742" w:type="dxa"/>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1</w:t>
            </w:r>
          </w:p>
        </w:tc>
        <w:tc>
          <w:tcPr>
            <w:tcW w:w="5996" w:type="dxa"/>
            <w:tcBorders>
              <w:top w:val="nil"/>
              <w:left w:val="nil"/>
              <w:bottom w:val="single" w:sz="6" w:space="0" w:color="E0E0E0"/>
              <w:right w:val="nil"/>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 xml:space="preserve">Beginning at a point 71 feet east of the easterly </w:t>
            </w:r>
            <w:proofErr w:type="spellStart"/>
            <w:r w:rsidRPr="0075482C">
              <w:rPr>
                <w:rFonts w:ascii="Times New Roman" w:hAnsi="Times New Roman" w:cs="Times New Roman"/>
              </w:rPr>
              <w:t>curbline</w:t>
            </w:r>
            <w:proofErr w:type="spellEnd"/>
            <w:r w:rsidRPr="0075482C">
              <w:rPr>
                <w:rFonts w:ascii="Times New Roman" w:hAnsi="Times New Roman" w:cs="Times New Roman"/>
              </w:rPr>
              <w:t xml:space="preserve"> of Fourth Avenue and extending to appoint 22 feet east thereof</w:t>
            </w:r>
          </w:p>
        </w:tc>
      </w:tr>
      <w:tr w:rsidR="0075482C" w:rsidRPr="0075482C" w:rsidTr="00651C2C">
        <w:tc>
          <w:tcPr>
            <w:tcW w:w="2160" w:type="dxa"/>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Crescent Parkway</w:t>
            </w:r>
          </w:p>
        </w:t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North</w:t>
            </w:r>
          </w:p>
        </w:tc>
        <w:tc>
          <w:tcPr>
            <w:tcW w:w="742" w:type="dxa"/>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2</w:t>
            </w:r>
          </w:p>
        </w:tc>
        <w:tc>
          <w:tcPr>
            <w:tcW w:w="5996" w:type="dxa"/>
            <w:tcBorders>
              <w:top w:val="nil"/>
              <w:left w:val="nil"/>
              <w:bottom w:val="single" w:sz="6" w:space="0" w:color="E0E0E0"/>
              <w:right w:val="nil"/>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 xml:space="preserve">Beginning at a point 138 feet east of the easterly </w:t>
            </w:r>
            <w:proofErr w:type="spellStart"/>
            <w:r w:rsidRPr="0075482C">
              <w:rPr>
                <w:rFonts w:ascii="Times New Roman" w:hAnsi="Times New Roman" w:cs="Times New Roman"/>
              </w:rPr>
              <w:t>curbline</w:t>
            </w:r>
            <w:proofErr w:type="spellEnd"/>
            <w:r w:rsidRPr="0075482C">
              <w:rPr>
                <w:rFonts w:ascii="Times New Roman" w:hAnsi="Times New Roman" w:cs="Times New Roman"/>
              </w:rPr>
              <w:t xml:space="preserve"> of Third Avenue and extending to a point 44 feet east thereof</w:t>
            </w:r>
          </w:p>
        </w:tc>
      </w:tr>
      <w:tr w:rsidR="0075482C" w:rsidRPr="0075482C" w:rsidTr="00651C2C">
        <w:tc>
          <w:tcPr>
            <w:tcW w:w="2160" w:type="dxa"/>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Morven Terrace</w:t>
            </w:r>
          </w:p>
        </w:t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East</w:t>
            </w:r>
          </w:p>
        </w:tc>
        <w:tc>
          <w:tcPr>
            <w:tcW w:w="742" w:type="dxa"/>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1</w:t>
            </w:r>
          </w:p>
        </w:tc>
        <w:tc>
          <w:tcPr>
            <w:tcW w:w="5996" w:type="dxa"/>
            <w:tcBorders>
              <w:top w:val="nil"/>
              <w:left w:val="nil"/>
              <w:bottom w:val="single" w:sz="6" w:space="0" w:color="E0E0E0"/>
              <w:right w:val="nil"/>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 xml:space="preserve">Beginning at a point 65 feet north of the northerly </w:t>
            </w:r>
            <w:proofErr w:type="spellStart"/>
            <w:r w:rsidRPr="0075482C">
              <w:rPr>
                <w:rFonts w:ascii="Times New Roman" w:hAnsi="Times New Roman" w:cs="Times New Roman"/>
              </w:rPr>
              <w:t>curbline</w:t>
            </w:r>
            <w:proofErr w:type="spellEnd"/>
            <w:r w:rsidRPr="0075482C">
              <w:rPr>
                <w:rFonts w:ascii="Times New Roman" w:hAnsi="Times New Roman" w:cs="Times New Roman"/>
              </w:rPr>
              <w:t xml:space="preserve"> of Neptune Place and extending to a point 22 feet south thereof</w:t>
            </w:r>
          </w:p>
        </w:tc>
      </w:tr>
      <w:tr w:rsidR="0075482C" w:rsidRPr="0075482C" w:rsidTr="00651C2C">
        <w:tc>
          <w:tcPr>
            <w:tcW w:w="2160" w:type="dxa"/>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Morven Terrace</w:t>
            </w:r>
          </w:p>
        </w:t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West</w:t>
            </w:r>
          </w:p>
        </w:tc>
        <w:tc>
          <w:tcPr>
            <w:tcW w:w="742" w:type="dxa"/>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1</w:t>
            </w:r>
          </w:p>
        </w:tc>
        <w:tc>
          <w:tcPr>
            <w:tcW w:w="5996" w:type="dxa"/>
            <w:tcBorders>
              <w:top w:val="nil"/>
              <w:left w:val="nil"/>
              <w:bottom w:val="single" w:sz="6" w:space="0" w:color="E0E0E0"/>
              <w:right w:val="nil"/>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 xml:space="preserve">Beginning at a point 35 feet south of the southerly </w:t>
            </w:r>
            <w:proofErr w:type="spellStart"/>
            <w:r w:rsidRPr="0075482C">
              <w:rPr>
                <w:rFonts w:ascii="Times New Roman" w:hAnsi="Times New Roman" w:cs="Times New Roman"/>
              </w:rPr>
              <w:t>curbline</w:t>
            </w:r>
            <w:proofErr w:type="spellEnd"/>
            <w:r w:rsidRPr="0075482C">
              <w:rPr>
                <w:rFonts w:ascii="Times New Roman" w:hAnsi="Times New Roman" w:cs="Times New Roman"/>
              </w:rPr>
              <w:t xml:space="preserve"> of Trenton Boulevard and extending to a point 22 feet south thereof</w:t>
            </w:r>
          </w:p>
        </w:tc>
      </w:tr>
      <w:tr w:rsidR="0075482C" w:rsidRPr="0075482C" w:rsidTr="00651C2C">
        <w:tc>
          <w:tcPr>
            <w:tcW w:w="2160" w:type="dxa"/>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New York Boulevard</w:t>
            </w:r>
          </w:p>
        </w:t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South</w:t>
            </w:r>
          </w:p>
        </w:tc>
        <w:tc>
          <w:tcPr>
            <w:tcW w:w="742" w:type="dxa"/>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strike/>
              </w:rPr>
              <w:t xml:space="preserve">1 </w:t>
            </w:r>
            <w:r w:rsidRPr="0075482C">
              <w:rPr>
                <w:rFonts w:ascii="Times New Roman" w:hAnsi="Times New Roman" w:cs="Times New Roman"/>
                <w:u w:val="double"/>
              </w:rPr>
              <w:t>2</w:t>
            </w:r>
          </w:p>
        </w:tc>
        <w:tc>
          <w:tcPr>
            <w:tcW w:w="5996" w:type="dxa"/>
            <w:tcBorders>
              <w:top w:val="nil"/>
              <w:left w:val="nil"/>
              <w:bottom w:val="single" w:sz="6" w:space="0" w:color="E0E0E0"/>
              <w:right w:val="nil"/>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 xml:space="preserve">Beginning at a point 300 feet east of the easterly </w:t>
            </w:r>
            <w:proofErr w:type="spellStart"/>
            <w:r w:rsidRPr="0075482C">
              <w:rPr>
                <w:rFonts w:ascii="Times New Roman" w:hAnsi="Times New Roman" w:cs="Times New Roman"/>
                <w:strike/>
              </w:rPr>
              <w:t>curbline</w:t>
            </w:r>
            <w:proofErr w:type="spellEnd"/>
            <w:r w:rsidRPr="0075482C">
              <w:rPr>
                <w:rFonts w:ascii="Times New Roman" w:hAnsi="Times New Roman" w:cs="Times New Roman"/>
                <w:strike/>
              </w:rPr>
              <w:t xml:space="preserve"> of First Avenue and extending to a point 22 feet east thereof</w:t>
            </w:r>
          </w:p>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lastRenderedPageBreak/>
              <w:t>Beginning at a point at the western crosswalk marking of Ocean Ave and extending to a point 45 feet west thereof</w:t>
            </w:r>
          </w:p>
        </w:tc>
      </w:tr>
      <w:tr w:rsidR="0075482C" w:rsidRPr="0075482C" w:rsidTr="00651C2C">
        <w:tc>
          <w:tcPr>
            <w:tcW w:w="2160" w:type="dxa"/>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lastRenderedPageBreak/>
              <w:t>Ocean Avenue</w:t>
            </w:r>
          </w:p>
        </w:t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West</w:t>
            </w:r>
          </w:p>
        </w:tc>
        <w:tc>
          <w:tcPr>
            <w:tcW w:w="742" w:type="dxa"/>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2</w:t>
            </w:r>
          </w:p>
        </w:tc>
        <w:tc>
          <w:tcPr>
            <w:tcW w:w="5996" w:type="dxa"/>
            <w:tcBorders>
              <w:top w:val="nil"/>
              <w:left w:val="nil"/>
              <w:bottom w:val="single" w:sz="6" w:space="0" w:color="E0E0E0"/>
              <w:right w:val="nil"/>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Beginning at a point 35 feet north of the northerly curb line of Beacon Boulevard and extending to a point 24 feet north thereof, angle parking</w:t>
            </w:r>
          </w:p>
        </w:tc>
      </w:tr>
      <w:tr w:rsidR="0075482C" w:rsidRPr="0075482C" w:rsidTr="00651C2C">
        <w:tc>
          <w:tcPr>
            <w:tcW w:w="2160" w:type="dxa"/>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Ocean Avenue</w:t>
            </w:r>
          </w:p>
          <w:p w:rsidR="0075482C" w:rsidRPr="0075482C" w:rsidRDefault="0075482C" w:rsidP="00651C2C">
            <w:pPr>
              <w:rPr>
                <w:rFonts w:ascii="Times New Roman" w:hAnsi="Times New Roman" w:cs="Times New Roman"/>
              </w:rPr>
            </w:pPr>
            <w:r w:rsidRPr="0075482C">
              <w:rPr>
                <w:rFonts w:ascii="Times New Roman" w:hAnsi="Times New Roman" w:cs="Times New Roman"/>
              </w:rPr>
              <w:t>[Ord. No. 12-2018]</w:t>
            </w:r>
          </w:p>
        </w:t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East</w:t>
            </w:r>
          </w:p>
        </w:tc>
        <w:tc>
          <w:tcPr>
            <w:tcW w:w="742" w:type="dxa"/>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1</w:t>
            </w:r>
          </w:p>
        </w:tc>
        <w:tc>
          <w:tcPr>
            <w:tcW w:w="5996" w:type="dxa"/>
            <w:tcBorders>
              <w:top w:val="nil"/>
              <w:left w:val="nil"/>
              <w:bottom w:val="single" w:sz="6" w:space="0" w:color="E0E0E0"/>
              <w:right w:val="nil"/>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Beginning at a point 25 feet south of the southern crosswalk marking of Beacon Boulevard and extending to a point 11 feet south thereof, angle parking</w:t>
            </w:r>
          </w:p>
        </w:tc>
      </w:tr>
      <w:tr w:rsidR="0075482C" w:rsidRPr="0075482C" w:rsidTr="00651C2C">
        <w:tc>
          <w:tcPr>
            <w:tcW w:w="2160" w:type="dxa"/>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Ocean Avenue</w:t>
            </w:r>
          </w:p>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[Added 6-26-2019 by Ord. No. 07-2019]</w:t>
            </w:r>
          </w:p>
        </w:t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East</w:t>
            </w:r>
          </w:p>
        </w:tc>
        <w:tc>
          <w:tcPr>
            <w:tcW w:w="742" w:type="dxa"/>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strike/>
              </w:rPr>
              <w:t>2</w:t>
            </w:r>
            <w:r w:rsidRPr="0075482C">
              <w:rPr>
                <w:rFonts w:ascii="Times New Roman" w:hAnsi="Times New Roman" w:cs="Times New Roman"/>
              </w:rPr>
              <w:t xml:space="preserve"> </w:t>
            </w:r>
            <w:r w:rsidRPr="0075482C">
              <w:rPr>
                <w:rFonts w:ascii="Times New Roman" w:hAnsi="Times New Roman" w:cs="Times New Roman"/>
                <w:u w:val="double"/>
              </w:rPr>
              <w:t>3</w:t>
            </w:r>
          </w:p>
        </w:tc>
        <w:tc>
          <w:tcPr>
            <w:tcW w:w="5996" w:type="dxa"/>
            <w:tcBorders>
              <w:top w:val="nil"/>
              <w:left w:val="nil"/>
              <w:bottom w:val="single" w:sz="6" w:space="0" w:color="E0E0E0"/>
              <w:right w:val="nil"/>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 xml:space="preserve">Beginning at a point </w:t>
            </w:r>
            <w:r w:rsidRPr="0075482C">
              <w:rPr>
                <w:rFonts w:ascii="Times New Roman" w:hAnsi="Times New Roman" w:cs="Times New Roman"/>
                <w:strike/>
              </w:rPr>
              <w:t>26</w:t>
            </w:r>
            <w:r w:rsidRPr="0075482C">
              <w:rPr>
                <w:rFonts w:ascii="Times New Roman" w:hAnsi="Times New Roman" w:cs="Times New Roman"/>
              </w:rPr>
              <w:t xml:space="preserve"> </w:t>
            </w:r>
            <w:r w:rsidRPr="0075482C">
              <w:rPr>
                <w:rFonts w:ascii="Times New Roman" w:hAnsi="Times New Roman" w:cs="Times New Roman"/>
                <w:u w:val="double"/>
              </w:rPr>
              <w:t>44</w:t>
            </w:r>
            <w:r w:rsidRPr="0075482C">
              <w:rPr>
                <w:rFonts w:ascii="Times New Roman" w:hAnsi="Times New Roman" w:cs="Times New Roman"/>
              </w:rPr>
              <w:t xml:space="preserve"> feet north of the northern crosswalk marking of </w:t>
            </w:r>
            <w:r w:rsidRPr="0075482C">
              <w:rPr>
                <w:rFonts w:ascii="Times New Roman" w:hAnsi="Times New Roman" w:cs="Times New Roman"/>
                <w:strike/>
              </w:rPr>
              <w:t>Beacon</w:t>
            </w:r>
            <w:r w:rsidRPr="0075482C">
              <w:rPr>
                <w:rFonts w:ascii="Times New Roman" w:hAnsi="Times New Roman" w:cs="Times New Roman"/>
              </w:rPr>
              <w:t xml:space="preserve"> </w:t>
            </w:r>
            <w:r w:rsidRPr="0075482C">
              <w:rPr>
                <w:rFonts w:ascii="Times New Roman" w:hAnsi="Times New Roman" w:cs="Times New Roman"/>
                <w:u w:val="double"/>
              </w:rPr>
              <w:t>Chicago</w:t>
            </w:r>
            <w:r w:rsidRPr="0075482C">
              <w:rPr>
                <w:rFonts w:ascii="Times New Roman" w:hAnsi="Times New Roman" w:cs="Times New Roman"/>
              </w:rPr>
              <w:t xml:space="preserve"> Boulevard and extending to a point 36 feet north thereof</w:t>
            </w:r>
          </w:p>
        </w:tc>
      </w:tr>
      <w:tr w:rsidR="0075482C" w:rsidRPr="0075482C" w:rsidTr="00651C2C">
        <w:tc>
          <w:tcPr>
            <w:tcW w:w="2160" w:type="dxa"/>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Philadelphia Boulevard</w:t>
            </w:r>
          </w:p>
          <w:p w:rsidR="0075482C" w:rsidRPr="0075482C" w:rsidRDefault="0075482C" w:rsidP="00651C2C">
            <w:pPr>
              <w:rPr>
                <w:rFonts w:ascii="Times New Roman" w:hAnsi="Times New Roman" w:cs="Times New Roman"/>
              </w:rPr>
            </w:pPr>
            <w:r w:rsidRPr="0075482C">
              <w:rPr>
                <w:rFonts w:ascii="Times New Roman" w:hAnsi="Times New Roman" w:cs="Times New Roman"/>
              </w:rPr>
              <w:t>[Added 5-1-2019 by Ord. No. 13-2019]</w:t>
            </w:r>
          </w:p>
        </w:t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North</w:t>
            </w:r>
          </w:p>
        </w:tc>
        <w:tc>
          <w:tcPr>
            <w:tcW w:w="742" w:type="dxa"/>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2</w:t>
            </w:r>
          </w:p>
        </w:tc>
        <w:tc>
          <w:tcPr>
            <w:tcW w:w="5996" w:type="dxa"/>
            <w:tcBorders>
              <w:top w:val="nil"/>
              <w:left w:val="nil"/>
              <w:bottom w:val="single" w:sz="6" w:space="0" w:color="E0E0E0"/>
              <w:right w:val="nil"/>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24 hours per day, beginning at a point 85 feet east of the easterly curb line of Third Avenue for a distance of 55 feet</w:t>
            </w:r>
          </w:p>
        </w:tc>
      </w:tr>
      <w:tr w:rsidR="0075482C" w:rsidRPr="0075482C" w:rsidTr="00651C2C">
        <w:tc>
          <w:tcPr>
            <w:tcW w:w="2160" w:type="dxa"/>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Philadelphia Boulevard</w:t>
            </w:r>
          </w:p>
        </w:tc>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South</w:t>
            </w:r>
          </w:p>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North</w:t>
            </w:r>
          </w:p>
        </w:tc>
        <w:tc>
          <w:tcPr>
            <w:tcW w:w="742" w:type="dxa"/>
            <w:tcBorders>
              <w:top w:val="nil"/>
              <w:left w:val="nil"/>
              <w:bottom w:val="single" w:sz="6" w:space="0" w:color="E0E0E0"/>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2</w:t>
            </w:r>
          </w:p>
        </w:tc>
        <w:tc>
          <w:tcPr>
            <w:tcW w:w="5996" w:type="dxa"/>
            <w:tcBorders>
              <w:top w:val="nil"/>
              <w:left w:val="nil"/>
              <w:bottom w:val="single" w:sz="6" w:space="0" w:color="E0E0E0"/>
              <w:right w:val="nil"/>
            </w:tcBorders>
            <w:tcMar>
              <w:top w:w="15" w:type="dxa"/>
              <w:left w:w="60" w:type="dxa"/>
              <w:bottom w:w="60" w:type="dxa"/>
              <w:right w:w="60" w:type="dxa"/>
            </w:tcMar>
            <w:hideMark/>
          </w:tcPr>
          <w:p w:rsidR="0075482C" w:rsidRPr="0075482C" w:rsidRDefault="0075482C" w:rsidP="00651C2C">
            <w:pPr>
              <w:rPr>
                <w:rFonts w:ascii="Times New Roman" w:hAnsi="Times New Roman" w:cs="Times New Roman"/>
              </w:rPr>
            </w:pPr>
            <w:r w:rsidRPr="0075482C">
              <w:rPr>
                <w:rFonts w:ascii="Times New Roman" w:hAnsi="Times New Roman" w:cs="Times New Roman"/>
              </w:rPr>
              <w:t xml:space="preserve">Beginning at a point </w:t>
            </w:r>
            <w:r w:rsidRPr="0075482C">
              <w:rPr>
                <w:rFonts w:ascii="Times New Roman" w:hAnsi="Times New Roman" w:cs="Times New Roman"/>
                <w:strike/>
              </w:rPr>
              <w:t>300</w:t>
            </w:r>
            <w:r w:rsidRPr="0075482C">
              <w:rPr>
                <w:rFonts w:ascii="Times New Roman" w:hAnsi="Times New Roman" w:cs="Times New Roman"/>
              </w:rPr>
              <w:t xml:space="preserve"> </w:t>
            </w:r>
            <w:r w:rsidRPr="0075482C">
              <w:rPr>
                <w:rFonts w:ascii="Times New Roman" w:hAnsi="Times New Roman" w:cs="Times New Roman"/>
                <w:u w:val="double"/>
              </w:rPr>
              <w:t>40</w:t>
            </w:r>
            <w:r w:rsidRPr="0075482C">
              <w:rPr>
                <w:rFonts w:ascii="Times New Roman" w:hAnsi="Times New Roman" w:cs="Times New Roman"/>
              </w:rPr>
              <w:t xml:space="preserve"> feet </w:t>
            </w:r>
            <w:r w:rsidRPr="0075482C">
              <w:rPr>
                <w:rFonts w:ascii="Times New Roman" w:hAnsi="Times New Roman" w:cs="Times New Roman"/>
                <w:strike/>
              </w:rPr>
              <w:t>east</w:t>
            </w:r>
            <w:r w:rsidRPr="0075482C">
              <w:rPr>
                <w:rFonts w:ascii="Times New Roman" w:hAnsi="Times New Roman" w:cs="Times New Roman"/>
              </w:rPr>
              <w:t xml:space="preserve"> </w:t>
            </w:r>
            <w:r w:rsidRPr="0075482C">
              <w:rPr>
                <w:rFonts w:ascii="Times New Roman" w:hAnsi="Times New Roman" w:cs="Times New Roman"/>
                <w:u w:val="double"/>
              </w:rPr>
              <w:t>west</w:t>
            </w:r>
            <w:r w:rsidRPr="0075482C">
              <w:rPr>
                <w:rFonts w:ascii="Times New Roman" w:hAnsi="Times New Roman" w:cs="Times New Roman"/>
              </w:rPr>
              <w:t xml:space="preserve"> of the </w:t>
            </w:r>
            <w:r w:rsidRPr="0075482C">
              <w:rPr>
                <w:rFonts w:ascii="Times New Roman" w:hAnsi="Times New Roman" w:cs="Times New Roman"/>
                <w:strike/>
              </w:rPr>
              <w:t xml:space="preserve">easterly </w:t>
            </w:r>
            <w:proofErr w:type="spellStart"/>
            <w:r w:rsidRPr="0075482C">
              <w:rPr>
                <w:rFonts w:ascii="Times New Roman" w:hAnsi="Times New Roman" w:cs="Times New Roman"/>
                <w:strike/>
              </w:rPr>
              <w:t>curbline</w:t>
            </w:r>
            <w:proofErr w:type="spellEnd"/>
            <w:r w:rsidRPr="0075482C">
              <w:rPr>
                <w:rFonts w:ascii="Times New Roman" w:hAnsi="Times New Roman" w:cs="Times New Roman"/>
              </w:rPr>
              <w:t xml:space="preserve"> </w:t>
            </w:r>
            <w:r w:rsidRPr="0075482C">
              <w:rPr>
                <w:rFonts w:ascii="Times New Roman" w:hAnsi="Times New Roman" w:cs="Times New Roman"/>
                <w:strike/>
              </w:rPr>
              <w:t>of First Avenue</w:t>
            </w:r>
            <w:r w:rsidRPr="0075482C">
              <w:rPr>
                <w:rFonts w:ascii="Times New Roman" w:hAnsi="Times New Roman" w:cs="Times New Roman"/>
              </w:rPr>
              <w:t xml:space="preserve"> </w:t>
            </w:r>
            <w:r w:rsidRPr="0075482C">
              <w:rPr>
                <w:rFonts w:ascii="Times New Roman" w:hAnsi="Times New Roman" w:cs="Times New Roman"/>
                <w:u w:val="double"/>
              </w:rPr>
              <w:t>eastern end of the roadway</w:t>
            </w:r>
            <w:r w:rsidRPr="0075482C">
              <w:rPr>
                <w:rFonts w:ascii="Times New Roman" w:hAnsi="Times New Roman" w:cs="Times New Roman"/>
              </w:rPr>
              <w:t xml:space="preserve"> and extending to a point </w:t>
            </w:r>
            <w:r w:rsidRPr="0075482C">
              <w:rPr>
                <w:rFonts w:ascii="Times New Roman" w:hAnsi="Times New Roman" w:cs="Times New Roman"/>
                <w:strike/>
              </w:rPr>
              <w:t>22</w:t>
            </w:r>
            <w:r w:rsidRPr="0075482C">
              <w:rPr>
                <w:rFonts w:ascii="Times New Roman" w:hAnsi="Times New Roman" w:cs="Times New Roman"/>
              </w:rPr>
              <w:t xml:space="preserve"> </w:t>
            </w:r>
            <w:r w:rsidRPr="0075482C">
              <w:rPr>
                <w:rFonts w:ascii="Times New Roman" w:hAnsi="Times New Roman" w:cs="Times New Roman"/>
                <w:u w:val="double"/>
              </w:rPr>
              <w:t>40</w:t>
            </w:r>
            <w:r w:rsidRPr="0075482C">
              <w:rPr>
                <w:rFonts w:ascii="Times New Roman" w:hAnsi="Times New Roman" w:cs="Times New Roman"/>
              </w:rPr>
              <w:t xml:space="preserve"> feet </w:t>
            </w:r>
            <w:r w:rsidRPr="0075482C">
              <w:rPr>
                <w:rFonts w:ascii="Times New Roman" w:hAnsi="Times New Roman" w:cs="Times New Roman"/>
                <w:strike/>
              </w:rPr>
              <w:t>east</w:t>
            </w:r>
            <w:r w:rsidRPr="0075482C">
              <w:rPr>
                <w:rFonts w:ascii="Times New Roman" w:hAnsi="Times New Roman" w:cs="Times New Roman"/>
              </w:rPr>
              <w:t xml:space="preserve"> </w:t>
            </w:r>
            <w:r w:rsidRPr="0075482C">
              <w:rPr>
                <w:rFonts w:ascii="Times New Roman" w:hAnsi="Times New Roman" w:cs="Times New Roman"/>
                <w:u w:val="double"/>
              </w:rPr>
              <w:t>west</w:t>
            </w:r>
            <w:r w:rsidRPr="0075482C">
              <w:rPr>
                <w:rFonts w:ascii="Times New Roman" w:hAnsi="Times New Roman" w:cs="Times New Roman"/>
              </w:rPr>
              <w:t xml:space="preserve"> thereof</w:t>
            </w:r>
          </w:p>
        </w:tc>
      </w:tr>
      <w:tr w:rsidR="0075482C" w:rsidRPr="0075482C" w:rsidTr="00651C2C">
        <w:tc>
          <w:tcPr>
            <w:tcW w:w="2160" w:type="dxa"/>
            <w:tcBorders>
              <w:top w:val="nil"/>
              <w:left w:val="nil"/>
              <w:bottom w:val="nil"/>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Third Avenue</w:t>
            </w:r>
          </w:p>
        </w:tc>
        <w:tc>
          <w:tcPr>
            <w:tcW w:w="0" w:type="auto"/>
            <w:tcBorders>
              <w:top w:val="nil"/>
              <w:left w:val="nil"/>
              <w:bottom w:val="nil"/>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East</w:t>
            </w:r>
          </w:p>
        </w:tc>
        <w:tc>
          <w:tcPr>
            <w:tcW w:w="742" w:type="dxa"/>
            <w:tcBorders>
              <w:top w:val="nil"/>
              <w:left w:val="nil"/>
              <w:bottom w:val="nil"/>
              <w:right w:val="single" w:sz="6" w:space="0" w:color="E0E0E0"/>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2</w:t>
            </w:r>
          </w:p>
        </w:tc>
        <w:tc>
          <w:tcPr>
            <w:tcW w:w="5996" w:type="dxa"/>
            <w:tcBorders>
              <w:top w:val="nil"/>
              <w:left w:val="nil"/>
              <w:bottom w:val="nil"/>
              <w:right w:val="nil"/>
            </w:tcBorders>
            <w:tcMar>
              <w:top w:w="15" w:type="dxa"/>
              <w:left w:w="60" w:type="dxa"/>
              <w:bottom w:w="60" w:type="dxa"/>
              <w:right w:w="60" w:type="dxa"/>
            </w:tcMar>
            <w:hideMark/>
          </w:tcPr>
          <w:p w:rsidR="0075482C" w:rsidRPr="0075482C" w:rsidRDefault="0075482C" w:rsidP="00651C2C">
            <w:pPr>
              <w:rPr>
                <w:rFonts w:ascii="Times New Roman" w:hAnsi="Times New Roman" w:cs="Times New Roman"/>
                <w:strike/>
              </w:rPr>
            </w:pPr>
            <w:r w:rsidRPr="0075482C">
              <w:rPr>
                <w:rFonts w:ascii="Times New Roman" w:hAnsi="Times New Roman" w:cs="Times New Roman"/>
                <w:strike/>
              </w:rPr>
              <w:t xml:space="preserve">Beginning at a point 69 feet north of the northerly </w:t>
            </w:r>
            <w:proofErr w:type="spellStart"/>
            <w:r w:rsidRPr="0075482C">
              <w:rPr>
                <w:rFonts w:ascii="Times New Roman" w:hAnsi="Times New Roman" w:cs="Times New Roman"/>
                <w:strike/>
              </w:rPr>
              <w:t>curbline</w:t>
            </w:r>
            <w:proofErr w:type="spellEnd"/>
            <w:r w:rsidRPr="0075482C">
              <w:rPr>
                <w:rFonts w:ascii="Times New Roman" w:hAnsi="Times New Roman" w:cs="Times New Roman"/>
                <w:strike/>
              </w:rPr>
              <w:t xml:space="preserve"> of Philadelphia Boulevard and extending to a point 44 feet north thereof</w:t>
            </w:r>
          </w:p>
        </w:tc>
      </w:tr>
      <w:tr w:rsidR="0075482C" w:rsidRPr="0075482C" w:rsidTr="00651C2C">
        <w:tc>
          <w:tcPr>
            <w:tcW w:w="2160" w:type="dxa"/>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Trenton Boulevard</w:t>
            </w:r>
          </w:p>
        </w:tc>
        <w:tc>
          <w:tcPr>
            <w:tcW w:w="0" w:type="auto"/>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North</w:t>
            </w:r>
          </w:p>
        </w:tc>
        <w:tc>
          <w:tcPr>
            <w:tcW w:w="742" w:type="dxa"/>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4</w:t>
            </w:r>
          </w:p>
        </w:tc>
        <w:tc>
          <w:tcPr>
            <w:tcW w:w="5996" w:type="dxa"/>
            <w:tcBorders>
              <w:top w:val="nil"/>
              <w:left w:val="nil"/>
              <w:bottom w:val="nil"/>
              <w:right w:val="nil"/>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Beginning at a point 40 feet from the eastern end of the roadway to a point 45 feet west therefrom</w:t>
            </w:r>
          </w:p>
        </w:tc>
      </w:tr>
      <w:tr w:rsidR="0075482C" w:rsidRPr="0075482C" w:rsidTr="00651C2C">
        <w:tc>
          <w:tcPr>
            <w:tcW w:w="2160" w:type="dxa"/>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Beacon Boulevard</w:t>
            </w:r>
          </w:p>
        </w:tc>
        <w:tc>
          <w:tcPr>
            <w:tcW w:w="0" w:type="auto"/>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North</w:t>
            </w:r>
          </w:p>
        </w:tc>
        <w:tc>
          <w:tcPr>
            <w:tcW w:w="742" w:type="dxa"/>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2</w:t>
            </w:r>
          </w:p>
        </w:tc>
        <w:tc>
          <w:tcPr>
            <w:tcW w:w="5996" w:type="dxa"/>
            <w:tcBorders>
              <w:top w:val="nil"/>
              <w:left w:val="nil"/>
              <w:bottom w:val="nil"/>
              <w:right w:val="nil"/>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Beginning at a point 39 feet of the easterly curb line of Ocean Ave and extending to a point 44 feet west thereof</w:t>
            </w:r>
          </w:p>
        </w:tc>
      </w:tr>
      <w:tr w:rsidR="0075482C" w:rsidRPr="0075482C" w:rsidTr="00651C2C">
        <w:tc>
          <w:tcPr>
            <w:tcW w:w="2160" w:type="dxa"/>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Ocean Ave</w:t>
            </w:r>
          </w:p>
        </w:tc>
        <w:tc>
          <w:tcPr>
            <w:tcW w:w="0" w:type="auto"/>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East</w:t>
            </w:r>
          </w:p>
        </w:tc>
        <w:tc>
          <w:tcPr>
            <w:tcW w:w="742" w:type="dxa"/>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1</w:t>
            </w:r>
          </w:p>
        </w:tc>
        <w:tc>
          <w:tcPr>
            <w:tcW w:w="5996" w:type="dxa"/>
            <w:tcBorders>
              <w:top w:val="nil"/>
              <w:left w:val="nil"/>
              <w:bottom w:val="nil"/>
              <w:right w:val="nil"/>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Beginning at a point 30 feet of the northern crosswalk marking of Brooklyn Blvd and extending to a point 10 feet north thereof</w:t>
            </w:r>
          </w:p>
        </w:tc>
      </w:tr>
      <w:tr w:rsidR="0075482C" w:rsidRPr="0075482C" w:rsidTr="00651C2C">
        <w:tc>
          <w:tcPr>
            <w:tcW w:w="2160" w:type="dxa"/>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lastRenderedPageBreak/>
              <w:t>Brooklyn Boulevard</w:t>
            </w:r>
          </w:p>
        </w:tc>
        <w:tc>
          <w:tcPr>
            <w:tcW w:w="0" w:type="auto"/>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North</w:t>
            </w:r>
          </w:p>
        </w:tc>
        <w:tc>
          <w:tcPr>
            <w:tcW w:w="742" w:type="dxa"/>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1</w:t>
            </w:r>
          </w:p>
        </w:tc>
        <w:tc>
          <w:tcPr>
            <w:tcW w:w="5996" w:type="dxa"/>
            <w:tcBorders>
              <w:top w:val="nil"/>
              <w:left w:val="nil"/>
              <w:bottom w:val="nil"/>
              <w:right w:val="nil"/>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Beginning at a point 25 feet of the western crosswalk marking of Ocean Ave and extending to a point 30 feet west thereof</w:t>
            </w:r>
          </w:p>
        </w:tc>
      </w:tr>
      <w:tr w:rsidR="0075482C" w:rsidRPr="0075482C" w:rsidTr="00651C2C">
        <w:tc>
          <w:tcPr>
            <w:tcW w:w="2160" w:type="dxa"/>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Washington Boulevard</w:t>
            </w:r>
          </w:p>
        </w:tc>
        <w:tc>
          <w:tcPr>
            <w:tcW w:w="0" w:type="auto"/>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North</w:t>
            </w:r>
          </w:p>
        </w:tc>
        <w:tc>
          <w:tcPr>
            <w:tcW w:w="742" w:type="dxa"/>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1</w:t>
            </w:r>
          </w:p>
        </w:tc>
        <w:tc>
          <w:tcPr>
            <w:tcW w:w="5996" w:type="dxa"/>
            <w:tcBorders>
              <w:top w:val="nil"/>
              <w:left w:val="nil"/>
              <w:bottom w:val="nil"/>
              <w:right w:val="nil"/>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Beginning at a point 32 feet of the westerly curb line of Fifth Ave and extending 17 feet west thereof</w:t>
            </w:r>
          </w:p>
        </w:tc>
      </w:tr>
      <w:tr w:rsidR="0075482C" w:rsidRPr="0075482C" w:rsidTr="00651C2C">
        <w:tc>
          <w:tcPr>
            <w:tcW w:w="2160" w:type="dxa"/>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Washington Boulevard</w:t>
            </w:r>
          </w:p>
        </w:tc>
        <w:tc>
          <w:tcPr>
            <w:tcW w:w="0" w:type="auto"/>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North</w:t>
            </w:r>
          </w:p>
        </w:tc>
        <w:tc>
          <w:tcPr>
            <w:tcW w:w="742" w:type="dxa"/>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1</w:t>
            </w:r>
          </w:p>
        </w:tc>
        <w:tc>
          <w:tcPr>
            <w:tcW w:w="5996" w:type="dxa"/>
            <w:tcBorders>
              <w:top w:val="nil"/>
              <w:left w:val="nil"/>
              <w:bottom w:val="nil"/>
              <w:right w:val="nil"/>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Beginning at a point 226 feet of the westerly curb line of Fifth Ave and extending 18 feet west thereof</w:t>
            </w:r>
          </w:p>
        </w:tc>
      </w:tr>
      <w:tr w:rsidR="0075482C" w:rsidRPr="0075482C" w:rsidTr="00651C2C">
        <w:tc>
          <w:tcPr>
            <w:tcW w:w="2160" w:type="dxa"/>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Washington Boulevard</w:t>
            </w:r>
          </w:p>
        </w:tc>
        <w:tc>
          <w:tcPr>
            <w:tcW w:w="0" w:type="auto"/>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North</w:t>
            </w:r>
          </w:p>
        </w:tc>
        <w:tc>
          <w:tcPr>
            <w:tcW w:w="742" w:type="dxa"/>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1</w:t>
            </w:r>
          </w:p>
        </w:tc>
        <w:tc>
          <w:tcPr>
            <w:tcW w:w="5996" w:type="dxa"/>
            <w:tcBorders>
              <w:top w:val="nil"/>
              <w:left w:val="nil"/>
              <w:bottom w:val="nil"/>
              <w:right w:val="nil"/>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Beginning at a point 210 feet of the easterly curb line of The Plaza and extending 17 feet east thereof</w:t>
            </w:r>
          </w:p>
        </w:tc>
      </w:tr>
      <w:tr w:rsidR="0075482C" w:rsidRPr="0075482C" w:rsidTr="00651C2C">
        <w:tc>
          <w:tcPr>
            <w:tcW w:w="2160" w:type="dxa"/>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Washington Boulevard</w:t>
            </w:r>
          </w:p>
        </w:tc>
        <w:tc>
          <w:tcPr>
            <w:tcW w:w="0" w:type="auto"/>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North</w:t>
            </w:r>
          </w:p>
        </w:tc>
        <w:tc>
          <w:tcPr>
            <w:tcW w:w="742" w:type="dxa"/>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1</w:t>
            </w:r>
          </w:p>
        </w:tc>
        <w:tc>
          <w:tcPr>
            <w:tcW w:w="5996" w:type="dxa"/>
            <w:tcBorders>
              <w:top w:val="nil"/>
              <w:left w:val="nil"/>
              <w:bottom w:val="nil"/>
              <w:right w:val="nil"/>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Beginning at a point 42 feet of the easterly curb line of The Plaza and extending 18 feet east thereof</w:t>
            </w:r>
          </w:p>
        </w:tc>
      </w:tr>
      <w:tr w:rsidR="0075482C" w:rsidRPr="0075482C" w:rsidTr="00651C2C">
        <w:tc>
          <w:tcPr>
            <w:tcW w:w="2160" w:type="dxa"/>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Washington Boulevard</w:t>
            </w:r>
          </w:p>
        </w:tc>
        <w:tc>
          <w:tcPr>
            <w:tcW w:w="0" w:type="auto"/>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South</w:t>
            </w:r>
          </w:p>
        </w:tc>
        <w:tc>
          <w:tcPr>
            <w:tcW w:w="742" w:type="dxa"/>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2</w:t>
            </w:r>
          </w:p>
        </w:tc>
        <w:tc>
          <w:tcPr>
            <w:tcW w:w="5996" w:type="dxa"/>
            <w:tcBorders>
              <w:top w:val="nil"/>
              <w:left w:val="nil"/>
              <w:bottom w:val="nil"/>
              <w:right w:val="nil"/>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Beginning at a point 60 feet of the easterly curb line of The Plaza and extending 26 feet east thereof</w:t>
            </w:r>
          </w:p>
        </w:tc>
      </w:tr>
      <w:tr w:rsidR="0075482C" w:rsidRPr="0075482C" w:rsidTr="00651C2C">
        <w:tc>
          <w:tcPr>
            <w:tcW w:w="2160" w:type="dxa"/>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Washington Boulevard</w:t>
            </w:r>
          </w:p>
        </w:tc>
        <w:tc>
          <w:tcPr>
            <w:tcW w:w="0" w:type="auto"/>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South</w:t>
            </w:r>
          </w:p>
        </w:tc>
        <w:tc>
          <w:tcPr>
            <w:tcW w:w="742" w:type="dxa"/>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2</w:t>
            </w:r>
          </w:p>
        </w:tc>
        <w:tc>
          <w:tcPr>
            <w:tcW w:w="5996" w:type="dxa"/>
            <w:tcBorders>
              <w:top w:val="nil"/>
              <w:left w:val="nil"/>
              <w:bottom w:val="nil"/>
              <w:right w:val="nil"/>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Beginning at a point 386 feet of the easterly curb line of The Plaza and extending 31 feet east thereof</w:t>
            </w:r>
          </w:p>
        </w:tc>
      </w:tr>
      <w:tr w:rsidR="0075482C" w:rsidRPr="0075482C" w:rsidTr="00651C2C">
        <w:tc>
          <w:tcPr>
            <w:tcW w:w="2160" w:type="dxa"/>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Washington Boulevard</w:t>
            </w:r>
          </w:p>
        </w:tc>
        <w:tc>
          <w:tcPr>
            <w:tcW w:w="0" w:type="auto"/>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South</w:t>
            </w:r>
          </w:p>
        </w:tc>
        <w:tc>
          <w:tcPr>
            <w:tcW w:w="742" w:type="dxa"/>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1</w:t>
            </w:r>
          </w:p>
        </w:tc>
        <w:tc>
          <w:tcPr>
            <w:tcW w:w="5996" w:type="dxa"/>
            <w:tcBorders>
              <w:top w:val="nil"/>
              <w:left w:val="nil"/>
              <w:bottom w:val="nil"/>
              <w:right w:val="nil"/>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Beginning at a point 95 feet of the westerly curb line of Fifth Ave and extending 20 feet west thereof</w:t>
            </w:r>
          </w:p>
        </w:tc>
      </w:tr>
      <w:tr w:rsidR="0075482C" w:rsidRPr="0075482C" w:rsidTr="00651C2C">
        <w:tc>
          <w:tcPr>
            <w:tcW w:w="2160" w:type="dxa"/>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The Plaza Parking Area</w:t>
            </w:r>
          </w:p>
        </w:tc>
        <w:tc>
          <w:tcPr>
            <w:tcW w:w="0" w:type="auto"/>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West</w:t>
            </w:r>
          </w:p>
        </w:tc>
        <w:tc>
          <w:tcPr>
            <w:tcW w:w="742" w:type="dxa"/>
            <w:tcBorders>
              <w:top w:val="nil"/>
              <w:left w:val="nil"/>
              <w:bottom w:val="nil"/>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1</w:t>
            </w:r>
          </w:p>
        </w:tc>
        <w:tc>
          <w:tcPr>
            <w:tcW w:w="5996" w:type="dxa"/>
            <w:tcBorders>
              <w:top w:val="nil"/>
              <w:left w:val="nil"/>
              <w:bottom w:val="nil"/>
              <w:right w:val="nil"/>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Beginning at a point 65 feet from the north curb line of the parking area to a point 18 feet south thereof</w:t>
            </w:r>
          </w:p>
        </w:tc>
      </w:tr>
      <w:tr w:rsidR="0075482C" w:rsidRPr="0075482C" w:rsidTr="00651C2C">
        <w:tc>
          <w:tcPr>
            <w:tcW w:w="2160" w:type="dxa"/>
            <w:tcBorders>
              <w:top w:val="nil"/>
              <w:left w:val="nil"/>
              <w:bottom w:val="single" w:sz="4" w:space="0" w:color="auto"/>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The Plaza Parking Area</w:t>
            </w:r>
          </w:p>
        </w:tc>
        <w:tc>
          <w:tcPr>
            <w:tcW w:w="0" w:type="auto"/>
            <w:tcBorders>
              <w:top w:val="nil"/>
              <w:left w:val="nil"/>
              <w:bottom w:val="single" w:sz="4" w:space="0" w:color="auto"/>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East</w:t>
            </w:r>
          </w:p>
        </w:tc>
        <w:tc>
          <w:tcPr>
            <w:tcW w:w="742" w:type="dxa"/>
            <w:tcBorders>
              <w:top w:val="nil"/>
              <w:left w:val="nil"/>
              <w:bottom w:val="single" w:sz="4" w:space="0" w:color="auto"/>
              <w:right w:val="single" w:sz="6" w:space="0" w:color="E0E0E0"/>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2</w:t>
            </w:r>
          </w:p>
        </w:tc>
        <w:tc>
          <w:tcPr>
            <w:tcW w:w="5996" w:type="dxa"/>
            <w:tcBorders>
              <w:top w:val="nil"/>
              <w:left w:val="nil"/>
              <w:bottom w:val="single" w:sz="4" w:space="0" w:color="auto"/>
              <w:right w:val="nil"/>
            </w:tcBorders>
            <w:tcMar>
              <w:top w:w="15" w:type="dxa"/>
              <w:left w:w="60" w:type="dxa"/>
              <w:bottom w:w="60" w:type="dxa"/>
              <w:right w:w="60" w:type="dxa"/>
            </w:tcMar>
          </w:tcPr>
          <w:p w:rsidR="0075482C" w:rsidRPr="0075482C" w:rsidRDefault="0075482C" w:rsidP="00651C2C">
            <w:pPr>
              <w:rPr>
                <w:rFonts w:ascii="Times New Roman" w:hAnsi="Times New Roman" w:cs="Times New Roman"/>
                <w:u w:val="double"/>
              </w:rPr>
            </w:pPr>
            <w:r w:rsidRPr="0075482C">
              <w:rPr>
                <w:rFonts w:ascii="Times New Roman" w:hAnsi="Times New Roman" w:cs="Times New Roman"/>
                <w:u w:val="double"/>
              </w:rPr>
              <w:t xml:space="preserve">Beginning at a point 21 feet from the north </w:t>
            </w:r>
            <w:proofErr w:type="spellStart"/>
            <w:r w:rsidRPr="0075482C">
              <w:rPr>
                <w:rFonts w:ascii="Times New Roman" w:hAnsi="Times New Roman" w:cs="Times New Roman"/>
                <w:u w:val="double"/>
              </w:rPr>
              <w:t>curbline</w:t>
            </w:r>
            <w:proofErr w:type="spellEnd"/>
            <w:r w:rsidRPr="0075482C">
              <w:rPr>
                <w:rFonts w:ascii="Times New Roman" w:hAnsi="Times New Roman" w:cs="Times New Roman"/>
                <w:u w:val="double"/>
              </w:rPr>
              <w:t xml:space="preserve"> of the parking area to a point 27 feet south thereof</w:t>
            </w:r>
          </w:p>
        </w:tc>
      </w:tr>
    </w:tbl>
    <w:p w:rsidR="0075482C" w:rsidRPr="0075482C" w:rsidRDefault="0075482C" w:rsidP="0075482C">
      <w:pPr>
        <w:rPr>
          <w:rFonts w:ascii="Times New Roman" w:hAnsi="Times New Roman" w:cs="Times New Roman"/>
        </w:rPr>
      </w:pPr>
      <w:r w:rsidRPr="0075482C">
        <w:rPr>
          <w:rFonts w:ascii="Times New Roman" w:hAnsi="Times New Roman" w:cs="Times New Roman"/>
        </w:rPr>
        <w:t> </w:t>
      </w:r>
    </w:p>
    <w:p w:rsidR="0075482C" w:rsidRPr="0075482C" w:rsidRDefault="0075482C" w:rsidP="0075482C">
      <w:pPr>
        <w:rPr>
          <w:rFonts w:ascii="Times New Roman" w:hAnsi="Times New Roman" w:cs="Times New Roman"/>
        </w:rPr>
      </w:pPr>
      <w:proofErr w:type="gramStart"/>
      <w:r w:rsidRPr="0075482C">
        <w:rPr>
          <w:rFonts w:ascii="Times New Roman" w:hAnsi="Times New Roman" w:cs="Times New Roman"/>
        </w:rPr>
        <w:t xml:space="preserve">7-40.4 </w:t>
      </w:r>
      <w:r w:rsidRPr="0075482C">
        <w:rPr>
          <w:rFonts w:ascii="Times New Roman" w:hAnsi="Times New Roman" w:cs="Times New Roman"/>
          <w:b/>
          <w:bCs/>
        </w:rPr>
        <w:t>Regulation for the Movement and the Parking of Traffic on Municipal Park Property.</w:t>
      </w:r>
      <w:proofErr w:type="gramEnd"/>
    </w:p>
    <w:p w:rsidR="0075482C" w:rsidRPr="0075482C" w:rsidRDefault="0075482C" w:rsidP="0075482C">
      <w:pPr>
        <w:rPr>
          <w:rFonts w:ascii="Times New Roman" w:hAnsi="Times New Roman" w:cs="Times New Roman"/>
          <w:u w:val="double"/>
        </w:rPr>
      </w:pPr>
      <w:r w:rsidRPr="0075482C">
        <w:rPr>
          <w:rFonts w:ascii="Times New Roman" w:hAnsi="Times New Roman" w:cs="Times New Roman"/>
          <w:u w:val="double"/>
        </w:rPr>
        <w:t>7-40.4.a.4    Parking</w:t>
      </w:r>
    </w:p>
    <w:tbl>
      <w:tblPr>
        <w:tblW w:w="9615" w:type="dxa"/>
        <w:tblInd w:w="15" w:type="dxa"/>
        <w:tblBorders>
          <w:bottom w:val="single" w:sz="4" w:space="0" w:color="auto"/>
          <w:insideH w:val="single" w:sz="6" w:space="0" w:color="E0E0E0"/>
          <w:insideV w:val="single" w:sz="6" w:space="0" w:color="E0E0E0"/>
        </w:tblBorders>
        <w:tblCellMar>
          <w:top w:w="15" w:type="dxa"/>
          <w:left w:w="15" w:type="dxa"/>
          <w:bottom w:w="15" w:type="dxa"/>
          <w:right w:w="15" w:type="dxa"/>
        </w:tblCellMar>
        <w:tblLook w:val="04A0" w:firstRow="1" w:lastRow="0" w:firstColumn="1" w:lastColumn="0" w:noHBand="0" w:noVBand="1"/>
      </w:tblPr>
      <w:tblGrid>
        <w:gridCol w:w="2235"/>
        <w:gridCol w:w="1799"/>
        <w:gridCol w:w="5581"/>
      </w:tblGrid>
      <w:tr w:rsidR="0075482C" w:rsidRPr="0075482C" w:rsidTr="00651C2C">
        <w:trPr>
          <w:tblHeader/>
        </w:trPr>
        <w:tc>
          <w:tcPr>
            <w:tcW w:w="2235" w:type="dxa"/>
            <w:shd w:val="clear" w:color="auto" w:fill="D7D7D7"/>
            <w:tcMar>
              <w:top w:w="15" w:type="dxa"/>
              <w:left w:w="60" w:type="dxa"/>
              <w:bottom w:w="60" w:type="dxa"/>
              <w:right w:w="60" w:type="dxa"/>
            </w:tcMar>
            <w:vAlign w:val="bottom"/>
            <w:hideMark/>
          </w:tcPr>
          <w:p w:rsidR="0075482C" w:rsidRPr="0075482C" w:rsidRDefault="0075482C" w:rsidP="00651C2C">
            <w:pPr>
              <w:spacing w:before="15" w:after="15" w:line="240" w:lineRule="auto"/>
              <w:rPr>
                <w:rFonts w:ascii="Times New Roman" w:hAnsi="Times New Roman" w:cs="Times New Roman"/>
                <w:b/>
                <w:bCs/>
                <w:color w:val="333333"/>
                <w:u w:val="double"/>
              </w:rPr>
            </w:pPr>
            <w:r w:rsidRPr="0075482C">
              <w:rPr>
                <w:rFonts w:ascii="Times New Roman" w:hAnsi="Times New Roman" w:cs="Times New Roman"/>
                <w:b/>
                <w:bCs/>
                <w:color w:val="333333"/>
                <w:u w:val="double"/>
              </w:rPr>
              <w:t>Name of Roadway</w:t>
            </w:r>
          </w:p>
        </w:tc>
        <w:tc>
          <w:tcPr>
            <w:tcW w:w="0" w:type="auto"/>
            <w:shd w:val="clear" w:color="auto" w:fill="D7D7D7"/>
            <w:tcMar>
              <w:top w:w="15" w:type="dxa"/>
              <w:left w:w="60" w:type="dxa"/>
              <w:bottom w:w="60" w:type="dxa"/>
              <w:right w:w="60" w:type="dxa"/>
            </w:tcMar>
            <w:vAlign w:val="bottom"/>
            <w:hideMark/>
          </w:tcPr>
          <w:p w:rsidR="0075482C" w:rsidRPr="0075482C" w:rsidRDefault="0075482C" w:rsidP="00651C2C">
            <w:pPr>
              <w:spacing w:before="15" w:after="15"/>
              <w:jc w:val="center"/>
              <w:rPr>
                <w:rFonts w:ascii="Times New Roman" w:hAnsi="Times New Roman" w:cs="Times New Roman"/>
                <w:b/>
                <w:bCs/>
                <w:color w:val="333333"/>
                <w:u w:val="double"/>
              </w:rPr>
            </w:pPr>
            <w:r w:rsidRPr="0075482C">
              <w:rPr>
                <w:rFonts w:ascii="Times New Roman" w:hAnsi="Times New Roman" w:cs="Times New Roman"/>
                <w:b/>
                <w:bCs/>
                <w:color w:val="333333"/>
                <w:u w:val="double"/>
              </w:rPr>
              <w:t>Side</w:t>
            </w:r>
          </w:p>
        </w:tc>
        <w:tc>
          <w:tcPr>
            <w:tcW w:w="5581" w:type="dxa"/>
            <w:shd w:val="clear" w:color="auto" w:fill="D7D7D7"/>
            <w:tcMar>
              <w:top w:w="15" w:type="dxa"/>
              <w:left w:w="60" w:type="dxa"/>
              <w:bottom w:w="60" w:type="dxa"/>
              <w:right w:w="60" w:type="dxa"/>
            </w:tcMar>
            <w:vAlign w:val="bottom"/>
            <w:hideMark/>
          </w:tcPr>
          <w:p w:rsidR="0075482C" w:rsidRPr="0075482C" w:rsidRDefault="0075482C" w:rsidP="00651C2C">
            <w:pPr>
              <w:spacing w:before="15" w:after="15"/>
              <w:rPr>
                <w:rFonts w:ascii="Times New Roman" w:hAnsi="Times New Roman" w:cs="Times New Roman"/>
                <w:b/>
                <w:bCs/>
                <w:color w:val="333333"/>
                <w:u w:val="double"/>
              </w:rPr>
            </w:pPr>
            <w:r w:rsidRPr="0075482C">
              <w:rPr>
                <w:rFonts w:ascii="Times New Roman" w:hAnsi="Times New Roman" w:cs="Times New Roman"/>
                <w:b/>
                <w:bCs/>
                <w:color w:val="333333"/>
                <w:u w:val="double"/>
              </w:rPr>
              <w:t>Limits</w:t>
            </w:r>
          </w:p>
        </w:tc>
      </w:tr>
      <w:tr w:rsidR="0075482C" w:rsidRPr="0075482C" w:rsidTr="00651C2C">
        <w:tc>
          <w:tcPr>
            <w:tcW w:w="2235" w:type="dxa"/>
            <w:tcMar>
              <w:top w:w="15" w:type="dxa"/>
              <w:left w:w="60" w:type="dxa"/>
              <w:bottom w:w="60" w:type="dxa"/>
              <w:right w:w="60" w:type="dxa"/>
            </w:tcMar>
            <w:hideMark/>
          </w:tcPr>
          <w:p w:rsidR="0075482C" w:rsidRPr="0075482C" w:rsidRDefault="0075482C" w:rsidP="00651C2C">
            <w:pPr>
              <w:spacing w:before="15" w:after="15"/>
              <w:rPr>
                <w:rFonts w:ascii="Times New Roman" w:hAnsi="Times New Roman" w:cs="Times New Roman"/>
                <w:u w:val="double"/>
              </w:rPr>
            </w:pPr>
            <w:r w:rsidRPr="0075482C">
              <w:rPr>
                <w:rFonts w:ascii="Times New Roman" w:hAnsi="Times New Roman" w:cs="Times New Roman"/>
                <w:u w:val="double"/>
              </w:rPr>
              <w:t>Carriage Way</w:t>
            </w:r>
          </w:p>
          <w:p w:rsidR="0075482C" w:rsidRPr="0075482C" w:rsidRDefault="0075482C" w:rsidP="00651C2C">
            <w:pPr>
              <w:spacing w:before="15" w:after="15"/>
              <w:rPr>
                <w:rFonts w:ascii="Times New Roman" w:hAnsi="Times New Roman" w:cs="Times New Roman"/>
                <w:u w:val="double"/>
              </w:rPr>
            </w:pPr>
          </w:p>
        </w:tc>
        <w:tc>
          <w:tcPr>
            <w:tcW w:w="0" w:type="auto"/>
            <w:tcMar>
              <w:top w:w="15" w:type="dxa"/>
              <w:left w:w="60" w:type="dxa"/>
              <w:bottom w:w="60" w:type="dxa"/>
              <w:right w:w="60" w:type="dxa"/>
            </w:tcMar>
            <w:hideMark/>
          </w:tcPr>
          <w:p w:rsidR="0075482C" w:rsidRPr="0075482C" w:rsidRDefault="0075482C" w:rsidP="00651C2C">
            <w:pPr>
              <w:spacing w:before="15" w:after="15"/>
              <w:jc w:val="center"/>
              <w:rPr>
                <w:rFonts w:ascii="Times New Roman" w:hAnsi="Times New Roman" w:cs="Times New Roman"/>
                <w:u w:val="double"/>
              </w:rPr>
            </w:pPr>
            <w:r w:rsidRPr="0075482C">
              <w:rPr>
                <w:rFonts w:ascii="Times New Roman" w:hAnsi="Times New Roman" w:cs="Times New Roman"/>
                <w:u w:val="double"/>
              </w:rPr>
              <w:t>East</w:t>
            </w:r>
          </w:p>
        </w:tc>
        <w:tc>
          <w:tcPr>
            <w:tcW w:w="5581" w:type="dxa"/>
            <w:tcMar>
              <w:top w:w="15" w:type="dxa"/>
              <w:left w:w="60" w:type="dxa"/>
              <w:bottom w:w="60" w:type="dxa"/>
              <w:right w:w="60" w:type="dxa"/>
            </w:tcMar>
            <w:hideMark/>
          </w:tcPr>
          <w:p w:rsidR="0075482C" w:rsidRPr="0075482C" w:rsidRDefault="0075482C" w:rsidP="00651C2C">
            <w:pPr>
              <w:spacing w:before="15" w:after="15"/>
              <w:rPr>
                <w:rFonts w:ascii="Times New Roman" w:hAnsi="Times New Roman" w:cs="Times New Roman"/>
                <w:u w:val="double"/>
              </w:rPr>
            </w:pPr>
            <w:r w:rsidRPr="0075482C">
              <w:rPr>
                <w:rFonts w:ascii="Times New Roman" w:hAnsi="Times New Roman" w:cs="Times New Roman"/>
                <w:u w:val="double"/>
              </w:rPr>
              <w:t>Entire length</w:t>
            </w:r>
          </w:p>
        </w:tc>
      </w:tr>
    </w:tbl>
    <w:p w:rsidR="0075482C" w:rsidRPr="00A01CA8" w:rsidRDefault="0075482C" w:rsidP="0075482C">
      <w:pPr>
        <w:tabs>
          <w:tab w:val="left" w:pos="540"/>
        </w:tabs>
        <w:spacing w:after="0" w:line="240" w:lineRule="auto"/>
        <w:ind w:right="-187"/>
        <w:rPr>
          <w:rFonts w:ascii="Times New Roman" w:hAnsi="Times New Roman" w:cs="Times New Roman"/>
          <w:color w:val="000000" w:themeColor="text1"/>
        </w:rPr>
      </w:pPr>
      <w:r>
        <w:rPr>
          <w:rFonts w:ascii="Times New Roman" w:hAnsi="Times New Roman" w:cs="Times New Roman"/>
          <w:b/>
          <w:bCs/>
        </w:rPr>
        <w:br/>
      </w:r>
      <w:r w:rsidR="000F267C">
        <w:rPr>
          <w:rFonts w:ascii="Times New Roman" w:hAnsi="Times New Roman" w:cs="Times New Roman"/>
          <w:b/>
          <w:color w:val="000000" w:themeColor="text1"/>
        </w:rPr>
        <w:tab/>
      </w:r>
      <w:r w:rsidR="000F267C" w:rsidRPr="000F267C">
        <w:rPr>
          <w:rFonts w:ascii="Times New Roman" w:hAnsi="Times New Roman" w:cs="Times New Roman"/>
          <w:color w:val="000000" w:themeColor="text1"/>
        </w:rPr>
        <w:t>Councilman Clemmensen thanked Mr. Willms</w:t>
      </w:r>
      <w:r w:rsidR="008907E1">
        <w:rPr>
          <w:rFonts w:ascii="Times New Roman" w:hAnsi="Times New Roman" w:cs="Times New Roman"/>
          <w:color w:val="000000" w:themeColor="text1"/>
        </w:rPr>
        <w:t xml:space="preserve">, Lieutenant O’Connor and The Public Safety Committee for their time and </w:t>
      </w:r>
      <w:r w:rsidR="000F267C" w:rsidRPr="000F267C">
        <w:rPr>
          <w:rFonts w:ascii="Times New Roman" w:hAnsi="Times New Roman" w:cs="Times New Roman"/>
          <w:color w:val="000000" w:themeColor="text1"/>
        </w:rPr>
        <w:t xml:space="preserve">efforts </w:t>
      </w:r>
      <w:r w:rsidR="008907E1">
        <w:rPr>
          <w:rFonts w:ascii="Times New Roman" w:hAnsi="Times New Roman" w:cs="Times New Roman"/>
          <w:color w:val="000000" w:themeColor="text1"/>
        </w:rPr>
        <w:t>updating this ordinance</w:t>
      </w:r>
      <w:r w:rsidR="000F267C" w:rsidRPr="000F267C">
        <w:rPr>
          <w:rFonts w:ascii="Times New Roman" w:hAnsi="Times New Roman" w:cs="Times New Roman"/>
          <w:color w:val="000000" w:themeColor="text1"/>
        </w:rPr>
        <w:t xml:space="preserve">. </w:t>
      </w:r>
      <w:r w:rsidR="008907E1">
        <w:rPr>
          <w:rFonts w:ascii="Times New Roman" w:hAnsi="Times New Roman" w:cs="Times New Roman"/>
          <w:color w:val="000000" w:themeColor="text1"/>
        </w:rPr>
        <w:t xml:space="preserve">Council President Fetzer also thanked the </w:t>
      </w:r>
      <w:r w:rsidR="008907E1">
        <w:rPr>
          <w:rFonts w:ascii="Times New Roman" w:hAnsi="Times New Roman" w:cs="Times New Roman"/>
          <w:color w:val="000000" w:themeColor="text1"/>
        </w:rPr>
        <w:lastRenderedPageBreak/>
        <w:t>committee for their time and effort.</w:t>
      </w:r>
      <w:r w:rsidR="000F267C" w:rsidRPr="000F267C">
        <w:rPr>
          <w:rFonts w:ascii="Times New Roman" w:hAnsi="Times New Roman" w:cs="Times New Roman"/>
          <w:color w:val="000000" w:themeColor="text1"/>
        </w:rPr>
        <w:t xml:space="preserve"> </w:t>
      </w:r>
      <w:r>
        <w:rPr>
          <w:rFonts w:ascii="Times New Roman" w:hAnsi="Times New Roman" w:cs="Times New Roman"/>
          <w:b/>
          <w:color w:val="000000" w:themeColor="text1"/>
        </w:rPr>
        <w:t>U</w:t>
      </w:r>
      <w:r w:rsidRPr="00A01CA8">
        <w:rPr>
          <w:rFonts w:ascii="Times New Roman" w:hAnsi="Times New Roman" w:cs="Times New Roman"/>
          <w:b/>
          <w:color w:val="000000" w:themeColor="text1"/>
        </w:rPr>
        <w:t>PON MOTION</w:t>
      </w:r>
      <w:r>
        <w:rPr>
          <w:rFonts w:ascii="Times New Roman" w:hAnsi="Times New Roman" w:cs="Times New Roman"/>
          <w:color w:val="000000" w:themeColor="text1"/>
        </w:rPr>
        <w:t xml:space="preserve"> of Councilman </w:t>
      </w:r>
      <w:r w:rsidR="005F463F">
        <w:rPr>
          <w:rFonts w:ascii="Times New Roman" w:hAnsi="Times New Roman" w:cs="Times New Roman"/>
          <w:color w:val="000000" w:themeColor="text1"/>
        </w:rPr>
        <w:t>Clemmensen</w:t>
      </w:r>
      <w:r w:rsidRPr="00A01CA8">
        <w:rPr>
          <w:rFonts w:ascii="Times New Roman" w:hAnsi="Times New Roman" w:cs="Times New Roman"/>
          <w:color w:val="000000" w:themeColor="text1"/>
        </w:rPr>
        <w:t>, seco</w:t>
      </w:r>
      <w:r>
        <w:rPr>
          <w:rFonts w:ascii="Times New Roman" w:hAnsi="Times New Roman" w:cs="Times New Roman"/>
          <w:color w:val="000000" w:themeColor="text1"/>
        </w:rPr>
        <w:t>nded by Council</w:t>
      </w:r>
      <w:r w:rsidR="005F463F">
        <w:rPr>
          <w:rFonts w:ascii="Times New Roman" w:hAnsi="Times New Roman" w:cs="Times New Roman"/>
          <w:color w:val="000000" w:themeColor="text1"/>
        </w:rPr>
        <w:t>man Begley</w:t>
      </w:r>
      <w:r w:rsidRPr="00A01CA8">
        <w:rPr>
          <w:rFonts w:ascii="Times New Roman" w:hAnsi="Times New Roman" w:cs="Times New Roman"/>
          <w:color w:val="000000" w:themeColor="text1"/>
        </w:rPr>
        <w:t xml:space="preserve">, carried, that the said Ordinance </w:t>
      </w:r>
      <w:proofErr w:type="gramStart"/>
      <w:r w:rsidRPr="00A01CA8">
        <w:rPr>
          <w:rFonts w:ascii="Times New Roman" w:hAnsi="Times New Roman" w:cs="Times New Roman"/>
          <w:color w:val="000000" w:themeColor="text1"/>
        </w:rPr>
        <w:t>be</w:t>
      </w:r>
      <w:proofErr w:type="gramEnd"/>
      <w:r w:rsidRPr="00A01CA8">
        <w:rPr>
          <w:rFonts w:ascii="Times New Roman" w:hAnsi="Times New Roman" w:cs="Times New Roman"/>
          <w:color w:val="000000" w:themeColor="text1"/>
        </w:rPr>
        <w:t xml:space="preserve"> and the same is hereby adopted on first reading, directing the Clerk to post and publish as required by law and setting the date </w:t>
      </w:r>
      <w:r>
        <w:rPr>
          <w:rFonts w:ascii="Times New Roman" w:hAnsi="Times New Roman" w:cs="Times New Roman"/>
          <w:color w:val="000000" w:themeColor="text1"/>
        </w:rPr>
        <w:t>of the public hearing as June 9</w:t>
      </w:r>
      <w:r w:rsidRPr="00A01CA8">
        <w:rPr>
          <w:rFonts w:ascii="Times New Roman" w:hAnsi="Times New Roman" w:cs="Times New Roman"/>
          <w:color w:val="000000" w:themeColor="text1"/>
        </w:rPr>
        <w:t>, 2021.</w:t>
      </w:r>
    </w:p>
    <w:p w:rsidR="0075482C" w:rsidRPr="0075098D" w:rsidRDefault="0075482C" w:rsidP="0075482C">
      <w:pPr>
        <w:spacing w:after="0" w:line="240" w:lineRule="auto"/>
        <w:rPr>
          <w:rFonts w:ascii="Cambria" w:eastAsia="Times New Roman" w:hAnsi="Cambria" w:cs="Arial"/>
        </w:rPr>
      </w:pPr>
    </w:p>
    <w:p w:rsidR="0075482C" w:rsidRPr="001B6787" w:rsidRDefault="0075482C" w:rsidP="0075482C">
      <w:pPr>
        <w:spacing w:after="0" w:line="240" w:lineRule="auto"/>
        <w:ind w:left="720"/>
        <w:rPr>
          <w:rFonts w:asciiTheme="majorHAnsi" w:eastAsia="Times New Roman" w:hAnsiTheme="majorHAnsi" w:cs="Times New Roman"/>
          <w:b/>
          <w:sz w:val="20"/>
          <w:szCs w:val="20"/>
        </w:rPr>
      </w:pPr>
      <w:r w:rsidRPr="001B6787">
        <w:rPr>
          <w:rFonts w:asciiTheme="majorHAnsi" w:eastAsia="Times New Roman" w:hAnsiTheme="majorHAnsi" w:cs="Times New Roman"/>
          <w:b/>
          <w:sz w:val="20"/>
          <w:szCs w:val="20"/>
        </w:rPr>
        <w:t>Recorded Vote: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720"/>
        <w:gridCol w:w="900"/>
        <w:gridCol w:w="1080"/>
        <w:gridCol w:w="990"/>
      </w:tblGrid>
      <w:tr w:rsidR="0075482C" w:rsidRPr="00085090" w:rsidTr="00651C2C">
        <w:trPr>
          <w:jc w:val="center"/>
        </w:trPr>
        <w:tc>
          <w:tcPr>
            <w:tcW w:w="2430" w:type="dxa"/>
          </w:tcPr>
          <w:p w:rsidR="0075482C" w:rsidRPr="00085090" w:rsidRDefault="0075482C" w:rsidP="00651C2C">
            <w:pPr>
              <w:spacing w:after="0" w:line="240" w:lineRule="auto"/>
              <w:jc w:val="center"/>
              <w:rPr>
                <w:rFonts w:ascii="Calibri" w:eastAsia="Times New Roman" w:hAnsi="Calibri" w:cs="Times New Roman"/>
                <w:sz w:val="20"/>
                <w:szCs w:val="20"/>
              </w:rPr>
            </w:pPr>
          </w:p>
        </w:tc>
        <w:tc>
          <w:tcPr>
            <w:tcW w:w="720" w:type="dxa"/>
          </w:tcPr>
          <w:p w:rsidR="0075482C" w:rsidRPr="00085090" w:rsidRDefault="0075482C" w:rsidP="00651C2C">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AYES</w:t>
            </w:r>
          </w:p>
        </w:tc>
        <w:tc>
          <w:tcPr>
            <w:tcW w:w="900" w:type="dxa"/>
          </w:tcPr>
          <w:p w:rsidR="0075482C" w:rsidRPr="00085090" w:rsidRDefault="0075482C" w:rsidP="00651C2C">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NAYS</w:t>
            </w:r>
          </w:p>
        </w:tc>
        <w:tc>
          <w:tcPr>
            <w:tcW w:w="1080" w:type="dxa"/>
          </w:tcPr>
          <w:p w:rsidR="0075482C" w:rsidRPr="00085090" w:rsidRDefault="0075482C" w:rsidP="00651C2C">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ABSENT</w:t>
            </w:r>
          </w:p>
        </w:tc>
        <w:tc>
          <w:tcPr>
            <w:tcW w:w="990" w:type="dxa"/>
          </w:tcPr>
          <w:p w:rsidR="0075482C" w:rsidRPr="00085090" w:rsidRDefault="0075482C" w:rsidP="00651C2C">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ABSTAIN</w:t>
            </w:r>
          </w:p>
        </w:tc>
      </w:tr>
      <w:tr w:rsidR="0075482C" w:rsidRPr="00085090" w:rsidTr="00651C2C">
        <w:trPr>
          <w:jc w:val="center"/>
        </w:trPr>
        <w:tc>
          <w:tcPr>
            <w:tcW w:w="2430" w:type="dxa"/>
          </w:tcPr>
          <w:p w:rsidR="0075482C" w:rsidRPr="00085090" w:rsidRDefault="0075482C" w:rsidP="00651C2C">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Councilman Clemmensen</w:t>
            </w:r>
          </w:p>
        </w:tc>
        <w:tc>
          <w:tcPr>
            <w:tcW w:w="720" w:type="dxa"/>
          </w:tcPr>
          <w:p w:rsidR="0075482C" w:rsidRPr="00085090" w:rsidRDefault="0075482C" w:rsidP="00651C2C">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X</w:t>
            </w:r>
          </w:p>
        </w:tc>
        <w:tc>
          <w:tcPr>
            <w:tcW w:w="900" w:type="dxa"/>
          </w:tcPr>
          <w:p w:rsidR="0075482C" w:rsidRPr="00085090" w:rsidRDefault="0075482C" w:rsidP="00651C2C">
            <w:pPr>
              <w:spacing w:after="0" w:line="240" w:lineRule="auto"/>
              <w:jc w:val="both"/>
              <w:rPr>
                <w:rFonts w:ascii="Calibri" w:eastAsia="Times New Roman" w:hAnsi="Calibri" w:cs="Times New Roman"/>
                <w:sz w:val="20"/>
                <w:szCs w:val="20"/>
              </w:rPr>
            </w:pPr>
          </w:p>
        </w:tc>
        <w:tc>
          <w:tcPr>
            <w:tcW w:w="1080" w:type="dxa"/>
          </w:tcPr>
          <w:p w:rsidR="0075482C" w:rsidRPr="00085090" w:rsidRDefault="0075482C" w:rsidP="00651C2C">
            <w:pPr>
              <w:spacing w:after="0" w:line="240" w:lineRule="auto"/>
              <w:jc w:val="both"/>
              <w:rPr>
                <w:rFonts w:ascii="Calibri" w:eastAsia="Times New Roman" w:hAnsi="Calibri" w:cs="Times New Roman"/>
                <w:sz w:val="20"/>
                <w:szCs w:val="20"/>
              </w:rPr>
            </w:pPr>
          </w:p>
        </w:tc>
        <w:tc>
          <w:tcPr>
            <w:tcW w:w="990" w:type="dxa"/>
          </w:tcPr>
          <w:p w:rsidR="0075482C" w:rsidRPr="00085090" w:rsidRDefault="0075482C" w:rsidP="00651C2C">
            <w:pPr>
              <w:spacing w:after="0" w:line="240" w:lineRule="auto"/>
              <w:jc w:val="both"/>
              <w:rPr>
                <w:rFonts w:ascii="Calibri" w:eastAsia="Times New Roman" w:hAnsi="Calibri" w:cs="Times New Roman"/>
                <w:sz w:val="20"/>
                <w:szCs w:val="20"/>
              </w:rPr>
            </w:pPr>
          </w:p>
        </w:tc>
      </w:tr>
      <w:tr w:rsidR="0075482C" w:rsidRPr="00085090" w:rsidTr="00651C2C">
        <w:trPr>
          <w:jc w:val="center"/>
        </w:trPr>
        <w:tc>
          <w:tcPr>
            <w:tcW w:w="2430" w:type="dxa"/>
          </w:tcPr>
          <w:p w:rsidR="0075482C" w:rsidRPr="00085090" w:rsidRDefault="0075482C" w:rsidP="00651C2C">
            <w:p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Councilperson</w:t>
            </w:r>
          </w:p>
        </w:tc>
        <w:tc>
          <w:tcPr>
            <w:tcW w:w="720" w:type="dxa"/>
          </w:tcPr>
          <w:p w:rsidR="0075482C" w:rsidRPr="00085090" w:rsidRDefault="0075482C" w:rsidP="00651C2C">
            <w:pPr>
              <w:spacing w:after="0" w:line="240" w:lineRule="auto"/>
              <w:jc w:val="center"/>
              <w:rPr>
                <w:rFonts w:ascii="Calibri" w:eastAsia="Times New Roman" w:hAnsi="Calibri" w:cs="Times New Roman"/>
                <w:sz w:val="20"/>
                <w:szCs w:val="20"/>
              </w:rPr>
            </w:pPr>
          </w:p>
        </w:tc>
        <w:tc>
          <w:tcPr>
            <w:tcW w:w="900" w:type="dxa"/>
          </w:tcPr>
          <w:p w:rsidR="0075482C" w:rsidRPr="00085090" w:rsidRDefault="0075482C" w:rsidP="00651C2C">
            <w:pPr>
              <w:spacing w:after="0" w:line="240" w:lineRule="auto"/>
              <w:jc w:val="both"/>
              <w:rPr>
                <w:rFonts w:ascii="Calibri" w:eastAsia="Times New Roman" w:hAnsi="Calibri" w:cs="Times New Roman"/>
                <w:sz w:val="20"/>
                <w:szCs w:val="20"/>
              </w:rPr>
            </w:pPr>
          </w:p>
        </w:tc>
        <w:tc>
          <w:tcPr>
            <w:tcW w:w="1080" w:type="dxa"/>
          </w:tcPr>
          <w:p w:rsidR="0075482C" w:rsidRPr="00085090" w:rsidRDefault="0075482C" w:rsidP="00651C2C">
            <w:pPr>
              <w:spacing w:after="0" w:line="240" w:lineRule="auto"/>
              <w:jc w:val="center"/>
              <w:rPr>
                <w:rFonts w:ascii="Calibri" w:eastAsia="Times New Roman" w:hAnsi="Calibri" w:cs="Times New Roman"/>
                <w:sz w:val="20"/>
                <w:szCs w:val="20"/>
              </w:rPr>
            </w:pPr>
          </w:p>
        </w:tc>
        <w:tc>
          <w:tcPr>
            <w:tcW w:w="990" w:type="dxa"/>
          </w:tcPr>
          <w:p w:rsidR="0075482C" w:rsidRPr="00085090" w:rsidRDefault="0075482C" w:rsidP="00651C2C">
            <w:pPr>
              <w:spacing w:after="0" w:line="240" w:lineRule="auto"/>
              <w:jc w:val="both"/>
              <w:rPr>
                <w:rFonts w:ascii="Calibri" w:eastAsia="Times New Roman" w:hAnsi="Calibri" w:cs="Times New Roman"/>
                <w:sz w:val="20"/>
                <w:szCs w:val="20"/>
              </w:rPr>
            </w:pPr>
          </w:p>
        </w:tc>
      </w:tr>
      <w:tr w:rsidR="0075482C" w:rsidRPr="00085090" w:rsidTr="00651C2C">
        <w:trPr>
          <w:jc w:val="center"/>
        </w:trPr>
        <w:tc>
          <w:tcPr>
            <w:tcW w:w="2430" w:type="dxa"/>
          </w:tcPr>
          <w:p w:rsidR="0075482C" w:rsidRPr="00085090" w:rsidRDefault="0075482C" w:rsidP="00651C2C">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Councilman Begley</w:t>
            </w:r>
          </w:p>
        </w:tc>
        <w:tc>
          <w:tcPr>
            <w:tcW w:w="720" w:type="dxa"/>
          </w:tcPr>
          <w:p w:rsidR="0075482C" w:rsidRPr="00085090" w:rsidRDefault="0075482C" w:rsidP="00651C2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900" w:type="dxa"/>
          </w:tcPr>
          <w:p w:rsidR="0075482C" w:rsidRPr="00085090" w:rsidRDefault="0075482C" w:rsidP="00651C2C">
            <w:pPr>
              <w:spacing w:after="0" w:line="240" w:lineRule="auto"/>
              <w:jc w:val="both"/>
              <w:rPr>
                <w:rFonts w:ascii="Calibri" w:eastAsia="Times New Roman" w:hAnsi="Calibri" w:cs="Times New Roman"/>
                <w:sz w:val="20"/>
                <w:szCs w:val="20"/>
              </w:rPr>
            </w:pPr>
          </w:p>
        </w:tc>
        <w:tc>
          <w:tcPr>
            <w:tcW w:w="1080" w:type="dxa"/>
          </w:tcPr>
          <w:p w:rsidR="0075482C" w:rsidRPr="00085090" w:rsidRDefault="0075482C" w:rsidP="00651C2C">
            <w:pPr>
              <w:spacing w:after="0" w:line="240" w:lineRule="auto"/>
              <w:jc w:val="center"/>
              <w:rPr>
                <w:rFonts w:ascii="Calibri" w:eastAsia="Times New Roman" w:hAnsi="Calibri" w:cs="Times New Roman"/>
                <w:sz w:val="20"/>
                <w:szCs w:val="20"/>
              </w:rPr>
            </w:pPr>
          </w:p>
        </w:tc>
        <w:tc>
          <w:tcPr>
            <w:tcW w:w="990" w:type="dxa"/>
          </w:tcPr>
          <w:p w:rsidR="0075482C" w:rsidRPr="00085090" w:rsidRDefault="0075482C" w:rsidP="00651C2C">
            <w:pPr>
              <w:spacing w:after="0" w:line="240" w:lineRule="auto"/>
              <w:jc w:val="center"/>
              <w:rPr>
                <w:rFonts w:ascii="Calibri" w:eastAsia="Times New Roman" w:hAnsi="Calibri" w:cs="Times New Roman"/>
                <w:sz w:val="20"/>
                <w:szCs w:val="20"/>
              </w:rPr>
            </w:pPr>
          </w:p>
        </w:tc>
      </w:tr>
      <w:tr w:rsidR="0075482C" w:rsidRPr="00085090" w:rsidTr="00651C2C">
        <w:trPr>
          <w:jc w:val="center"/>
        </w:trPr>
        <w:tc>
          <w:tcPr>
            <w:tcW w:w="2430" w:type="dxa"/>
          </w:tcPr>
          <w:p w:rsidR="0075482C" w:rsidRPr="00085090" w:rsidRDefault="0075482C" w:rsidP="00651C2C">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 President Fetzer</w:t>
            </w:r>
          </w:p>
        </w:tc>
        <w:tc>
          <w:tcPr>
            <w:tcW w:w="720" w:type="dxa"/>
          </w:tcPr>
          <w:p w:rsidR="0075482C" w:rsidRPr="00085090" w:rsidRDefault="0075482C" w:rsidP="00651C2C">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X</w:t>
            </w:r>
          </w:p>
        </w:tc>
        <w:tc>
          <w:tcPr>
            <w:tcW w:w="900" w:type="dxa"/>
          </w:tcPr>
          <w:p w:rsidR="0075482C" w:rsidRPr="00085090" w:rsidRDefault="0075482C" w:rsidP="00651C2C">
            <w:pPr>
              <w:spacing w:after="0" w:line="240" w:lineRule="auto"/>
              <w:jc w:val="both"/>
              <w:rPr>
                <w:rFonts w:ascii="Calibri" w:eastAsia="Times New Roman" w:hAnsi="Calibri" w:cs="Times New Roman"/>
                <w:sz w:val="20"/>
                <w:szCs w:val="20"/>
              </w:rPr>
            </w:pPr>
          </w:p>
        </w:tc>
        <w:tc>
          <w:tcPr>
            <w:tcW w:w="1080" w:type="dxa"/>
          </w:tcPr>
          <w:p w:rsidR="0075482C" w:rsidRPr="00085090" w:rsidRDefault="0075482C" w:rsidP="00651C2C">
            <w:pPr>
              <w:spacing w:after="0" w:line="240" w:lineRule="auto"/>
              <w:jc w:val="center"/>
              <w:rPr>
                <w:rFonts w:ascii="Calibri" w:eastAsia="Times New Roman" w:hAnsi="Calibri" w:cs="Times New Roman"/>
                <w:sz w:val="20"/>
                <w:szCs w:val="20"/>
              </w:rPr>
            </w:pPr>
          </w:p>
        </w:tc>
        <w:tc>
          <w:tcPr>
            <w:tcW w:w="990" w:type="dxa"/>
          </w:tcPr>
          <w:p w:rsidR="0075482C" w:rsidRPr="00085090" w:rsidRDefault="0075482C" w:rsidP="00651C2C">
            <w:pPr>
              <w:spacing w:after="0" w:line="240" w:lineRule="auto"/>
              <w:jc w:val="both"/>
              <w:rPr>
                <w:rFonts w:ascii="Calibri" w:eastAsia="Times New Roman" w:hAnsi="Calibri" w:cs="Times New Roman"/>
                <w:sz w:val="20"/>
                <w:szCs w:val="20"/>
              </w:rPr>
            </w:pPr>
          </w:p>
        </w:tc>
      </w:tr>
      <w:tr w:rsidR="0075482C" w:rsidRPr="00085090" w:rsidTr="00651C2C">
        <w:trPr>
          <w:jc w:val="center"/>
        </w:trPr>
        <w:tc>
          <w:tcPr>
            <w:tcW w:w="2430" w:type="dxa"/>
          </w:tcPr>
          <w:p w:rsidR="0075482C" w:rsidRPr="00085090" w:rsidRDefault="0075482C" w:rsidP="00651C2C">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Councilwoman Giegerich</w:t>
            </w:r>
          </w:p>
        </w:tc>
        <w:tc>
          <w:tcPr>
            <w:tcW w:w="720" w:type="dxa"/>
          </w:tcPr>
          <w:p w:rsidR="0075482C" w:rsidRPr="00085090" w:rsidRDefault="0075482C" w:rsidP="00651C2C">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X</w:t>
            </w:r>
          </w:p>
        </w:tc>
        <w:tc>
          <w:tcPr>
            <w:tcW w:w="900" w:type="dxa"/>
          </w:tcPr>
          <w:p w:rsidR="0075482C" w:rsidRPr="00085090" w:rsidRDefault="0075482C" w:rsidP="00651C2C">
            <w:pPr>
              <w:spacing w:after="0" w:line="240" w:lineRule="auto"/>
              <w:jc w:val="both"/>
              <w:rPr>
                <w:rFonts w:ascii="Calibri" w:eastAsia="Times New Roman" w:hAnsi="Calibri" w:cs="Times New Roman"/>
                <w:sz w:val="20"/>
                <w:szCs w:val="20"/>
              </w:rPr>
            </w:pPr>
          </w:p>
        </w:tc>
        <w:tc>
          <w:tcPr>
            <w:tcW w:w="1080" w:type="dxa"/>
          </w:tcPr>
          <w:p w:rsidR="0075482C" w:rsidRPr="00085090" w:rsidRDefault="0075482C" w:rsidP="00651C2C">
            <w:pPr>
              <w:spacing w:after="0" w:line="240" w:lineRule="auto"/>
              <w:jc w:val="center"/>
              <w:rPr>
                <w:rFonts w:ascii="Calibri" w:eastAsia="Times New Roman" w:hAnsi="Calibri" w:cs="Times New Roman"/>
                <w:sz w:val="20"/>
                <w:szCs w:val="20"/>
              </w:rPr>
            </w:pPr>
          </w:p>
        </w:tc>
        <w:tc>
          <w:tcPr>
            <w:tcW w:w="990" w:type="dxa"/>
          </w:tcPr>
          <w:p w:rsidR="0075482C" w:rsidRPr="00085090" w:rsidRDefault="0075482C" w:rsidP="00651C2C">
            <w:pPr>
              <w:spacing w:after="0" w:line="240" w:lineRule="auto"/>
              <w:jc w:val="both"/>
              <w:rPr>
                <w:rFonts w:ascii="Calibri" w:eastAsia="Times New Roman" w:hAnsi="Calibri" w:cs="Times New Roman"/>
                <w:sz w:val="20"/>
                <w:szCs w:val="20"/>
              </w:rPr>
            </w:pPr>
          </w:p>
        </w:tc>
      </w:tr>
      <w:tr w:rsidR="0075482C" w:rsidRPr="00085090" w:rsidTr="00651C2C">
        <w:trPr>
          <w:jc w:val="center"/>
        </w:trPr>
        <w:tc>
          <w:tcPr>
            <w:tcW w:w="2430" w:type="dxa"/>
          </w:tcPr>
          <w:p w:rsidR="0075482C" w:rsidRPr="00085090" w:rsidRDefault="0075482C" w:rsidP="00651C2C">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Councilwoman Anthony</w:t>
            </w:r>
          </w:p>
        </w:tc>
        <w:tc>
          <w:tcPr>
            <w:tcW w:w="720" w:type="dxa"/>
          </w:tcPr>
          <w:p w:rsidR="0075482C" w:rsidRPr="00085090" w:rsidRDefault="0075482C" w:rsidP="00651C2C">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X</w:t>
            </w:r>
          </w:p>
        </w:tc>
        <w:tc>
          <w:tcPr>
            <w:tcW w:w="900" w:type="dxa"/>
          </w:tcPr>
          <w:p w:rsidR="0075482C" w:rsidRPr="00085090" w:rsidRDefault="0075482C" w:rsidP="00651C2C">
            <w:pPr>
              <w:spacing w:after="0" w:line="240" w:lineRule="auto"/>
              <w:jc w:val="both"/>
              <w:rPr>
                <w:rFonts w:ascii="Calibri" w:eastAsia="Times New Roman" w:hAnsi="Calibri" w:cs="Times New Roman"/>
                <w:sz w:val="20"/>
                <w:szCs w:val="20"/>
              </w:rPr>
            </w:pPr>
          </w:p>
        </w:tc>
        <w:tc>
          <w:tcPr>
            <w:tcW w:w="1080" w:type="dxa"/>
          </w:tcPr>
          <w:p w:rsidR="0075482C" w:rsidRPr="00085090" w:rsidRDefault="0075482C" w:rsidP="00651C2C">
            <w:pPr>
              <w:spacing w:after="0" w:line="240" w:lineRule="auto"/>
              <w:jc w:val="center"/>
              <w:rPr>
                <w:rFonts w:ascii="Calibri" w:eastAsia="Times New Roman" w:hAnsi="Calibri" w:cs="Times New Roman"/>
                <w:sz w:val="20"/>
                <w:szCs w:val="20"/>
              </w:rPr>
            </w:pPr>
          </w:p>
        </w:tc>
        <w:tc>
          <w:tcPr>
            <w:tcW w:w="990" w:type="dxa"/>
          </w:tcPr>
          <w:p w:rsidR="0075482C" w:rsidRPr="00085090" w:rsidRDefault="0075482C" w:rsidP="00651C2C">
            <w:pPr>
              <w:spacing w:after="0" w:line="240" w:lineRule="auto"/>
              <w:jc w:val="both"/>
              <w:rPr>
                <w:rFonts w:ascii="Calibri" w:eastAsia="Times New Roman" w:hAnsi="Calibri" w:cs="Times New Roman"/>
                <w:sz w:val="20"/>
                <w:szCs w:val="20"/>
              </w:rPr>
            </w:pPr>
          </w:p>
        </w:tc>
      </w:tr>
    </w:tbl>
    <w:p w:rsidR="0075482C" w:rsidRPr="008F58ED" w:rsidRDefault="0075482C" w:rsidP="0075482C">
      <w:pPr>
        <w:pStyle w:val="ListParagraph"/>
        <w:ind w:left="1620"/>
        <w:contextualSpacing/>
        <w:rPr>
          <w:rFonts w:ascii="Times New Roman" w:hAnsi="Times New Roman" w:cs="Times New Roman"/>
        </w:rPr>
      </w:pPr>
    </w:p>
    <w:p w:rsidR="005F463F" w:rsidRPr="005F463F" w:rsidRDefault="005F463F" w:rsidP="005F463F">
      <w:pPr>
        <w:pStyle w:val="ListParagraph"/>
        <w:numPr>
          <w:ilvl w:val="0"/>
          <w:numId w:val="38"/>
        </w:numPr>
        <w:rPr>
          <w:rFonts w:ascii="Times New Roman" w:hAnsi="Times New Roman" w:cs="Times New Roman"/>
          <w:b/>
        </w:rPr>
      </w:pPr>
      <w:r>
        <w:rPr>
          <w:rFonts w:ascii="Times New Roman" w:hAnsi="Times New Roman" w:cs="Times New Roman"/>
          <w:b/>
          <w:sz w:val="22"/>
          <w:szCs w:val="22"/>
        </w:rPr>
        <w:t xml:space="preserve"> </w:t>
      </w:r>
      <w:r w:rsidR="00B74FFC" w:rsidRPr="005F463F">
        <w:rPr>
          <w:rFonts w:ascii="Times New Roman" w:hAnsi="Times New Roman" w:cs="Times New Roman"/>
          <w:b/>
          <w:sz w:val="22"/>
          <w:szCs w:val="22"/>
        </w:rPr>
        <w:t>Resolution No.</w:t>
      </w:r>
      <w:r w:rsidR="005C2678" w:rsidRPr="005F463F">
        <w:rPr>
          <w:rFonts w:ascii="Times New Roman" w:hAnsi="Times New Roman" w:cs="Times New Roman"/>
          <w:b/>
          <w:sz w:val="22"/>
          <w:szCs w:val="22"/>
        </w:rPr>
        <w:t xml:space="preserve"> 101</w:t>
      </w:r>
      <w:r w:rsidR="00B74FFC" w:rsidRPr="005F463F">
        <w:rPr>
          <w:rFonts w:ascii="Times New Roman" w:hAnsi="Times New Roman" w:cs="Times New Roman"/>
          <w:b/>
          <w:sz w:val="22"/>
          <w:szCs w:val="22"/>
        </w:rPr>
        <w:t xml:space="preserve">–2021: </w:t>
      </w:r>
      <w:r w:rsidR="00B74FFC" w:rsidRPr="005F463F">
        <w:rPr>
          <w:rFonts w:ascii="Times New Roman" w:hAnsi="Times New Roman" w:cs="Times New Roman"/>
          <w:sz w:val="22"/>
          <w:szCs w:val="22"/>
        </w:rPr>
        <w:t>Extend Outdoor Dining</w:t>
      </w:r>
      <w:r w:rsidR="005C2678" w:rsidRPr="005F463F">
        <w:rPr>
          <w:rFonts w:ascii="Times New Roman" w:hAnsi="Times New Roman" w:cs="Times New Roman"/>
          <w:sz w:val="22"/>
          <w:szCs w:val="22"/>
        </w:rPr>
        <w:t xml:space="preserve"> through December 31, 2021</w:t>
      </w:r>
      <w:r w:rsidR="005C2678" w:rsidRPr="005F463F">
        <w:rPr>
          <w:rFonts w:ascii="Times New Roman" w:hAnsi="Times New Roman" w:cs="Times New Roman"/>
          <w:sz w:val="22"/>
          <w:szCs w:val="22"/>
        </w:rPr>
        <w:br/>
      </w:r>
    </w:p>
    <w:p w:rsidR="005F463F" w:rsidRPr="00CF4184" w:rsidRDefault="005F463F" w:rsidP="005F463F">
      <w:pPr>
        <w:pStyle w:val="ListParagraph"/>
        <w:ind w:left="0"/>
        <w:rPr>
          <w:rFonts w:ascii="Times New Roman" w:hAnsi="Times New Roman" w:cs="Times New Roman"/>
          <w:b/>
          <w:sz w:val="22"/>
          <w:szCs w:val="22"/>
        </w:rPr>
      </w:pPr>
      <w:r>
        <w:rPr>
          <w:rFonts w:ascii="Times New Roman" w:hAnsi="Times New Roman" w:cs="Times New Roman"/>
          <w:b/>
        </w:rPr>
        <w:tab/>
      </w:r>
      <w:r w:rsidRPr="00CF4184">
        <w:rPr>
          <w:rFonts w:ascii="Times New Roman" w:hAnsi="Times New Roman" w:cs="Times New Roman"/>
          <w:b/>
          <w:sz w:val="22"/>
          <w:szCs w:val="22"/>
        </w:rPr>
        <w:t xml:space="preserve">UPON MOTION </w:t>
      </w:r>
      <w:r w:rsidRPr="00CF4184">
        <w:rPr>
          <w:rFonts w:ascii="Times New Roman" w:hAnsi="Times New Roman" w:cs="Times New Roman"/>
          <w:sz w:val="22"/>
          <w:szCs w:val="22"/>
        </w:rPr>
        <w:t xml:space="preserve">of Councilman Clemmensen, seconded by Councilwoman Giegerich carried, that the following Resolution </w:t>
      </w:r>
      <w:proofErr w:type="gramStart"/>
      <w:r w:rsidRPr="00CF4184">
        <w:rPr>
          <w:rFonts w:ascii="Times New Roman" w:hAnsi="Times New Roman" w:cs="Times New Roman"/>
          <w:sz w:val="22"/>
          <w:szCs w:val="22"/>
        </w:rPr>
        <w:t>be</w:t>
      </w:r>
      <w:proofErr w:type="gramEnd"/>
      <w:r w:rsidRPr="00CF4184">
        <w:rPr>
          <w:rFonts w:ascii="Times New Roman" w:hAnsi="Times New Roman" w:cs="Times New Roman"/>
          <w:sz w:val="22"/>
          <w:szCs w:val="22"/>
        </w:rPr>
        <w:t xml:space="preserve"> and the same is hereby adopted:</w:t>
      </w:r>
    </w:p>
    <w:p w:rsidR="005F463F" w:rsidRPr="00CF4184" w:rsidRDefault="005F463F" w:rsidP="005F463F">
      <w:pPr>
        <w:spacing w:after="0" w:line="240" w:lineRule="auto"/>
        <w:jc w:val="center"/>
        <w:rPr>
          <w:rFonts w:ascii="Times New Roman" w:eastAsia="Times New Roman" w:hAnsi="Times New Roman" w:cs="Times New Roman"/>
          <w:b/>
        </w:rPr>
      </w:pPr>
    </w:p>
    <w:p w:rsidR="005F463F" w:rsidRPr="00CF4184" w:rsidRDefault="005F463F" w:rsidP="005F463F">
      <w:pPr>
        <w:spacing w:after="0" w:line="240" w:lineRule="auto"/>
        <w:rPr>
          <w:rFonts w:ascii="Times New Roman" w:eastAsia="Times New Roman" w:hAnsi="Times New Roman" w:cs="Times New Roman"/>
          <w:b/>
        </w:rPr>
      </w:pPr>
      <w:r w:rsidRPr="00CF4184">
        <w:rPr>
          <w:rFonts w:ascii="Times New Roman" w:eastAsia="Times New Roman" w:hAnsi="Times New Roman" w:cs="Times New Roman"/>
          <w:b/>
        </w:rPr>
        <w:tab/>
        <w:t xml:space="preserve">WHEREAS, </w:t>
      </w:r>
      <w:r w:rsidRPr="00CF4184">
        <w:rPr>
          <w:rFonts w:ascii="Times New Roman" w:eastAsia="Times New Roman" w:hAnsi="Times New Roman" w:cs="Times New Roman"/>
        </w:rPr>
        <w:t>The Borough of Sea Girt on November 1, 2020 adopted Resolution No. 197-2020 extending the end date for temporary outdoor seating to March 31, 2021; and</w:t>
      </w:r>
    </w:p>
    <w:p w:rsidR="005F463F" w:rsidRPr="00CF4184" w:rsidRDefault="005F463F" w:rsidP="005F463F">
      <w:pPr>
        <w:spacing w:after="0" w:line="240" w:lineRule="auto"/>
        <w:jc w:val="center"/>
        <w:rPr>
          <w:rFonts w:ascii="Times New Roman" w:eastAsia="Times New Roman" w:hAnsi="Times New Roman" w:cs="Times New Roman"/>
          <w:b/>
        </w:rPr>
      </w:pPr>
    </w:p>
    <w:p w:rsidR="005F463F" w:rsidRPr="00CF4184" w:rsidRDefault="005F463F" w:rsidP="005F463F">
      <w:pPr>
        <w:spacing w:after="0" w:line="240" w:lineRule="auto"/>
        <w:rPr>
          <w:rFonts w:ascii="Times New Roman" w:eastAsia="Times New Roman" w:hAnsi="Times New Roman" w:cs="Times New Roman"/>
        </w:rPr>
      </w:pPr>
      <w:r w:rsidRPr="00CF4184">
        <w:rPr>
          <w:rFonts w:ascii="Times New Roman" w:eastAsia="Times New Roman" w:hAnsi="Times New Roman" w:cs="Times New Roman"/>
        </w:rPr>
        <w:tab/>
      </w:r>
      <w:r w:rsidRPr="00CF4184">
        <w:rPr>
          <w:rFonts w:ascii="Times New Roman" w:eastAsia="Times New Roman" w:hAnsi="Times New Roman" w:cs="Times New Roman"/>
          <w:b/>
        </w:rPr>
        <w:t>WHEREAS</w:t>
      </w:r>
      <w:r w:rsidRPr="00CF4184">
        <w:rPr>
          <w:rFonts w:ascii="Times New Roman" w:eastAsia="Times New Roman" w:hAnsi="Times New Roman" w:cs="Times New Roman"/>
        </w:rPr>
        <w:t>, the Borough of Sea Girt wishes to again extend the temporary outdoor seating for restaurants through December 31, 2021; and</w:t>
      </w:r>
    </w:p>
    <w:p w:rsidR="005F463F" w:rsidRPr="00CF4184" w:rsidRDefault="005F463F" w:rsidP="005F463F">
      <w:pPr>
        <w:widowControl w:val="0"/>
        <w:autoSpaceDE w:val="0"/>
        <w:autoSpaceDN w:val="0"/>
        <w:spacing w:before="6" w:after="0" w:line="240" w:lineRule="auto"/>
        <w:rPr>
          <w:rFonts w:ascii="Times New Roman" w:eastAsia="Arial" w:hAnsi="Times New Roman" w:cs="Times New Roman"/>
        </w:rPr>
      </w:pPr>
    </w:p>
    <w:p w:rsidR="005F463F" w:rsidRPr="00CF4184" w:rsidRDefault="005F463F" w:rsidP="005F463F">
      <w:pPr>
        <w:widowControl w:val="0"/>
        <w:autoSpaceDE w:val="0"/>
        <w:autoSpaceDN w:val="0"/>
        <w:spacing w:after="0" w:line="256" w:lineRule="auto"/>
        <w:ind w:firstLine="720"/>
        <w:rPr>
          <w:rFonts w:ascii="Times New Roman" w:eastAsia="Arial" w:hAnsi="Times New Roman" w:cs="Times New Roman"/>
          <w:w w:val="105"/>
        </w:rPr>
      </w:pPr>
      <w:r w:rsidRPr="00CF4184">
        <w:rPr>
          <w:rFonts w:ascii="Times New Roman" w:eastAsia="Arial" w:hAnsi="Times New Roman" w:cs="Times New Roman"/>
          <w:b/>
          <w:w w:val="105"/>
        </w:rPr>
        <w:t xml:space="preserve">WHEREAS, </w:t>
      </w:r>
      <w:r w:rsidRPr="00CF4184">
        <w:rPr>
          <w:rFonts w:ascii="Times New Roman" w:eastAsia="Arial" w:hAnsi="Times New Roman" w:cs="Times New Roman"/>
          <w:w w:val="105"/>
        </w:rPr>
        <w:t>the Borough recognizes that the impact of Outdoor Dining on surrounding property owners must be minimized, to the best extent possible.</w:t>
      </w:r>
    </w:p>
    <w:p w:rsidR="005F463F" w:rsidRPr="00CF4184" w:rsidRDefault="005F463F" w:rsidP="005F463F">
      <w:pPr>
        <w:widowControl w:val="0"/>
        <w:autoSpaceDE w:val="0"/>
        <w:autoSpaceDN w:val="0"/>
        <w:spacing w:after="0" w:line="256" w:lineRule="auto"/>
        <w:ind w:firstLine="720"/>
        <w:rPr>
          <w:rFonts w:ascii="Times New Roman" w:eastAsia="Arial" w:hAnsi="Times New Roman" w:cs="Times New Roman"/>
          <w:w w:val="105"/>
        </w:rPr>
      </w:pPr>
    </w:p>
    <w:p w:rsidR="005F463F" w:rsidRPr="00CF4184" w:rsidRDefault="005F463F" w:rsidP="005F463F">
      <w:pPr>
        <w:widowControl w:val="0"/>
        <w:autoSpaceDE w:val="0"/>
        <w:autoSpaceDN w:val="0"/>
        <w:spacing w:after="0" w:line="256" w:lineRule="auto"/>
        <w:ind w:firstLine="688"/>
        <w:outlineLvl w:val="2"/>
        <w:rPr>
          <w:rFonts w:ascii="Times New Roman" w:eastAsia="Arial" w:hAnsi="Times New Roman" w:cs="Times New Roman"/>
          <w:b/>
          <w:bCs/>
        </w:rPr>
      </w:pPr>
      <w:r w:rsidRPr="00CF4184">
        <w:rPr>
          <w:rFonts w:ascii="Times New Roman" w:eastAsia="Arial" w:hAnsi="Times New Roman" w:cs="Times New Roman"/>
          <w:b/>
          <w:bCs/>
          <w:w w:val="105"/>
        </w:rPr>
        <w:t xml:space="preserve">NOW, THEREFORE, BE IT RESOLVED, </w:t>
      </w:r>
      <w:r w:rsidRPr="00CF4184">
        <w:rPr>
          <w:rFonts w:ascii="Times New Roman" w:eastAsia="Arial" w:hAnsi="Times New Roman" w:cs="Times New Roman"/>
          <w:bCs/>
          <w:w w:val="105"/>
        </w:rPr>
        <w:t>by the Borough of Sea Girt that outdoor seating will remain through December 31, 2021.  All provisions of Resolution No. 197-2020 shall remain; this resolution shall take effect immediately.</w:t>
      </w:r>
    </w:p>
    <w:p w:rsidR="005F463F" w:rsidRPr="00CF4184" w:rsidRDefault="005F463F" w:rsidP="005F463F">
      <w:pPr>
        <w:spacing w:after="0" w:line="240" w:lineRule="auto"/>
        <w:ind w:left="344"/>
        <w:jc w:val="both"/>
        <w:rPr>
          <w:rFonts w:ascii="Times New Roman" w:eastAsia="Times New Roman" w:hAnsi="Times New Roman" w:cs="Times New Roman"/>
        </w:rPr>
      </w:pPr>
    </w:p>
    <w:p w:rsidR="005F463F" w:rsidRPr="00CF4184" w:rsidRDefault="005F463F" w:rsidP="005F463F">
      <w:pPr>
        <w:spacing w:after="0" w:line="240" w:lineRule="auto"/>
        <w:ind w:left="720"/>
        <w:rPr>
          <w:rFonts w:asciiTheme="majorHAnsi" w:eastAsia="Times New Roman" w:hAnsiTheme="majorHAnsi" w:cs="Times New Roman"/>
          <w:b/>
        </w:rPr>
      </w:pPr>
      <w:r w:rsidRPr="00CF4184">
        <w:rPr>
          <w:rFonts w:asciiTheme="majorHAnsi" w:eastAsia="Times New Roman" w:hAnsiTheme="majorHAnsi" w:cs="Times New Roman"/>
          <w:b/>
        </w:rPr>
        <w:t>Recorded Vote: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5"/>
        <w:gridCol w:w="736"/>
        <w:gridCol w:w="920"/>
        <w:gridCol w:w="1104"/>
        <w:gridCol w:w="1012"/>
      </w:tblGrid>
      <w:tr w:rsidR="005F463F" w:rsidRPr="00CF4184" w:rsidTr="00CF4184">
        <w:trPr>
          <w:trHeight w:val="538"/>
          <w:jc w:val="center"/>
        </w:trPr>
        <w:tc>
          <w:tcPr>
            <w:tcW w:w="2485" w:type="dxa"/>
          </w:tcPr>
          <w:p w:rsidR="005F463F" w:rsidRPr="00CF4184" w:rsidRDefault="005F463F" w:rsidP="00651C2C">
            <w:pPr>
              <w:spacing w:after="0" w:line="240" w:lineRule="auto"/>
              <w:jc w:val="center"/>
              <w:rPr>
                <w:rFonts w:ascii="Calibri" w:eastAsia="Times New Roman" w:hAnsi="Calibri" w:cs="Times New Roman"/>
              </w:rPr>
            </w:pPr>
          </w:p>
        </w:tc>
        <w:tc>
          <w:tcPr>
            <w:tcW w:w="736" w:type="dxa"/>
          </w:tcPr>
          <w:p w:rsidR="005F463F" w:rsidRPr="00CF4184" w:rsidRDefault="005F463F" w:rsidP="00651C2C">
            <w:pPr>
              <w:spacing w:after="0" w:line="240" w:lineRule="auto"/>
              <w:jc w:val="center"/>
              <w:rPr>
                <w:rFonts w:ascii="Calibri" w:eastAsia="Times New Roman" w:hAnsi="Calibri" w:cs="Times New Roman"/>
              </w:rPr>
            </w:pPr>
            <w:r w:rsidRPr="00CF4184">
              <w:rPr>
                <w:rFonts w:ascii="Calibri" w:eastAsia="Times New Roman" w:hAnsi="Calibri" w:cs="Times New Roman"/>
              </w:rPr>
              <w:t>AYES</w:t>
            </w:r>
          </w:p>
        </w:tc>
        <w:tc>
          <w:tcPr>
            <w:tcW w:w="920" w:type="dxa"/>
          </w:tcPr>
          <w:p w:rsidR="005F463F" w:rsidRPr="00CF4184" w:rsidRDefault="005F463F" w:rsidP="00651C2C">
            <w:pPr>
              <w:spacing w:after="0" w:line="240" w:lineRule="auto"/>
              <w:jc w:val="center"/>
              <w:rPr>
                <w:rFonts w:ascii="Calibri" w:eastAsia="Times New Roman" w:hAnsi="Calibri" w:cs="Times New Roman"/>
              </w:rPr>
            </w:pPr>
            <w:r w:rsidRPr="00CF4184">
              <w:rPr>
                <w:rFonts w:ascii="Calibri" w:eastAsia="Times New Roman" w:hAnsi="Calibri" w:cs="Times New Roman"/>
              </w:rPr>
              <w:t>NAYS</w:t>
            </w:r>
          </w:p>
        </w:tc>
        <w:tc>
          <w:tcPr>
            <w:tcW w:w="1104" w:type="dxa"/>
          </w:tcPr>
          <w:p w:rsidR="005F463F" w:rsidRPr="00CF4184" w:rsidRDefault="005F463F" w:rsidP="00651C2C">
            <w:pPr>
              <w:spacing w:after="0" w:line="240" w:lineRule="auto"/>
              <w:jc w:val="center"/>
              <w:rPr>
                <w:rFonts w:ascii="Calibri" w:eastAsia="Times New Roman" w:hAnsi="Calibri" w:cs="Times New Roman"/>
              </w:rPr>
            </w:pPr>
            <w:r w:rsidRPr="00CF4184">
              <w:rPr>
                <w:rFonts w:ascii="Calibri" w:eastAsia="Times New Roman" w:hAnsi="Calibri" w:cs="Times New Roman"/>
              </w:rPr>
              <w:t>ABSENT</w:t>
            </w:r>
          </w:p>
        </w:tc>
        <w:tc>
          <w:tcPr>
            <w:tcW w:w="1012" w:type="dxa"/>
          </w:tcPr>
          <w:p w:rsidR="005F463F" w:rsidRPr="00CF4184" w:rsidRDefault="005F463F" w:rsidP="00651C2C">
            <w:pPr>
              <w:spacing w:after="0" w:line="240" w:lineRule="auto"/>
              <w:jc w:val="center"/>
              <w:rPr>
                <w:rFonts w:ascii="Calibri" w:eastAsia="Times New Roman" w:hAnsi="Calibri" w:cs="Times New Roman"/>
              </w:rPr>
            </w:pPr>
            <w:r w:rsidRPr="00CF4184">
              <w:rPr>
                <w:rFonts w:ascii="Calibri" w:eastAsia="Times New Roman" w:hAnsi="Calibri" w:cs="Times New Roman"/>
              </w:rPr>
              <w:t>ABSTAIN</w:t>
            </w:r>
          </w:p>
        </w:tc>
      </w:tr>
      <w:tr w:rsidR="005F463F" w:rsidRPr="00085090" w:rsidTr="00CF4184">
        <w:trPr>
          <w:trHeight w:val="238"/>
          <w:jc w:val="center"/>
        </w:trPr>
        <w:tc>
          <w:tcPr>
            <w:tcW w:w="2485" w:type="dxa"/>
          </w:tcPr>
          <w:p w:rsidR="005F463F" w:rsidRPr="00085090" w:rsidRDefault="005F463F" w:rsidP="00651C2C">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Councilman Clemmensen</w:t>
            </w:r>
          </w:p>
        </w:tc>
        <w:tc>
          <w:tcPr>
            <w:tcW w:w="736" w:type="dxa"/>
          </w:tcPr>
          <w:p w:rsidR="005F463F" w:rsidRPr="00085090" w:rsidRDefault="005F463F" w:rsidP="00651C2C">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X</w:t>
            </w:r>
          </w:p>
        </w:tc>
        <w:tc>
          <w:tcPr>
            <w:tcW w:w="920" w:type="dxa"/>
          </w:tcPr>
          <w:p w:rsidR="005F463F" w:rsidRPr="00085090" w:rsidRDefault="005F463F" w:rsidP="00651C2C">
            <w:pPr>
              <w:spacing w:after="0" w:line="240" w:lineRule="auto"/>
              <w:jc w:val="both"/>
              <w:rPr>
                <w:rFonts w:ascii="Calibri" w:eastAsia="Times New Roman" w:hAnsi="Calibri" w:cs="Times New Roman"/>
                <w:sz w:val="20"/>
                <w:szCs w:val="20"/>
              </w:rPr>
            </w:pPr>
          </w:p>
        </w:tc>
        <w:tc>
          <w:tcPr>
            <w:tcW w:w="1104" w:type="dxa"/>
          </w:tcPr>
          <w:p w:rsidR="005F463F" w:rsidRPr="00085090" w:rsidRDefault="005F463F" w:rsidP="00651C2C">
            <w:pPr>
              <w:spacing w:after="0" w:line="240" w:lineRule="auto"/>
              <w:jc w:val="both"/>
              <w:rPr>
                <w:rFonts w:ascii="Calibri" w:eastAsia="Times New Roman" w:hAnsi="Calibri" w:cs="Times New Roman"/>
                <w:sz w:val="20"/>
                <w:szCs w:val="20"/>
              </w:rPr>
            </w:pPr>
          </w:p>
        </w:tc>
        <w:tc>
          <w:tcPr>
            <w:tcW w:w="1012" w:type="dxa"/>
          </w:tcPr>
          <w:p w:rsidR="005F463F" w:rsidRPr="00085090" w:rsidRDefault="005F463F" w:rsidP="00651C2C">
            <w:pPr>
              <w:spacing w:after="0" w:line="240" w:lineRule="auto"/>
              <w:jc w:val="both"/>
              <w:rPr>
                <w:rFonts w:ascii="Calibri" w:eastAsia="Times New Roman" w:hAnsi="Calibri" w:cs="Times New Roman"/>
                <w:sz w:val="20"/>
                <w:szCs w:val="20"/>
              </w:rPr>
            </w:pPr>
          </w:p>
        </w:tc>
      </w:tr>
      <w:tr w:rsidR="005F463F" w:rsidRPr="00085090" w:rsidTr="00CF4184">
        <w:trPr>
          <w:trHeight w:val="238"/>
          <w:jc w:val="center"/>
        </w:trPr>
        <w:tc>
          <w:tcPr>
            <w:tcW w:w="2485" w:type="dxa"/>
          </w:tcPr>
          <w:p w:rsidR="005F463F" w:rsidRPr="00085090" w:rsidRDefault="005F463F" w:rsidP="00651C2C">
            <w:p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Councilperson</w:t>
            </w:r>
          </w:p>
        </w:tc>
        <w:tc>
          <w:tcPr>
            <w:tcW w:w="736" w:type="dxa"/>
          </w:tcPr>
          <w:p w:rsidR="005F463F" w:rsidRPr="00085090" w:rsidRDefault="005F463F" w:rsidP="00651C2C">
            <w:pPr>
              <w:spacing w:after="0" w:line="240" w:lineRule="auto"/>
              <w:jc w:val="center"/>
              <w:rPr>
                <w:rFonts w:ascii="Calibri" w:eastAsia="Times New Roman" w:hAnsi="Calibri" w:cs="Times New Roman"/>
                <w:sz w:val="20"/>
                <w:szCs w:val="20"/>
              </w:rPr>
            </w:pPr>
          </w:p>
        </w:tc>
        <w:tc>
          <w:tcPr>
            <w:tcW w:w="920" w:type="dxa"/>
          </w:tcPr>
          <w:p w:rsidR="005F463F" w:rsidRPr="00085090" w:rsidRDefault="005F463F" w:rsidP="00651C2C">
            <w:pPr>
              <w:spacing w:after="0" w:line="240" w:lineRule="auto"/>
              <w:jc w:val="both"/>
              <w:rPr>
                <w:rFonts w:ascii="Calibri" w:eastAsia="Times New Roman" w:hAnsi="Calibri" w:cs="Times New Roman"/>
                <w:sz w:val="20"/>
                <w:szCs w:val="20"/>
              </w:rPr>
            </w:pPr>
          </w:p>
        </w:tc>
        <w:tc>
          <w:tcPr>
            <w:tcW w:w="1104" w:type="dxa"/>
          </w:tcPr>
          <w:p w:rsidR="005F463F" w:rsidRPr="00085090" w:rsidRDefault="005F463F" w:rsidP="00651C2C">
            <w:pPr>
              <w:spacing w:after="0" w:line="240" w:lineRule="auto"/>
              <w:jc w:val="center"/>
              <w:rPr>
                <w:rFonts w:ascii="Calibri" w:eastAsia="Times New Roman" w:hAnsi="Calibri" w:cs="Times New Roman"/>
                <w:sz w:val="20"/>
                <w:szCs w:val="20"/>
              </w:rPr>
            </w:pPr>
          </w:p>
        </w:tc>
        <w:tc>
          <w:tcPr>
            <w:tcW w:w="1012" w:type="dxa"/>
          </w:tcPr>
          <w:p w:rsidR="005F463F" w:rsidRPr="00085090" w:rsidRDefault="005F463F" w:rsidP="00651C2C">
            <w:pPr>
              <w:spacing w:after="0" w:line="240" w:lineRule="auto"/>
              <w:jc w:val="both"/>
              <w:rPr>
                <w:rFonts w:ascii="Calibri" w:eastAsia="Times New Roman" w:hAnsi="Calibri" w:cs="Times New Roman"/>
                <w:sz w:val="20"/>
                <w:szCs w:val="20"/>
              </w:rPr>
            </w:pPr>
          </w:p>
        </w:tc>
      </w:tr>
      <w:tr w:rsidR="005F463F" w:rsidRPr="00085090" w:rsidTr="00CF4184">
        <w:trPr>
          <w:trHeight w:val="238"/>
          <w:jc w:val="center"/>
        </w:trPr>
        <w:tc>
          <w:tcPr>
            <w:tcW w:w="2485" w:type="dxa"/>
          </w:tcPr>
          <w:p w:rsidR="005F463F" w:rsidRPr="00085090" w:rsidRDefault="005F463F" w:rsidP="00651C2C">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Councilman Begley</w:t>
            </w:r>
          </w:p>
        </w:tc>
        <w:tc>
          <w:tcPr>
            <w:tcW w:w="736" w:type="dxa"/>
          </w:tcPr>
          <w:p w:rsidR="005F463F" w:rsidRPr="00085090" w:rsidRDefault="005F463F" w:rsidP="00651C2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920" w:type="dxa"/>
          </w:tcPr>
          <w:p w:rsidR="005F463F" w:rsidRPr="00085090" w:rsidRDefault="005F463F" w:rsidP="00651C2C">
            <w:pPr>
              <w:spacing w:after="0" w:line="240" w:lineRule="auto"/>
              <w:jc w:val="both"/>
              <w:rPr>
                <w:rFonts w:ascii="Calibri" w:eastAsia="Times New Roman" w:hAnsi="Calibri" w:cs="Times New Roman"/>
                <w:sz w:val="20"/>
                <w:szCs w:val="20"/>
              </w:rPr>
            </w:pPr>
          </w:p>
        </w:tc>
        <w:tc>
          <w:tcPr>
            <w:tcW w:w="1104" w:type="dxa"/>
          </w:tcPr>
          <w:p w:rsidR="005F463F" w:rsidRPr="00085090" w:rsidRDefault="005F463F" w:rsidP="00651C2C">
            <w:pPr>
              <w:spacing w:after="0" w:line="240" w:lineRule="auto"/>
              <w:jc w:val="center"/>
              <w:rPr>
                <w:rFonts w:ascii="Calibri" w:eastAsia="Times New Roman" w:hAnsi="Calibri" w:cs="Times New Roman"/>
                <w:sz w:val="20"/>
                <w:szCs w:val="20"/>
              </w:rPr>
            </w:pPr>
          </w:p>
        </w:tc>
        <w:tc>
          <w:tcPr>
            <w:tcW w:w="1012" w:type="dxa"/>
          </w:tcPr>
          <w:p w:rsidR="005F463F" w:rsidRPr="00085090" w:rsidRDefault="005F463F" w:rsidP="00651C2C">
            <w:pPr>
              <w:spacing w:after="0" w:line="240" w:lineRule="auto"/>
              <w:jc w:val="center"/>
              <w:rPr>
                <w:rFonts w:ascii="Calibri" w:eastAsia="Times New Roman" w:hAnsi="Calibri" w:cs="Times New Roman"/>
                <w:sz w:val="20"/>
                <w:szCs w:val="20"/>
              </w:rPr>
            </w:pPr>
          </w:p>
        </w:tc>
      </w:tr>
      <w:tr w:rsidR="005F463F" w:rsidRPr="00085090" w:rsidTr="00CF4184">
        <w:trPr>
          <w:trHeight w:val="250"/>
          <w:jc w:val="center"/>
        </w:trPr>
        <w:tc>
          <w:tcPr>
            <w:tcW w:w="2485" w:type="dxa"/>
          </w:tcPr>
          <w:p w:rsidR="005F463F" w:rsidRPr="00085090" w:rsidRDefault="005F463F" w:rsidP="00651C2C">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 President Fetzer</w:t>
            </w:r>
          </w:p>
        </w:tc>
        <w:tc>
          <w:tcPr>
            <w:tcW w:w="736" w:type="dxa"/>
          </w:tcPr>
          <w:p w:rsidR="005F463F" w:rsidRPr="00085090" w:rsidRDefault="005F463F" w:rsidP="00651C2C">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X</w:t>
            </w:r>
          </w:p>
        </w:tc>
        <w:tc>
          <w:tcPr>
            <w:tcW w:w="920" w:type="dxa"/>
          </w:tcPr>
          <w:p w:rsidR="005F463F" w:rsidRPr="00085090" w:rsidRDefault="005F463F" w:rsidP="00651C2C">
            <w:pPr>
              <w:spacing w:after="0" w:line="240" w:lineRule="auto"/>
              <w:jc w:val="both"/>
              <w:rPr>
                <w:rFonts w:ascii="Calibri" w:eastAsia="Times New Roman" w:hAnsi="Calibri" w:cs="Times New Roman"/>
                <w:sz w:val="20"/>
                <w:szCs w:val="20"/>
              </w:rPr>
            </w:pPr>
          </w:p>
        </w:tc>
        <w:tc>
          <w:tcPr>
            <w:tcW w:w="1104" w:type="dxa"/>
          </w:tcPr>
          <w:p w:rsidR="005F463F" w:rsidRPr="00085090" w:rsidRDefault="005F463F" w:rsidP="00651C2C">
            <w:pPr>
              <w:spacing w:after="0" w:line="240" w:lineRule="auto"/>
              <w:jc w:val="center"/>
              <w:rPr>
                <w:rFonts w:ascii="Calibri" w:eastAsia="Times New Roman" w:hAnsi="Calibri" w:cs="Times New Roman"/>
                <w:sz w:val="20"/>
                <w:szCs w:val="20"/>
              </w:rPr>
            </w:pPr>
          </w:p>
        </w:tc>
        <w:tc>
          <w:tcPr>
            <w:tcW w:w="1012" w:type="dxa"/>
          </w:tcPr>
          <w:p w:rsidR="005F463F" w:rsidRPr="00085090" w:rsidRDefault="005F463F" w:rsidP="00651C2C">
            <w:pPr>
              <w:spacing w:after="0" w:line="240" w:lineRule="auto"/>
              <w:jc w:val="both"/>
              <w:rPr>
                <w:rFonts w:ascii="Calibri" w:eastAsia="Times New Roman" w:hAnsi="Calibri" w:cs="Times New Roman"/>
                <w:sz w:val="20"/>
                <w:szCs w:val="20"/>
              </w:rPr>
            </w:pPr>
          </w:p>
        </w:tc>
      </w:tr>
      <w:tr w:rsidR="005F463F" w:rsidRPr="00085090" w:rsidTr="00CF4184">
        <w:trPr>
          <w:trHeight w:val="238"/>
          <w:jc w:val="center"/>
        </w:trPr>
        <w:tc>
          <w:tcPr>
            <w:tcW w:w="2485" w:type="dxa"/>
          </w:tcPr>
          <w:p w:rsidR="005F463F" w:rsidRPr="00085090" w:rsidRDefault="005F463F" w:rsidP="00651C2C">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Councilwoman Giegerich</w:t>
            </w:r>
          </w:p>
        </w:tc>
        <w:tc>
          <w:tcPr>
            <w:tcW w:w="736" w:type="dxa"/>
          </w:tcPr>
          <w:p w:rsidR="005F463F" w:rsidRPr="00085090" w:rsidRDefault="005F463F" w:rsidP="00651C2C">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X</w:t>
            </w:r>
          </w:p>
        </w:tc>
        <w:tc>
          <w:tcPr>
            <w:tcW w:w="920" w:type="dxa"/>
          </w:tcPr>
          <w:p w:rsidR="005F463F" w:rsidRPr="00085090" w:rsidRDefault="005F463F" w:rsidP="00651C2C">
            <w:pPr>
              <w:spacing w:after="0" w:line="240" w:lineRule="auto"/>
              <w:jc w:val="both"/>
              <w:rPr>
                <w:rFonts w:ascii="Calibri" w:eastAsia="Times New Roman" w:hAnsi="Calibri" w:cs="Times New Roman"/>
                <w:sz w:val="20"/>
                <w:szCs w:val="20"/>
              </w:rPr>
            </w:pPr>
          </w:p>
        </w:tc>
        <w:tc>
          <w:tcPr>
            <w:tcW w:w="1104" w:type="dxa"/>
          </w:tcPr>
          <w:p w:rsidR="005F463F" w:rsidRPr="00085090" w:rsidRDefault="005F463F" w:rsidP="00651C2C">
            <w:pPr>
              <w:spacing w:after="0" w:line="240" w:lineRule="auto"/>
              <w:jc w:val="center"/>
              <w:rPr>
                <w:rFonts w:ascii="Calibri" w:eastAsia="Times New Roman" w:hAnsi="Calibri" w:cs="Times New Roman"/>
                <w:sz w:val="20"/>
                <w:szCs w:val="20"/>
              </w:rPr>
            </w:pPr>
          </w:p>
        </w:tc>
        <w:tc>
          <w:tcPr>
            <w:tcW w:w="1012" w:type="dxa"/>
          </w:tcPr>
          <w:p w:rsidR="005F463F" w:rsidRPr="00085090" w:rsidRDefault="005F463F" w:rsidP="00651C2C">
            <w:pPr>
              <w:spacing w:after="0" w:line="240" w:lineRule="auto"/>
              <w:jc w:val="both"/>
              <w:rPr>
                <w:rFonts w:ascii="Calibri" w:eastAsia="Times New Roman" w:hAnsi="Calibri" w:cs="Times New Roman"/>
                <w:sz w:val="20"/>
                <w:szCs w:val="20"/>
              </w:rPr>
            </w:pPr>
          </w:p>
        </w:tc>
      </w:tr>
      <w:tr w:rsidR="005F463F" w:rsidRPr="00085090" w:rsidTr="00CF4184">
        <w:trPr>
          <w:trHeight w:val="250"/>
          <w:jc w:val="center"/>
        </w:trPr>
        <w:tc>
          <w:tcPr>
            <w:tcW w:w="2485" w:type="dxa"/>
          </w:tcPr>
          <w:p w:rsidR="005F463F" w:rsidRPr="00085090" w:rsidRDefault="005F463F" w:rsidP="00651C2C">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Councilwoman Anthony</w:t>
            </w:r>
          </w:p>
        </w:tc>
        <w:tc>
          <w:tcPr>
            <w:tcW w:w="736" w:type="dxa"/>
          </w:tcPr>
          <w:p w:rsidR="005F463F" w:rsidRPr="00085090" w:rsidRDefault="005F463F" w:rsidP="00651C2C">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X</w:t>
            </w:r>
          </w:p>
        </w:tc>
        <w:tc>
          <w:tcPr>
            <w:tcW w:w="920" w:type="dxa"/>
          </w:tcPr>
          <w:p w:rsidR="005F463F" w:rsidRPr="00085090" w:rsidRDefault="005F463F" w:rsidP="00651C2C">
            <w:pPr>
              <w:spacing w:after="0" w:line="240" w:lineRule="auto"/>
              <w:jc w:val="both"/>
              <w:rPr>
                <w:rFonts w:ascii="Calibri" w:eastAsia="Times New Roman" w:hAnsi="Calibri" w:cs="Times New Roman"/>
                <w:sz w:val="20"/>
                <w:szCs w:val="20"/>
              </w:rPr>
            </w:pPr>
          </w:p>
        </w:tc>
        <w:tc>
          <w:tcPr>
            <w:tcW w:w="1104" w:type="dxa"/>
          </w:tcPr>
          <w:p w:rsidR="005F463F" w:rsidRPr="00085090" w:rsidRDefault="005F463F" w:rsidP="00651C2C">
            <w:pPr>
              <w:spacing w:after="0" w:line="240" w:lineRule="auto"/>
              <w:jc w:val="center"/>
              <w:rPr>
                <w:rFonts w:ascii="Calibri" w:eastAsia="Times New Roman" w:hAnsi="Calibri" w:cs="Times New Roman"/>
                <w:sz w:val="20"/>
                <w:szCs w:val="20"/>
              </w:rPr>
            </w:pPr>
          </w:p>
        </w:tc>
        <w:tc>
          <w:tcPr>
            <w:tcW w:w="1012" w:type="dxa"/>
          </w:tcPr>
          <w:p w:rsidR="005F463F" w:rsidRPr="00085090" w:rsidRDefault="005F463F" w:rsidP="00651C2C">
            <w:pPr>
              <w:spacing w:after="0" w:line="240" w:lineRule="auto"/>
              <w:jc w:val="both"/>
              <w:rPr>
                <w:rFonts w:ascii="Calibri" w:eastAsia="Times New Roman" w:hAnsi="Calibri" w:cs="Times New Roman"/>
                <w:sz w:val="20"/>
                <w:szCs w:val="20"/>
              </w:rPr>
            </w:pPr>
          </w:p>
        </w:tc>
      </w:tr>
    </w:tbl>
    <w:p w:rsidR="00B657DD" w:rsidRDefault="00B657DD" w:rsidP="00B657DD">
      <w:pPr>
        <w:spacing w:line="240" w:lineRule="auto"/>
        <w:ind w:firstLine="720"/>
        <w:contextualSpacing/>
        <w:rPr>
          <w:rFonts w:ascii="Times New Roman" w:hAnsi="Times New Roman" w:cs="Times New Roman"/>
          <w:b/>
        </w:rPr>
      </w:pPr>
    </w:p>
    <w:p w:rsidR="00CF4184" w:rsidRDefault="005F463F" w:rsidP="005F463F">
      <w:pPr>
        <w:ind w:firstLine="720"/>
        <w:rPr>
          <w:rFonts w:ascii="Times New Roman" w:hAnsi="Times New Roman" w:cs="Times New Roman"/>
        </w:rPr>
      </w:pPr>
      <w:r>
        <w:rPr>
          <w:rFonts w:ascii="Times New Roman" w:hAnsi="Times New Roman" w:cs="Times New Roman"/>
          <w:b/>
        </w:rPr>
        <w:t xml:space="preserve">b.    </w:t>
      </w:r>
      <w:r w:rsidR="006C6B8A" w:rsidRPr="00B74FFC">
        <w:rPr>
          <w:rFonts w:ascii="Times New Roman" w:hAnsi="Times New Roman" w:cs="Times New Roman"/>
          <w:b/>
        </w:rPr>
        <w:t xml:space="preserve">Resolution No. </w:t>
      </w:r>
      <w:r w:rsidR="005C2678">
        <w:rPr>
          <w:rFonts w:ascii="Times New Roman" w:hAnsi="Times New Roman" w:cs="Times New Roman"/>
          <w:b/>
        </w:rPr>
        <w:t>102-</w:t>
      </w:r>
      <w:r w:rsidR="006C6B8A" w:rsidRPr="00B74FFC">
        <w:rPr>
          <w:rFonts w:ascii="Times New Roman" w:hAnsi="Times New Roman" w:cs="Times New Roman"/>
          <w:b/>
        </w:rPr>
        <w:t>2021:</w:t>
      </w:r>
      <w:r w:rsidR="006C6B8A" w:rsidRPr="00B74FFC">
        <w:rPr>
          <w:rFonts w:ascii="Times New Roman" w:hAnsi="Times New Roman" w:cs="Times New Roman"/>
        </w:rPr>
        <w:t xml:space="preserve"> Appointment of Candidate to fill the vacancy created by the </w:t>
      </w:r>
      <w:r>
        <w:rPr>
          <w:rFonts w:ascii="Times New Roman" w:hAnsi="Times New Roman" w:cs="Times New Roman"/>
        </w:rPr>
        <w:tab/>
      </w:r>
      <w:r>
        <w:rPr>
          <w:rFonts w:ascii="Times New Roman" w:hAnsi="Times New Roman" w:cs="Times New Roman"/>
        </w:rPr>
        <w:tab/>
        <w:t xml:space="preserve">       </w:t>
      </w:r>
      <w:r w:rsidR="006C6B8A" w:rsidRPr="00B74FFC">
        <w:rPr>
          <w:rFonts w:ascii="Times New Roman" w:hAnsi="Times New Roman" w:cs="Times New Roman"/>
        </w:rPr>
        <w:t xml:space="preserve">resignation of Matthew </w:t>
      </w:r>
      <w:proofErr w:type="spellStart"/>
      <w:r w:rsidR="006C6B8A" w:rsidRPr="00B74FFC">
        <w:rPr>
          <w:rFonts w:ascii="Times New Roman" w:hAnsi="Times New Roman" w:cs="Times New Roman"/>
        </w:rPr>
        <w:t>Mastrorilli</w:t>
      </w:r>
      <w:proofErr w:type="spellEnd"/>
      <w:r w:rsidR="006C6B8A" w:rsidRPr="00B74FFC">
        <w:rPr>
          <w:rFonts w:ascii="Times New Roman" w:hAnsi="Times New Roman" w:cs="Times New Roman"/>
        </w:rPr>
        <w:t>.</w:t>
      </w:r>
    </w:p>
    <w:p w:rsidR="00CF4184" w:rsidRDefault="00CF4184" w:rsidP="005F463F">
      <w:pPr>
        <w:ind w:firstLine="720"/>
        <w:rPr>
          <w:rFonts w:ascii="Times New Roman" w:hAnsi="Times New Roman" w:cs="Times New Roman"/>
        </w:rPr>
      </w:pPr>
      <w:r>
        <w:rPr>
          <w:rFonts w:ascii="Times New Roman" w:hAnsi="Times New Roman" w:cs="Times New Roman"/>
        </w:rPr>
        <w:t xml:space="preserve">Councilman Begley thanked Councilman </w:t>
      </w:r>
      <w:proofErr w:type="spellStart"/>
      <w:r>
        <w:rPr>
          <w:rFonts w:ascii="Times New Roman" w:hAnsi="Times New Roman" w:cs="Times New Roman"/>
        </w:rPr>
        <w:t>Mastrorilli</w:t>
      </w:r>
      <w:proofErr w:type="spellEnd"/>
      <w:r>
        <w:rPr>
          <w:rFonts w:ascii="Times New Roman" w:hAnsi="Times New Roman" w:cs="Times New Roman"/>
        </w:rPr>
        <w:t xml:space="preserve"> for his time and efforts serving th</w:t>
      </w:r>
      <w:r w:rsidR="00693186">
        <w:rPr>
          <w:rFonts w:ascii="Times New Roman" w:hAnsi="Times New Roman" w:cs="Times New Roman"/>
        </w:rPr>
        <w:t xml:space="preserve">e community.  He also noted </w:t>
      </w:r>
      <w:r>
        <w:rPr>
          <w:rFonts w:ascii="Times New Roman" w:hAnsi="Times New Roman" w:cs="Times New Roman"/>
        </w:rPr>
        <w:t>that Mr. Hall has withdrawn his name for consideration of council vacancy.</w:t>
      </w:r>
    </w:p>
    <w:p w:rsidR="005F463F" w:rsidRPr="005F463F" w:rsidRDefault="005F463F" w:rsidP="005F463F">
      <w:pPr>
        <w:ind w:firstLine="720"/>
        <w:rPr>
          <w:rFonts w:ascii="Times New Roman" w:eastAsia="Calibri" w:hAnsi="Times New Roman" w:cs="Times New Roman"/>
        </w:rPr>
      </w:pPr>
      <w:r w:rsidRPr="005F463F">
        <w:rPr>
          <w:rFonts w:ascii="Times New Roman" w:eastAsia="Calibri" w:hAnsi="Times New Roman" w:cs="Times New Roman"/>
          <w:b/>
        </w:rPr>
        <w:lastRenderedPageBreak/>
        <w:t>UPON MOTION</w:t>
      </w:r>
      <w:r w:rsidRPr="005F463F">
        <w:rPr>
          <w:rFonts w:ascii="Times New Roman" w:eastAsia="Calibri" w:hAnsi="Times New Roman" w:cs="Times New Roman"/>
        </w:rPr>
        <w:t xml:space="preserve"> of Councilwoman Giegerich, seconded by Councilwoman Anthony, carried, that the following Resolution </w:t>
      </w:r>
      <w:proofErr w:type="gramStart"/>
      <w:r w:rsidRPr="005F463F">
        <w:rPr>
          <w:rFonts w:ascii="Times New Roman" w:eastAsia="Calibri" w:hAnsi="Times New Roman" w:cs="Times New Roman"/>
        </w:rPr>
        <w:t>be</w:t>
      </w:r>
      <w:proofErr w:type="gramEnd"/>
      <w:r w:rsidRPr="005F463F">
        <w:rPr>
          <w:rFonts w:ascii="Times New Roman" w:eastAsia="Calibri" w:hAnsi="Times New Roman" w:cs="Times New Roman"/>
        </w:rPr>
        <w:t xml:space="preserve"> and the same is hereby adopted:</w:t>
      </w:r>
    </w:p>
    <w:p w:rsidR="005F463F" w:rsidRPr="005F463F" w:rsidRDefault="005F463F" w:rsidP="005F463F">
      <w:pPr>
        <w:widowControl w:val="0"/>
        <w:autoSpaceDE w:val="0"/>
        <w:autoSpaceDN w:val="0"/>
        <w:spacing w:after="0" w:line="240" w:lineRule="auto"/>
        <w:rPr>
          <w:rFonts w:ascii="Times New Roman" w:eastAsiaTheme="minorEastAsia" w:hAnsi="Times New Roman" w:cs="Times New Roman"/>
        </w:rPr>
      </w:pPr>
      <w:r w:rsidRPr="005F463F">
        <w:rPr>
          <w:rFonts w:ascii="Times New Roman" w:eastAsiaTheme="minorEastAsia" w:hAnsi="Times New Roman" w:cs="Times New Roman"/>
        </w:rPr>
        <w:tab/>
      </w:r>
      <w:r w:rsidRPr="005F463F">
        <w:rPr>
          <w:rFonts w:ascii="Times New Roman" w:eastAsiaTheme="minorEastAsia" w:hAnsi="Times New Roman" w:cs="Times New Roman"/>
          <w:b/>
        </w:rPr>
        <w:t>WHEREAS</w:t>
      </w:r>
      <w:r w:rsidRPr="005F463F">
        <w:rPr>
          <w:rFonts w:ascii="Times New Roman" w:eastAsiaTheme="minorEastAsia" w:hAnsi="Times New Roman" w:cs="Times New Roman"/>
        </w:rPr>
        <w:t>, since this vacancy occurred prior to September 1 of the next-to-the</w:t>
      </w:r>
      <w:r w:rsidRPr="005F463F">
        <w:rPr>
          <w:rFonts w:ascii="Times New Roman" w:eastAsiaTheme="minorEastAsia" w:hAnsi="Times New Roman" w:cs="Times New Roman"/>
        </w:rPr>
        <w:softHyphen/>
        <w:t xml:space="preserve"> last year of the term of office and up to the expiration of the term of the officer whose office has become vacant, the New Jersey Municipal Vacancy Law at </w:t>
      </w:r>
      <w:r w:rsidRPr="005F463F">
        <w:rPr>
          <w:rFonts w:ascii="Times New Roman" w:eastAsiaTheme="minorEastAsia" w:hAnsi="Times New Roman" w:cs="Times New Roman"/>
          <w:i/>
        </w:rPr>
        <w:t>N.J.S.A</w:t>
      </w:r>
      <w:r w:rsidRPr="005F463F">
        <w:rPr>
          <w:rFonts w:ascii="Times New Roman" w:eastAsiaTheme="minorEastAsia" w:hAnsi="Times New Roman" w:cs="Times New Roman"/>
        </w:rPr>
        <w:t>. 40A:16-5(a), provides this vacancy may be filled until the next general election held no sooner than sixty (60) days after the occurrence of the vacancy by appointment by the governing body; and</w:t>
      </w:r>
    </w:p>
    <w:p w:rsidR="005F463F" w:rsidRPr="005F463F" w:rsidRDefault="005F463F" w:rsidP="005F463F">
      <w:pPr>
        <w:widowControl w:val="0"/>
        <w:autoSpaceDE w:val="0"/>
        <w:autoSpaceDN w:val="0"/>
        <w:spacing w:after="0" w:line="240" w:lineRule="auto"/>
        <w:rPr>
          <w:rFonts w:ascii="Times New Roman" w:eastAsiaTheme="minorEastAsia" w:hAnsi="Times New Roman" w:cs="Times New Roman"/>
        </w:rPr>
      </w:pPr>
    </w:p>
    <w:p w:rsidR="005F463F" w:rsidRPr="005F463F" w:rsidRDefault="005F463F" w:rsidP="005F463F">
      <w:pPr>
        <w:widowControl w:val="0"/>
        <w:autoSpaceDE w:val="0"/>
        <w:autoSpaceDN w:val="0"/>
        <w:spacing w:after="0" w:line="240" w:lineRule="auto"/>
        <w:rPr>
          <w:rFonts w:ascii="Times New Roman" w:eastAsiaTheme="minorEastAsia" w:hAnsi="Times New Roman" w:cs="Times New Roman"/>
        </w:rPr>
      </w:pPr>
      <w:r w:rsidRPr="005F463F">
        <w:rPr>
          <w:rFonts w:ascii="Times New Roman" w:eastAsiaTheme="minorEastAsia" w:hAnsi="Times New Roman" w:cs="Times New Roman"/>
        </w:rPr>
        <w:tab/>
      </w:r>
      <w:r w:rsidRPr="005F463F">
        <w:rPr>
          <w:rFonts w:ascii="Times New Roman" w:eastAsiaTheme="minorEastAsia" w:hAnsi="Times New Roman" w:cs="Times New Roman"/>
          <w:b/>
        </w:rPr>
        <w:t>WHEREAS</w:t>
      </w:r>
      <w:r w:rsidRPr="005F463F">
        <w:rPr>
          <w:rFonts w:ascii="Times New Roman" w:eastAsiaTheme="minorEastAsia" w:hAnsi="Times New Roman" w:cs="Times New Roman"/>
        </w:rPr>
        <w:t>, pursuant to sections 40A:16-7 and 16-8 of the statute such appointment shall be by majority vote of the remaining members of the governing body and that the Mayor shall be permitted to vote only in the case of a tie; and</w:t>
      </w:r>
    </w:p>
    <w:p w:rsidR="005F463F" w:rsidRPr="005F463F" w:rsidRDefault="005F463F" w:rsidP="005F463F">
      <w:pPr>
        <w:widowControl w:val="0"/>
        <w:autoSpaceDE w:val="0"/>
        <w:autoSpaceDN w:val="0"/>
        <w:spacing w:after="0" w:line="240" w:lineRule="auto"/>
        <w:rPr>
          <w:rFonts w:ascii="Times New Roman" w:eastAsiaTheme="minorEastAsia" w:hAnsi="Times New Roman" w:cs="Times New Roman"/>
        </w:rPr>
      </w:pPr>
    </w:p>
    <w:p w:rsidR="005F463F" w:rsidRPr="005F463F" w:rsidRDefault="005F463F" w:rsidP="005F463F">
      <w:pPr>
        <w:widowControl w:val="0"/>
        <w:autoSpaceDE w:val="0"/>
        <w:autoSpaceDN w:val="0"/>
        <w:spacing w:after="0" w:line="240" w:lineRule="auto"/>
        <w:rPr>
          <w:rFonts w:ascii="Times New Roman" w:eastAsiaTheme="minorEastAsia" w:hAnsi="Times New Roman" w:cs="Times New Roman"/>
        </w:rPr>
      </w:pPr>
      <w:r w:rsidRPr="005F463F">
        <w:rPr>
          <w:rFonts w:ascii="Times New Roman" w:eastAsiaTheme="minorEastAsia" w:hAnsi="Times New Roman" w:cs="Times New Roman"/>
        </w:rPr>
        <w:tab/>
      </w:r>
      <w:r w:rsidRPr="005F463F">
        <w:rPr>
          <w:rFonts w:ascii="Times New Roman" w:eastAsiaTheme="minorEastAsia" w:hAnsi="Times New Roman" w:cs="Times New Roman"/>
          <w:b/>
        </w:rPr>
        <w:t>WHEREAS</w:t>
      </w:r>
      <w:r w:rsidRPr="005F463F">
        <w:rPr>
          <w:rFonts w:ascii="Times New Roman" w:eastAsiaTheme="minorEastAsia" w:hAnsi="Times New Roman" w:cs="Times New Roman"/>
        </w:rPr>
        <w:t xml:space="preserve">, </w:t>
      </w:r>
      <w:r w:rsidRPr="005F463F">
        <w:rPr>
          <w:rFonts w:ascii="Times New Roman" w:eastAsiaTheme="minorEastAsia" w:hAnsi="Times New Roman" w:cs="Times New Roman"/>
          <w:i/>
        </w:rPr>
        <w:t>N.J.S.A</w:t>
      </w:r>
      <w:r w:rsidRPr="005F463F">
        <w:rPr>
          <w:rFonts w:ascii="Times New Roman" w:eastAsiaTheme="minorEastAsia" w:hAnsi="Times New Roman" w:cs="Times New Roman"/>
        </w:rPr>
        <w:t>. 40A:16-11 provides that if the incumbent whose office has become vacant was elected as the nominee of a political party as in the present instance, the municipal committee of the political party shall, no later than fifteen (15) days after the occurrence of the vacancy, present to the governing body the names of three (3) nominees; and further provides the governing body shall, within thirty (30) days after the occurrence of the vacancy, appoint one of the nominees; and</w:t>
      </w:r>
    </w:p>
    <w:p w:rsidR="005F463F" w:rsidRPr="005F463F" w:rsidRDefault="005F463F" w:rsidP="005F463F">
      <w:pPr>
        <w:widowControl w:val="0"/>
        <w:autoSpaceDE w:val="0"/>
        <w:autoSpaceDN w:val="0"/>
        <w:spacing w:after="0" w:line="240" w:lineRule="auto"/>
        <w:rPr>
          <w:rFonts w:ascii="Times New Roman" w:eastAsiaTheme="minorEastAsia" w:hAnsi="Times New Roman" w:cs="Times New Roman"/>
        </w:rPr>
      </w:pPr>
    </w:p>
    <w:p w:rsidR="005F463F" w:rsidRPr="005F463F" w:rsidRDefault="005F463F" w:rsidP="005F463F">
      <w:pPr>
        <w:widowControl w:val="0"/>
        <w:autoSpaceDE w:val="0"/>
        <w:autoSpaceDN w:val="0"/>
        <w:spacing w:after="0" w:line="240" w:lineRule="auto"/>
        <w:rPr>
          <w:rFonts w:ascii="Times New Roman" w:eastAsiaTheme="minorEastAsia" w:hAnsi="Times New Roman" w:cs="Times New Roman"/>
        </w:rPr>
      </w:pPr>
      <w:r w:rsidRPr="005F463F">
        <w:rPr>
          <w:rFonts w:ascii="Times New Roman" w:eastAsiaTheme="minorEastAsia" w:hAnsi="Times New Roman" w:cs="Times New Roman"/>
        </w:rPr>
        <w:tab/>
      </w:r>
      <w:r w:rsidRPr="005F463F">
        <w:rPr>
          <w:rFonts w:ascii="Times New Roman" w:eastAsiaTheme="minorEastAsia" w:hAnsi="Times New Roman" w:cs="Times New Roman"/>
          <w:b/>
        </w:rPr>
        <w:t>WHEREAS</w:t>
      </w:r>
      <w:r w:rsidRPr="005F463F">
        <w:rPr>
          <w:rFonts w:ascii="Times New Roman" w:eastAsiaTheme="minorEastAsia" w:hAnsi="Times New Roman" w:cs="Times New Roman"/>
        </w:rPr>
        <w:t>, this statute also provides (a) if the municipal committee fails to submit the names of the nominees within the time prescribed, the governing body may, within the next fifteen (15) days, fill the vacancy by the appointment of a successor from the same political party which nominated the incumbent whose office has become vacant; and (b) if the governing body fails to appoint one of the nominees within the time prescribed, the municipal committee shall, within the next fifteen (15) days, appoint one of the nominees as the successor; and</w:t>
      </w:r>
    </w:p>
    <w:p w:rsidR="005F463F" w:rsidRPr="005F463F" w:rsidRDefault="005F463F" w:rsidP="005F463F">
      <w:pPr>
        <w:widowControl w:val="0"/>
        <w:autoSpaceDE w:val="0"/>
        <w:autoSpaceDN w:val="0"/>
        <w:spacing w:after="0" w:line="240" w:lineRule="auto"/>
        <w:rPr>
          <w:rFonts w:ascii="Times New Roman" w:eastAsiaTheme="minorEastAsia" w:hAnsi="Times New Roman" w:cs="Times New Roman"/>
        </w:rPr>
      </w:pPr>
    </w:p>
    <w:p w:rsidR="005F463F" w:rsidRPr="005F463F" w:rsidRDefault="005F463F" w:rsidP="005F463F">
      <w:pPr>
        <w:widowControl w:val="0"/>
        <w:autoSpaceDE w:val="0"/>
        <w:autoSpaceDN w:val="0"/>
        <w:spacing w:after="0" w:line="240" w:lineRule="auto"/>
        <w:rPr>
          <w:rFonts w:ascii="Times New Roman" w:eastAsiaTheme="minorEastAsia" w:hAnsi="Times New Roman" w:cs="Times New Roman"/>
        </w:rPr>
      </w:pPr>
      <w:r w:rsidRPr="005F463F">
        <w:rPr>
          <w:rFonts w:ascii="Times New Roman" w:eastAsiaTheme="minorEastAsia" w:hAnsi="Times New Roman" w:cs="Times New Roman"/>
        </w:rPr>
        <w:tab/>
      </w:r>
      <w:r w:rsidRPr="005F463F">
        <w:rPr>
          <w:rFonts w:ascii="Times New Roman" w:eastAsiaTheme="minorEastAsia" w:hAnsi="Times New Roman" w:cs="Times New Roman"/>
          <w:b/>
        </w:rPr>
        <w:t>WHEREAS</w:t>
      </w:r>
      <w:r w:rsidRPr="005F463F">
        <w:rPr>
          <w:rFonts w:ascii="Times New Roman" w:eastAsiaTheme="minorEastAsia" w:hAnsi="Times New Roman" w:cs="Times New Roman"/>
        </w:rPr>
        <w:t>, on April 29, 2021 the Sea Girt Municipal Republican Committee presented the names of Bryan Perry, Catherine Metcalf, and Norm Hall to fill the vacancy.</w:t>
      </w:r>
    </w:p>
    <w:p w:rsidR="005F463F" w:rsidRPr="005F463F" w:rsidRDefault="005F463F" w:rsidP="005F463F">
      <w:pPr>
        <w:widowControl w:val="0"/>
        <w:autoSpaceDE w:val="0"/>
        <w:autoSpaceDN w:val="0"/>
        <w:spacing w:after="0" w:line="240" w:lineRule="auto"/>
        <w:rPr>
          <w:rFonts w:ascii="Times New Roman" w:eastAsiaTheme="minorEastAsia" w:hAnsi="Times New Roman" w:cs="Times New Roman"/>
        </w:rPr>
      </w:pPr>
    </w:p>
    <w:p w:rsidR="005F463F" w:rsidRPr="005F463F" w:rsidRDefault="005F463F" w:rsidP="005F463F">
      <w:pPr>
        <w:widowControl w:val="0"/>
        <w:autoSpaceDE w:val="0"/>
        <w:autoSpaceDN w:val="0"/>
        <w:spacing w:after="0" w:line="240" w:lineRule="auto"/>
        <w:rPr>
          <w:rFonts w:ascii="Times New Roman" w:eastAsiaTheme="minorEastAsia" w:hAnsi="Times New Roman" w:cs="Times New Roman"/>
        </w:rPr>
      </w:pPr>
      <w:r w:rsidRPr="005F463F">
        <w:rPr>
          <w:rFonts w:ascii="Times New Roman" w:eastAsiaTheme="minorEastAsia" w:hAnsi="Times New Roman" w:cs="Times New Roman"/>
        </w:rPr>
        <w:tab/>
      </w:r>
      <w:r w:rsidRPr="005F463F">
        <w:rPr>
          <w:rFonts w:ascii="Times New Roman" w:eastAsiaTheme="minorEastAsia" w:hAnsi="Times New Roman" w:cs="Times New Roman"/>
          <w:b/>
        </w:rPr>
        <w:t xml:space="preserve">NOW, THEREFORE, BE IT RESOLVED by </w:t>
      </w:r>
      <w:r w:rsidRPr="005F463F">
        <w:rPr>
          <w:rFonts w:ascii="Times New Roman" w:eastAsiaTheme="minorEastAsia" w:hAnsi="Times New Roman" w:cs="Times New Roman"/>
        </w:rPr>
        <w:t>the Borough Council of the Borough of Sea Girt, in the County of Monmouth, State of New Jersey as follows:</w:t>
      </w:r>
    </w:p>
    <w:p w:rsidR="005F463F" w:rsidRPr="005F463F" w:rsidRDefault="005F463F" w:rsidP="005F463F">
      <w:pPr>
        <w:widowControl w:val="0"/>
        <w:autoSpaceDE w:val="0"/>
        <w:autoSpaceDN w:val="0"/>
        <w:spacing w:after="0" w:line="240" w:lineRule="auto"/>
        <w:rPr>
          <w:rFonts w:ascii="Times New Roman" w:eastAsiaTheme="minorEastAsia" w:hAnsi="Times New Roman" w:cs="Times New Roman"/>
          <w:b/>
        </w:rPr>
      </w:pPr>
    </w:p>
    <w:p w:rsidR="005F463F" w:rsidRPr="005F463F" w:rsidRDefault="005F463F" w:rsidP="005F463F">
      <w:pPr>
        <w:widowControl w:val="0"/>
        <w:numPr>
          <w:ilvl w:val="0"/>
          <w:numId w:val="39"/>
        </w:numPr>
        <w:autoSpaceDE w:val="0"/>
        <w:autoSpaceDN w:val="0"/>
        <w:spacing w:after="0" w:line="240" w:lineRule="auto"/>
        <w:contextualSpacing/>
        <w:rPr>
          <w:rFonts w:ascii="Times New Roman" w:eastAsiaTheme="minorEastAsia" w:hAnsi="Times New Roman" w:cs="Times New Roman"/>
        </w:rPr>
      </w:pPr>
      <w:r w:rsidRPr="005F463F">
        <w:rPr>
          <w:rFonts w:ascii="Times New Roman" w:eastAsiaTheme="minorEastAsia" w:hAnsi="Times New Roman" w:cs="Times New Roman"/>
        </w:rPr>
        <w:softHyphen/>
      </w:r>
      <w:r w:rsidRPr="005F463F">
        <w:rPr>
          <w:rFonts w:ascii="Times New Roman" w:eastAsiaTheme="minorEastAsia" w:hAnsi="Times New Roman" w:cs="Times New Roman"/>
        </w:rPr>
        <w:softHyphen/>
      </w:r>
      <w:r w:rsidRPr="005F463F">
        <w:rPr>
          <w:rFonts w:ascii="Times New Roman" w:eastAsiaTheme="minorEastAsia" w:hAnsi="Times New Roman" w:cs="Times New Roman"/>
        </w:rPr>
        <w:softHyphen/>
      </w:r>
      <w:r w:rsidRPr="005F463F">
        <w:rPr>
          <w:rFonts w:ascii="Times New Roman" w:eastAsiaTheme="minorEastAsia" w:hAnsi="Times New Roman" w:cs="Times New Roman"/>
        </w:rPr>
        <w:softHyphen/>
      </w:r>
      <w:r w:rsidRPr="005F463F">
        <w:rPr>
          <w:rFonts w:ascii="Times New Roman" w:eastAsiaTheme="minorEastAsia" w:hAnsi="Times New Roman" w:cs="Times New Roman"/>
        </w:rPr>
        <w:softHyphen/>
        <w:t xml:space="preserve">Mr. Bryan Perry is hereby appointed to the Borough Council position vacated by Matthew </w:t>
      </w:r>
      <w:proofErr w:type="spellStart"/>
      <w:r w:rsidRPr="005F463F">
        <w:rPr>
          <w:rFonts w:ascii="Times New Roman" w:eastAsiaTheme="minorEastAsia" w:hAnsi="Times New Roman" w:cs="Times New Roman"/>
        </w:rPr>
        <w:t>Mastrorilli</w:t>
      </w:r>
      <w:proofErr w:type="spellEnd"/>
      <w:r w:rsidRPr="005F463F">
        <w:rPr>
          <w:rFonts w:ascii="Times New Roman" w:eastAsiaTheme="minorEastAsia" w:hAnsi="Times New Roman" w:cs="Times New Roman"/>
        </w:rPr>
        <w:t xml:space="preserve"> in accordance with the provisions of </w:t>
      </w:r>
      <w:r w:rsidRPr="005F463F">
        <w:rPr>
          <w:rFonts w:ascii="Times New Roman" w:eastAsiaTheme="minorEastAsia" w:hAnsi="Times New Roman" w:cs="Times New Roman"/>
          <w:i/>
        </w:rPr>
        <w:t>N.J.S.A.</w:t>
      </w:r>
      <w:r w:rsidRPr="005F463F">
        <w:rPr>
          <w:rFonts w:ascii="Times New Roman" w:eastAsiaTheme="minorEastAsia" w:hAnsi="Times New Roman" w:cs="Times New Roman"/>
        </w:rPr>
        <w:t xml:space="preserve"> 40A:16-1 et seq., the New Jersey Municipal Vacancy Law, for the unexpired term which will expire December 31, 2022.</w:t>
      </w:r>
    </w:p>
    <w:p w:rsidR="005F463F" w:rsidRPr="005F463F" w:rsidRDefault="005F463F" w:rsidP="005F463F">
      <w:pPr>
        <w:widowControl w:val="0"/>
        <w:autoSpaceDE w:val="0"/>
        <w:autoSpaceDN w:val="0"/>
        <w:spacing w:after="0" w:line="240" w:lineRule="auto"/>
        <w:ind w:left="720"/>
        <w:contextualSpacing/>
        <w:rPr>
          <w:rFonts w:ascii="Times New Roman" w:eastAsiaTheme="minorEastAsia" w:hAnsi="Times New Roman" w:cs="Times New Roman"/>
        </w:rPr>
      </w:pPr>
    </w:p>
    <w:p w:rsidR="005F463F" w:rsidRPr="005F463F" w:rsidRDefault="005F463F" w:rsidP="005F463F">
      <w:pPr>
        <w:widowControl w:val="0"/>
        <w:numPr>
          <w:ilvl w:val="0"/>
          <w:numId w:val="39"/>
        </w:numPr>
        <w:autoSpaceDE w:val="0"/>
        <w:autoSpaceDN w:val="0"/>
        <w:spacing w:after="0" w:line="240" w:lineRule="auto"/>
        <w:contextualSpacing/>
        <w:rPr>
          <w:rFonts w:ascii="Times New Roman" w:eastAsiaTheme="minorEastAsia" w:hAnsi="Times New Roman" w:cs="Times New Roman"/>
        </w:rPr>
      </w:pPr>
      <w:r w:rsidRPr="005F463F">
        <w:rPr>
          <w:rFonts w:ascii="Times New Roman" w:eastAsiaTheme="minorEastAsia" w:hAnsi="Times New Roman" w:cs="Times New Roman"/>
        </w:rPr>
        <w:t>This resolution has been adopted by a majority vote of the remaining members of the governing body.</w:t>
      </w:r>
    </w:p>
    <w:p w:rsidR="005F463F" w:rsidRPr="005F463F" w:rsidRDefault="005F463F" w:rsidP="005F463F">
      <w:pPr>
        <w:widowControl w:val="0"/>
        <w:numPr>
          <w:ilvl w:val="0"/>
          <w:numId w:val="39"/>
        </w:numPr>
        <w:autoSpaceDE w:val="0"/>
        <w:autoSpaceDN w:val="0"/>
        <w:spacing w:after="0" w:line="240" w:lineRule="auto"/>
        <w:contextualSpacing/>
        <w:rPr>
          <w:rFonts w:ascii="Times New Roman" w:eastAsiaTheme="minorEastAsia" w:hAnsi="Times New Roman" w:cs="Times New Roman"/>
        </w:rPr>
      </w:pPr>
      <w:r w:rsidRPr="005F463F">
        <w:rPr>
          <w:rFonts w:ascii="Times New Roman" w:eastAsiaTheme="minorEastAsia" w:hAnsi="Times New Roman" w:cs="Times New Roman"/>
        </w:rPr>
        <w:t>The Borough Clerk is directed to forward a certified copy of this resolution to Mr. Perry and the Sea Girt Municipal Republican Committee.</w:t>
      </w:r>
    </w:p>
    <w:p w:rsidR="00CF4184" w:rsidRDefault="00CF4184" w:rsidP="005F463F">
      <w:pPr>
        <w:spacing w:after="0" w:line="240" w:lineRule="auto"/>
        <w:ind w:left="720"/>
        <w:rPr>
          <w:rFonts w:asciiTheme="majorHAnsi" w:eastAsia="Times New Roman" w:hAnsiTheme="majorHAnsi" w:cs="Times New Roman"/>
          <w:b/>
          <w:sz w:val="20"/>
          <w:szCs w:val="20"/>
        </w:rPr>
      </w:pPr>
    </w:p>
    <w:p w:rsidR="005F463F" w:rsidRPr="001B6787" w:rsidRDefault="005F463F" w:rsidP="005F463F">
      <w:pPr>
        <w:spacing w:after="0" w:line="240" w:lineRule="auto"/>
        <w:ind w:left="720"/>
        <w:rPr>
          <w:rFonts w:asciiTheme="majorHAnsi" w:eastAsia="Times New Roman" w:hAnsiTheme="majorHAnsi" w:cs="Times New Roman"/>
          <w:b/>
          <w:sz w:val="20"/>
          <w:szCs w:val="20"/>
        </w:rPr>
      </w:pPr>
      <w:r w:rsidRPr="001B6787">
        <w:rPr>
          <w:rFonts w:asciiTheme="majorHAnsi" w:eastAsia="Times New Roman" w:hAnsiTheme="majorHAnsi" w:cs="Times New Roman"/>
          <w:b/>
          <w:sz w:val="20"/>
          <w:szCs w:val="20"/>
        </w:rPr>
        <w:t>Recorded Vote: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720"/>
        <w:gridCol w:w="900"/>
        <w:gridCol w:w="1080"/>
        <w:gridCol w:w="990"/>
      </w:tblGrid>
      <w:tr w:rsidR="005F463F" w:rsidRPr="00085090" w:rsidTr="00651C2C">
        <w:trPr>
          <w:jc w:val="center"/>
        </w:trPr>
        <w:tc>
          <w:tcPr>
            <w:tcW w:w="2430" w:type="dxa"/>
          </w:tcPr>
          <w:p w:rsidR="005F463F" w:rsidRPr="00085090" w:rsidRDefault="005F463F" w:rsidP="00651C2C">
            <w:pPr>
              <w:spacing w:after="0" w:line="240" w:lineRule="auto"/>
              <w:jc w:val="center"/>
              <w:rPr>
                <w:rFonts w:ascii="Calibri" w:eastAsia="Times New Roman" w:hAnsi="Calibri" w:cs="Times New Roman"/>
                <w:sz w:val="20"/>
                <w:szCs w:val="20"/>
              </w:rPr>
            </w:pPr>
          </w:p>
        </w:tc>
        <w:tc>
          <w:tcPr>
            <w:tcW w:w="720" w:type="dxa"/>
          </w:tcPr>
          <w:p w:rsidR="005F463F" w:rsidRPr="00085090" w:rsidRDefault="005F463F" w:rsidP="00651C2C">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AYES</w:t>
            </w:r>
          </w:p>
        </w:tc>
        <w:tc>
          <w:tcPr>
            <w:tcW w:w="900" w:type="dxa"/>
          </w:tcPr>
          <w:p w:rsidR="005F463F" w:rsidRPr="00085090" w:rsidRDefault="005F463F" w:rsidP="00651C2C">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NAYS</w:t>
            </w:r>
          </w:p>
        </w:tc>
        <w:tc>
          <w:tcPr>
            <w:tcW w:w="1080" w:type="dxa"/>
          </w:tcPr>
          <w:p w:rsidR="005F463F" w:rsidRPr="00085090" w:rsidRDefault="005F463F" w:rsidP="00651C2C">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ABSENT</w:t>
            </w:r>
          </w:p>
        </w:tc>
        <w:tc>
          <w:tcPr>
            <w:tcW w:w="990" w:type="dxa"/>
          </w:tcPr>
          <w:p w:rsidR="005F463F" w:rsidRPr="00085090" w:rsidRDefault="005F463F" w:rsidP="00651C2C">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ABSTAIN</w:t>
            </w:r>
          </w:p>
        </w:tc>
      </w:tr>
      <w:tr w:rsidR="005F463F" w:rsidRPr="00085090" w:rsidTr="00651C2C">
        <w:trPr>
          <w:jc w:val="center"/>
        </w:trPr>
        <w:tc>
          <w:tcPr>
            <w:tcW w:w="2430" w:type="dxa"/>
          </w:tcPr>
          <w:p w:rsidR="005F463F" w:rsidRPr="00085090" w:rsidRDefault="005F463F" w:rsidP="00651C2C">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Councilman Clemmensen</w:t>
            </w:r>
          </w:p>
        </w:tc>
        <w:tc>
          <w:tcPr>
            <w:tcW w:w="720" w:type="dxa"/>
          </w:tcPr>
          <w:p w:rsidR="005F463F" w:rsidRPr="00085090" w:rsidRDefault="005F463F" w:rsidP="00651C2C">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X</w:t>
            </w:r>
          </w:p>
        </w:tc>
        <w:tc>
          <w:tcPr>
            <w:tcW w:w="900" w:type="dxa"/>
          </w:tcPr>
          <w:p w:rsidR="005F463F" w:rsidRPr="00085090" w:rsidRDefault="005F463F" w:rsidP="00651C2C">
            <w:pPr>
              <w:spacing w:after="0" w:line="240" w:lineRule="auto"/>
              <w:jc w:val="both"/>
              <w:rPr>
                <w:rFonts w:ascii="Calibri" w:eastAsia="Times New Roman" w:hAnsi="Calibri" w:cs="Times New Roman"/>
                <w:sz w:val="20"/>
                <w:szCs w:val="20"/>
              </w:rPr>
            </w:pPr>
          </w:p>
        </w:tc>
        <w:tc>
          <w:tcPr>
            <w:tcW w:w="1080" w:type="dxa"/>
          </w:tcPr>
          <w:p w:rsidR="005F463F" w:rsidRPr="00085090" w:rsidRDefault="005F463F" w:rsidP="00651C2C">
            <w:pPr>
              <w:spacing w:after="0" w:line="240" w:lineRule="auto"/>
              <w:jc w:val="both"/>
              <w:rPr>
                <w:rFonts w:ascii="Calibri" w:eastAsia="Times New Roman" w:hAnsi="Calibri" w:cs="Times New Roman"/>
                <w:sz w:val="20"/>
                <w:szCs w:val="20"/>
              </w:rPr>
            </w:pPr>
          </w:p>
        </w:tc>
        <w:tc>
          <w:tcPr>
            <w:tcW w:w="990" w:type="dxa"/>
          </w:tcPr>
          <w:p w:rsidR="005F463F" w:rsidRPr="00085090" w:rsidRDefault="005F463F" w:rsidP="00651C2C">
            <w:pPr>
              <w:spacing w:after="0" w:line="240" w:lineRule="auto"/>
              <w:jc w:val="both"/>
              <w:rPr>
                <w:rFonts w:ascii="Calibri" w:eastAsia="Times New Roman" w:hAnsi="Calibri" w:cs="Times New Roman"/>
                <w:sz w:val="20"/>
                <w:szCs w:val="20"/>
              </w:rPr>
            </w:pPr>
          </w:p>
        </w:tc>
      </w:tr>
      <w:tr w:rsidR="005F463F" w:rsidRPr="00085090" w:rsidTr="00651C2C">
        <w:trPr>
          <w:jc w:val="center"/>
        </w:trPr>
        <w:tc>
          <w:tcPr>
            <w:tcW w:w="2430" w:type="dxa"/>
          </w:tcPr>
          <w:p w:rsidR="005F463F" w:rsidRPr="00085090" w:rsidRDefault="005F463F" w:rsidP="00651C2C">
            <w:p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Councilperson</w:t>
            </w:r>
          </w:p>
        </w:tc>
        <w:tc>
          <w:tcPr>
            <w:tcW w:w="720" w:type="dxa"/>
          </w:tcPr>
          <w:p w:rsidR="005F463F" w:rsidRPr="00085090" w:rsidRDefault="005F463F" w:rsidP="00651C2C">
            <w:pPr>
              <w:spacing w:after="0" w:line="240" w:lineRule="auto"/>
              <w:jc w:val="center"/>
              <w:rPr>
                <w:rFonts w:ascii="Calibri" w:eastAsia="Times New Roman" w:hAnsi="Calibri" w:cs="Times New Roman"/>
                <w:sz w:val="20"/>
                <w:szCs w:val="20"/>
              </w:rPr>
            </w:pPr>
          </w:p>
        </w:tc>
        <w:tc>
          <w:tcPr>
            <w:tcW w:w="900" w:type="dxa"/>
          </w:tcPr>
          <w:p w:rsidR="005F463F" w:rsidRPr="00085090" w:rsidRDefault="005F463F" w:rsidP="00651C2C">
            <w:pPr>
              <w:spacing w:after="0" w:line="240" w:lineRule="auto"/>
              <w:jc w:val="both"/>
              <w:rPr>
                <w:rFonts w:ascii="Calibri" w:eastAsia="Times New Roman" w:hAnsi="Calibri" w:cs="Times New Roman"/>
                <w:sz w:val="20"/>
                <w:szCs w:val="20"/>
              </w:rPr>
            </w:pPr>
          </w:p>
        </w:tc>
        <w:tc>
          <w:tcPr>
            <w:tcW w:w="1080" w:type="dxa"/>
          </w:tcPr>
          <w:p w:rsidR="005F463F" w:rsidRPr="00085090" w:rsidRDefault="005F463F" w:rsidP="00651C2C">
            <w:pPr>
              <w:spacing w:after="0" w:line="240" w:lineRule="auto"/>
              <w:jc w:val="center"/>
              <w:rPr>
                <w:rFonts w:ascii="Calibri" w:eastAsia="Times New Roman" w:hAnsi="Calibri" w:cs="Times New Roman"/>
                <w:sz w:val="20"/>
                <w:szCs w:val="20"/>
              </w:rPr>
            </w:pPr>
          </w:p>
        </w:tc>
        <w:tc>
          <w:tcPr>
            <w:tcW w:w="990" w:type="dxa"/>
          </w:tcPr>
          <w:p w:rsidR="005F463F" w:rsidRPr="00085090" w:rsidRDefault="005F463F" w:rsidP="00651C2C">
            <w:pPr>
              <w:spacing w:after="0" w:line="240" w:lineRule="auto"/>
              <w:jc w:val="both"/>
              <w:rPr>
                <w:rFonts w:ascii="Calibri" w:eastAsia="Times New Roman" w:hAnsi="Calibri" w:cs="Times New Roman"/>
                <w:sz w:val="20"/>
                <w:szCs w:val="20"/>
              </w:rPr>
            </w:pPr>
          </w:p>
        </w:tc>
      </w:tr>
      <w:tr w:rsidR="005F463F" w:rsidRPr="00085090" w:rsidTr="00651C2C">
        <w:trPr>
          <w:jc w:val="center"/>
        </w:trPr>
        <w:tc>
          <w:tcPr>
            <w:tcW w:w="2430" w:type="dxa"/>
          </w:tcPr>
          <w:p w:rsidR="005F463F" w:rsidRPr="00085090" w:rsidRDefault="005F463F" w:rsidP="00651C2C">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Councilman Begley</w:t>
            </w:r>
          </w:p>
        </w:tc>
        <w:tc>
          <w:tcPr>
            <w:tcW w:w="720" w:type="dxa"/>
          </w:tcPr>
          <w:p w:rsidR="005F463F" w:rsidRPr="00085090" w:rsidRDefault="005F463F" w:rsidP="00651C2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X</w:t>
            </w:r>
          </w:p>
        </w:tc>
        <w:tc>
          <w:tcPr>
            <w:tcW w:w="900" w:type="dxa"/>
          </w:tcPr>
          <w:p w:rsidR="005F463F" w:rsidRPr="00085090" w:rsidRDefault="005F463F" w:rsidP="00651C2C">
            <w:pPr>
              <w:spacing w:after="0" w:line="240" w:lineRule="auto"/>
              <w:jc w:val="both"/>
              <w:rPr>
                <w:rFonts w:ascii="Calibri" w:eastAsia="Times New Roman" w:hAnsi="Calibri" w:cs="Times New Roman"/>
                <w:sz w:val="20"/>
                <w:szCs w:val="20"/>
              </w:rPr>
            </w:pPr>
          </w:p>
        </w:tc>
        <w:tc>
          <w:tcPr>
            <w:tcW w:w="1080" w:type="dxa"/>
          </w:tcPr>
          <w:p w:rsidR="005F463F" w:rsidRPr="00085090" w:rsidRDefault="005F463F" w:rsidP="00651C2C">
            <w:pPr>
              <w:spacing w:after="0" w:line="240" w:lineRule="auto"/>
              <w:jc w:val="center"/>
              <w:rPr>
                <w:rFonts w:ascii="Calibri" w:eastAsia="Times New Roman" w:hAnsi="Calibri" w:cs="Times New Roman"/>
                <w:sz w:val="20"/>
                <w:szCs w:val="20"/>
              </w:rPr>
            </w:pPr>
          </w:p>
        </w:tc>
        <w:tc>
          <w:tcPr>
            <w:tcW w:w="990" w:type="dxa"/>
          </w:tcPr>
          <w:p w:rsidR="005F463F" w:rsidRPr="00085090" w:rsidRDefault="005F463F" w:rsidP="00651C2C">
            <w:pPr>
              <w:spacing w:after="0" w:line="240" w:lineRule="auto"/>
              <w:jc w:val="center"/>
              <w:rPr>
                <w:rFonts w:ascii="Calibri" w:eastAsia="Times New Roman" w:hAnsi="Calibri" w:cs="Times New Roman"/>
                <w:sz w:val="20"/>
                <w:szCs w:val="20"/>
              </w:rPr>
            </w:pPr>
          </w:p>
        </w:tc>
      </w:tr>
      <w:tr w:rsidR="005F463F" w:rsidRPr="00085090" w:rsidTr="00651C2C">
        <w:trPr>
          <w:jc w:val="center"/>
        </w:trPr>
        <w:tc>
          <w:tcPr>
            <w:tcW w:w="2430" w:type="dxa"/>
          </w:tcPr>
          <w:p w:rsidR="005F463F" w:rsidRPr="00085090" w:rsidRDefault="005F463F" w:rsidP="00651C2C">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 President Fetzer</w:t>
            </w:r>
          </w:p>
        </w:tc>
        <w:tc>
          <w:tcPr>
            <w:tcW w:w="720" w:type="dxa"/>
          </w:tcPr>
          <w:p w:rsidR="005F463F" w:rsidRPr="00085090" w:rsidRDefault="005F463F" w:rsidP="00651C2C">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X</w:t>
            </w:r>
          </w:p>
        </w:tc>
        <w:tc>
          <w:tcPr>
            <w:tcW w:w="900" w:type="dxa"/>
          </w:tcPr>
          <w:p w:rsidR="005F463F" w:rsidRPr="00085090" w:rsidRDefault="005F463F" w:rsidP="00651C2C">
            <w:pPr>
              <w:spacing w:after="0" w:line="240" w:lineRule="auto"/>
              <w:jc w:val="both"/>
              <w:rPr>
                <w:rFonts w:ascii="Calibri" w:eastAsia="Times New Roman" w:hAnsi="Calibri" w:cs="Times New Roman"/>
                <w:sz w:val="20"/>
                <w:szCs w:val="20"/>
              </w:rPr>
            </w:pPr>
          </w:p>
        </w:tc>
        <w:tc>
          <w:tcPr>
            <w:tcW w:w="1080" w:type="dxa"/>
          </w:tcPr>
          <w:p w:rsidR="005F463F" w:rsidRPr="00085090" w:rsidRDefault="005F463F" w:rsidP="00651C2C">
            <w:pPr>
              <w:spacing w:after="0" w:line="240" w:lineRule="auto"/>
              <w:jc w:val="center"/>
              <w:rPr>
                <w:rFonts w:ascii="Calibri" w:eastAsia="Times New Roman" w:hAnsi="Calibri" w:cs="Times New Roman"/>
                <w:sz w:val="20"/>
                <w:szCs w:val="20"/>
              </w:rPr>
            </w:pPr>
          </w:p>
        </w:tc>
        <w:tc>
          <w:tcPr>
            <w:tcW w:w="990" w:type="dxa"/>
          </w:tcPr>
          <w:p w:rsidR="005F463F" w:rsidRPr="00085090" w:rsidRDefault="005F463F" w:rsidP="00651C2C">
            <w:pPr>
              <w:spacing w:after="0" w:line="240" w:lineRule="auto"/>
              <w:jc w:val="both"/>
              <w:rPr>
                <w:rFonts w:ascii="Calibri" w:eastAsia="Times New Roman" w:hAnsi="Calibri" w:cs="Times New Roman"/>
                <w:sz w:val="20"/>
                <w:szCs w:val="20"/>
              </w:rPr>
            </w:pPr>
          </w:p>
        </w:tc>
      </w:tr>
      <w:tr w:rsidR="005F463F" w:rsidRPr="00085090" w:rsidTr="00651C2C">
        <w:trPr>
          <w:jc w:val="center"/>
        </w:trPr>
        <w:tc>
          <w:tcPr>
            <w:tcW w:w="2430" w:type="dxa"/>
          </w:tcPr>
          <w:p w:rsidR="005F463F" w:rsidRPr="00085090" w:rsidRDefault="005F463F" w:rsidP="00651C2C">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Councilwoman Giegerich</w:t>
            </w:r>
          </w:p>
        </w:tc>
        <w:tc>
          <w:tcPr>
            <w:tcW w:w="720" w:type="dxa"/>
          </w:tcPr>
          <w:p w:rsidR="005F463F" w:rsidRPr="00085090" w:rsidRDefault="005F463F" w:rsidP="00651C2C">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X</w:t>
            </w:r>
          </w:p>
        </w:tc>
        <w:tc>
          <w:tcPr>
            <w:tcW w:w="900" w:type="dxa"/>
          </w:tcPr>
          <w:p w:rsidR="005F463F" w:rsidRPr="00085090" w:rsidRDefault="005F463F" w:rsidP="00651C2C">
            <w:pPr>
              <w:spacing w:after="0" w:line="240" w:lineRule="auto"/>
              <w:jc w:val="both"/>
              <w:rPr>
                <w:rFonts w:ascii="Calibri" w:eastAsia="Times New Roman" w:hAnsi="Calibri" w:cs="Times New Roman"/>
                <w:sz w:val="20"/>
                <w:szCs w:val="20"/>
              </w:rPr>
            </w:pPr>
          </w:p>
        </w:tc>
        <w:tc>
          <w:tcPr>
            <w:tcW w:w="1080" w:type="dxa"/>
          </w:tcPr>
          <w:p w:rsidR="005F463F" w:rsidRPr="00085090" w:rsidRDefault="005F463F" w:rsidP="00651C2C">
            <w:pPr>
              <w:spacing w:after="0" w:line="240" w:lineRule="auto"/>
              <w:jc w:val="center"/>
              <w:rPr>
                <w:rFonts w:ascii="Calibri" w:eastAsia="Times New Roman" w:hAnsi="Calibri" w:cs="Times New Roman"/>
                <w:sz w:val="20"/>
                <w:szCs w:val="20"/>
              </w:rPr>
            </w:pPr>
          </w:p>
        </w:tc>
        <w:tc>
          <w:tcPr>
            <w:tcW w:w="990" w:type="dxa"/>
          </w:tcPr>
          <w:p w:rsidR="005F463F" w:rsidRPr="00085090" w:rsidRDefault="005F463F" w:rsidP="00651C2C">
            <w:pPr>
              <w:spacing w:after="0" w:line="240" w:lineRule="auto"/>
              <w:jc w:val="both"/>
              <w:rPr>
                <w:rFonts w:ascii="Calibri" w:eastAsia="Times New Roman" w:hAnsi="Calibri" w:cs="Times New Roman"/>
                <w:sz w:val="20"/>
                <w:szCs w:val="20"/>
              </w:rPr>
            </w:pPr>
          </w:p>
        </w:tc>
      </w:tr>
      <w:tr w:rsidR="005F463F" w:rsidRPr="00085090" w:rsidTr="00651C2C">
        <w:trPr>
          <w:jc w:val="center"/>
        </w:trPr>
        <w:tc>
          <w:tcPr>
            <w:tcW w:w="2430" w:type="dxa"/>
          </w:tcPr>
          <w:p w:rsidR="005F463F" w:rsidRPr="00085090" w:rsidRDefault="005F463F" w:rsidP="00651C2C">
            <w:pPr>
              <w:spacing w:after="0" w:line="240" w:lineRule="auto"/>
              <w:jc w:val="both"/>
              <w:rPr>
                <w:rFonts w:ascii="Calibri" w:eastAsia="Times New Roman" w:hAnsi="Calibri" w:cs="Times New Roman"/>
                <w:sz w:val="20"/>
                <w:szCs w:val="20"/>
              </w:rPr>
            </w:pPr>
            <w:r w:rsidRPr="00085090">
              <w:rPr>
                <w:rFonts w:ascii="Calibri" w:eastAsia="Times New Roman" w:hAnsi="Calibri" w:cs="Times New Roman"/>
                <w:sz w:val="20"/>
                <w:szCs w:val="20"/>
              </w:rPr>
              <w:t>Councilwoman Anthony</w:t>
            </w:r>
          </w:p>
        </w:tc>
        <w:tc>
          <w:tcPr>
            <w:tcW w:w="720" w:type="dxa"/>
          </w:tcPr>
          <w:p w:rsidR="005F463F" w:rsidRPr="00085090" w:rsidRDefault="005F463F" w:rsidP="00651C2C">
            <w:pPr>
              <w:spacing w:after="0" w:line="240" w:lineRule="auto"/>
              <w:jc w:val="center"/>
              <w:rPr>
                <w:rFonts w:ascii="Calibri" w:eastAsia="Times New Roman" w:hAnsi="Calibri" w:cs="Times New Roman"/>
                <w:sz w:val="20"/>
                <w:szCs w:val="20"/>
              </w:rPr>
            </w:pPr>
            <w:r w:rsidRPr="00085090">
              <w:rPr>
                <w:rFonts w:ascii="Calibri" w:eastAsia="Times New Roman" w:hAnsi="Calibri" w:cs="Times New Roman"/>
                <w:sz w:val="20"/>
                <w:szCs w:val="20"/>
              </w:rPr>
              <w:t>X</w:t>
            </w:r>
          </w:p>
        </w:tc>
        <w:tc>
          <w:tcPr>
            <w:tcW w:w="900" w:type="dxa"/>
          </w:tcPr>
          <w:p w:rsidR="005F463F" w:rsidRPr="00085090" w:rsidRDefault="005F463F" w:rsidP="00651C2C">
            <w:pPr>
              <w:spacing w:after="0" w:line="240" w:lineRule="auto"/>
              <w:jc w:val="both"/>
              <w:rPr>
                <w:rFonts w:ascii="Calibri" w:eastAsia="Times New Roman" w:hAnsi="Calibri" w:cs="Times New Roman"/>
                <w:sz w:val="20"/>
                <w:szCs w:val="20"/>
              </w:rPr>
            </w:pPr>
          </w:p>
        </w:tc>
        <w:tc>
          <w:tcPr>
            <w:tcW w:w="1080" w:type="dxa"/>
          </w:tcPr>
          <w:p w:rsidR="005F463F" w:rsidRPr="00085090" w:rsidRDefault="005F463F" w:rsidP="00651C2C">
            <w:pPr>
              <w:spacing w:after="0" w:line="240" w:lineRule="auto"/>
              <w:jc w:val="center"/>
              <w:rPr>
                <w:rFonts w:ascii="Calibri" w:eastAsia="Times New Roman" w:hAnsi="Calibri" w:cs="Times New Roman"/>
                <w:sz w:val="20"/>
                <w:szCs w:val="20"/>
              </w:rPr>
            </w:pPr>
          </w:p>
        </w:tc>
        <w:tc>
          <w:tcPr>
            <w:tcW w:w="990" w:type="dxa"/>
          </w:tcPr>
          <w:p w:rsidR="005F463F" w:rsidRPr="00085090" w:rsidRDefault="005F463F" w:rsidP="00651C2C">
            <w:pPr>
              <w:spacing w:after="0" w:line="240" w:lineRule="auto"/>
              <w:jc w:val="both"/>
              <w:rPr>
                <w:rFonts w:ascii="Calibri" w:eastAsia="Times New Roman" w:hAnsi="Calibri" w:cs="Times New Roman"/>
                <w:sz w:val="20"/>
                <w:szCs w:val="20"/>
              </w:rPr>
            </w:pPr>
          </w:p>
        </w:tc>
      </w:tr>
    </w:tbl>
    <w:p w:rsidR="005F463F" w:rsidRDefault="005F463F" w:rsidP="007F0733">
      <w:pPr>
        <w:pStyle w:val="ListParagraph"/>
        <w:ind w:left="1620"/>
        <w:contextualSpacing/>
        <w:rPr>
          <w:rFonts w:ascii="Times New Roman" w:hAnsi="Times New Roman" w:cs="Times New Roman"/>
        </w:rPr>
      </w:pPr>
    </w:p>
    <w:p w:rsidR="00467C02" w:rsidRDefault="00467C02" w:rsidP="00467C02">
      <w:pPr>
        <w:pStyle w:val="ListParagraph"/>
        <w:numPr>
          <w:ilvl w:val="0"/>
          <w:numId w:val="20"/>
        </w:numPr>
        <w:ind w:left="720" w:hanging="450"/>
        <w:contextualSpacing/>
        <w:rPr>
          <w:rFonts w:ascii="Times New Roman" w:hAnsi="Times New Roman" w:cs="Times New Roman"/>
          <w:b/>
          <w:sz w:val="22"/>
          <w:szCs w:val="22"/>
        </w:rPr>
      </w:pPr>
      <w:r w:rsidRPr="00467C02">
        <w:rPr>
          <w:rFonts w:ascii="Times New Roman" w:hAnsi="Times New Roman" w:cs="Times New Roman"/>
          <w:b/>
          <w:sz w:val="22"/>
          <w:szCs w:val="22"/>
        </w:rPr>
        <w:lastRenderedPageBreak/>
        <w:t>ADMINISTRATOR REPORT</w:t>
      </w:r>
    </w:p>
    <w:p w:rsidR="00467C02" w:rsidRDefault="00467C02" w:rsidP="00467C02">
      <w:pPr>
        <w:contextualSpacing/>
        <w:rPr>
          <w:rFonts w:ascii="Times New Roman" w:hAnsi="Times New Roman" w:cs="Times New Roman"/>
          <w:b/>
        </w:rPr>
      </w:pPr>
    </w:p>
    <w:p w:rsidR="00467C02" w:rsidRDefault="00467C02" w:rsidP="00467C02">
      <w:pPr>
        <w:contextualSpacing/>
        <w:rPr>
          <w:rFonts w:ascii="Times New Roman" w:hAnsi="Times New Roman" w:cs="Times New Roman"/>
        </w:rPr>
      </w:pPr>
      <w:r>
        <w:rPr>
          <w:rFonts w:ascii="Times New Roman" w:hAnsi="Times New Roman" w:cs="Times New Roman"/>
          <w:b/>
        </w:rPr>
        <w:tab/>
      </w:r>
      <w:r w:rsidR="00693186" w:rsidRPr="00693186">
        <w:rPr>
          <w:rFonts w:ascii="Times New Roman" w:hAnsi="Times New Roman" w:cs="Times New Roman"/>
        </w:rPr>
        <w:t>Mr. Gant commented that he</w:t>
      </w:r>
      <w:r w:rsidR="00693186">
        <w:rPr>
          <w:rFonts w:ascii="Times New Roman" w:hAnsi="Times New Roman" w:cs="Times New Roman"/>
          <w:b/>
        </w:rPr>
        <w:t xml:space="preserve"> </w:t>
      </w:r>
      <w:r>
        <w:rPr>
          <w:rFonts w:ascii="Times New Roman" w:hAnsi="Times New Roman" w:cs="Times New Roman"/>
        </w:rPr>
        <w:t>received notice from Jay Amberg and The DEP that we need to be aware of endangered species and eggs on the beach; piping plovers and a nest has been located near the NGTC; Oyster Catchers are also l</w:t>
      </w:r>
      <w:r w:rsidR="00693186">
        <w:rPr>
          <w:rFonts w:ascii="Times New Roman" w:hAnsi="Times New Roman" w:cs="Times New Roman"/>
        </w:rPr>
        <w:t>ocated near Trenton Boulevard; t</w:t>
      </w:r>
      <w:r>
        <w:rPr>
          <w:rFonts w:ascii="Times New Roman" w:hAnsi="Times New Roman" w:cs="Times New Roman"/>
        </w:rPr>
        <w:t xml:space="preserve">hese zones have been secured.  </w:t>
      </w:r>
    </w:p>
    <w:p w:rsidR="00467C02" w:rsidRDefault="00467C02" w:rsidP="00467C02">
      <w:pPr>
        <w:contextualSpacing/>
        <w:rPr>
          <w:rFonts w:ascii="Times New Roman" w:hAnsi="Times New Roman" w:cs="Times New Roman"/>
        </w:rPr>
      </w:pPr>
    </w:p>
    <w:p w:rsidR="00467C02" w:rsidRPr="00467C02" w:rsidRDefault="00467C02" w:rsidP="00467C02">
      <w:pPr>
        <w:contextualSpacing/>
        <w:rPr>
          <w:rFonts w:ascii="Times New Roman" w:hAnsi="Times New Roman" w:cs="Times New Roman"/>
        </w:rPr>
      </w:pPr>
      <w:r>
        <w:rPr>
          <w:rFonts w:ascii="Times New Roman" w:hAnsi="Times New Roman" w:cs="Times New Roman"/>
        </w:rPr>
        <w:tab/>
        <w:t>Chief Macko commented the paving will begin on May 13</w:t>
      </w:r>
      <w:r w:rsidRPr="00467C02">
        <w:rPr>
          <w:rFonts w:ascii="Times New Roman" w:hAnsi="Times New Roman" w:cs="Times New Roman"/>
          <w:vertAlign w:val="superscript"/>
        </w:rPr>
        <w:t>th</w:t>
      </w:r>
      <w:r>
        <w:rPr>
          <w:rFonts w:ascii="Times New Roman" w:hAnsi="Times New Roman" w:cs="Times New Roman"/>
        </w:rPr>
        <w:t xml:space="preserve"> at The Plaza; line stripping is scheduled is for May 14</w:t>
      </w:r>
      <w:r w:rsidRPr="00467C02">
        <w:rPr>
          <w:rFonts w:ascii="Times New Roman" w:hAnsi="Times New Roman" w:cs="Times New Roman"/>
          <w:vertAlign w:val="superscript"/>
        </w:rPr>
        <w:t>th</w:t>
      </w:r>
      <w:r>
        <w:rPr>
          <w:rFonts w:ascii="Times New Roman" w:hAnsi="Times New Roman" w:cs="Times New Roman"/>
        </w:rPr>
        <w:t>; paver crosswalks are planned to begin May 17</w:t>
      </w:r>
      <w:r w:rsidRPr="00467C02">
        <w:rPr>
          <w:rFonts w:ascii="Times New Roman" w:hAnsi="Times New Roman" w:cs="Times New Roman"/>
          <w:vertAlign w:val="superscript"/>
        </w:rPr>
        <w:t>th</w:t>
      </w:r>
      <w:r>
        <w:rPr>
          <w:rFonts w:ascii="Times New Roman" w:hAnsi="Times New Roman" w:cs="Times New Roman"/>
        </w:rPr>
        <w:t xml:space="preserve">.  </w:t>
      </w:r>
      <w:r w:rsidR="00693186">
        <w:rPr>
          <w:rFonts w:ascii="Times New Roman" w:hAnsi="Times New Roman" w:cs="Times New Roman"/>
        </w:rPr>
        <w:t>The p</w:t>
      </w:r>
      <w:r>
        <w:rPr>
          <w:rFonts w:ascii="Times New Roman" w:hAnsi="Times New Roman" w:cs="Times New Roman"/>
        </w:rPr>
        <w:t xml:space="preserve">roject is expected to be completed prior to Memorial Day.  </w:t>
      </w:r>
    </w:p>
    <w:p w:rsidR="00467C02" w:rsidRDefault="00467C02" w:rsidP="00467C02">
      <w:pPr>
        <w:contextualSpacing/>
        <w:rPr>
          <w:rFonts w:ascii="Times New Roman" w:hAnsi="Times New Roman" w:cs="Times New Roman"/>
        </w:rPr>
      </w:pPr>
    </w:p>
    <w:p w:rsidR="00467C02" w:rsidRDefault="00467C02" w:rsidP="00467C02">
      <w:pPr>
        <w:contextualSpacing/>
        <w:rPr>
          <w:rFonts w:ascii="Times New Roman" w:hAnsi="Times New Roman" w:cs="Times New Roman"/>
        </w:rPr>
      </w:pPr>
      <w:r>
        <w:rPr>
          <w:rFonts w:ascii="Times New Roman" w:hAnsi="Times New Roman" w:cs="Times New Roman"/>
        </w:rPr>
        <w:tab/>
      </w:r>
      <w:r w:rsidR="00DD0C7F">
        <w:rPr>
          <w:rFonts w:ascii="Times New Roman" w:hAnsi="Times New Roman" w:cs="Times New Roman"/>
        </w:rPr>
        <w:t>The Borough entered into contract with RAVE for a c</w:t>
      </w:r>
      <w:r>
        <w:rPr>
          <w:rFonts w:ascii="Times New Roman" w:hAnsi="Times New Roman" w:cs="Times New Roman"/>
        </w:rPr>
        <w:t xml:space="preserve">ommunity wide </w:t>
      </w:r>
      <w:r w:rsidR="00DD0C7F">
        <w:rPr>
          <w:rFonts w:ascii="Times New Roman" w:hAnsi="Times New Roman" w:cs="Times New Roman"/>
        </w:rPr>
        <w:t xml:space="preserve">alert </w:t>
      </w:r>
      <w:r>
        <w:rPr>
          <w:rFonts w:ascii="Times New Roman" w:hAnsi="Times New Roman" w:cs="Times New Roman"/>
        </w:rPr>
        <w:t>messaging platform</w:t>
      </w:r>
      <w:r w:rsidR="00334AB9">
        <w:rPr>
          <w:rFonts w:ascii="Times New Roman" w:hAnsi="Times New Roman" w:cs="Times New Roman"/>
        </w:rPr>
        <w:t xml:space="preserve">; Chief Macko and Tim Harmon have been instrumental in </w:t>
      </w:r>
      <w:r w:rsidR="00C73181">
        <w:rPr>
          <w:rFonts w:ascii="Times New Roman" w:hAnsi="Times New Roman" w:cs="Times New Roman"/>
        </w:rPr>
        <w:t xml:space="preserve">expanding </w:t>
      </w:r>
      <w:r w:rsidR="00334AB9">
        <w:rPr>
          <w:rFonts w:ascii="Times New Roman" w:hAnsi="Times New Roman" w:cs="Times New Roman"/>
        </w:rPr>
        <w:t xml:space="preserve">our communications.  </w:t>
      </w:r>
    </w:p>
    <w:p w:rsidR="00676A76" w:rsidRDefault="00676A76" w:rsidP="00944CAE">
      <w:pPr>
        <w:pStyle w:val="ListParagraph"/>
        <w:numPr>
          <w:ilvl w:val="0"/>
          <w:numId w:val="20"/>
        </w:numPr>
        <w:ind w:left="720" w:hanging="450"/>
        <w:contextualSpacing/>
        <w:rPr>
          <w:rFonts w:ascii="Times New Roman" w:eastAsia="Calibri" w:hAnsi="Times New Roman" w:cs="Times New Roman"/>
          <w:b/>
          <w:sz w:val="22"/>
          <w:szCs w:val="22"/>
        </w:rPr>
      </w:pPr>
      <w:r w:rsidRPr="003D480A">
        <w:rPr>
          <w:rFonts w:ascii="Times New Roman" w:eastAsia="Calibri" w:hAnsi="Times New Roman" w:cs="Times New Roman"/>
          <w:b/>
          <w:sz w:val="22"/>
          <w:szCs w:val="22"/>
        </w:rPr>
        <w:t>COUNCIL REPORTS</w:t>
      </w:r>
    </w:p>
    <w:p w:rsidR="007F0733" w:rsidRDefault="007F0733" w:rsidP="00944CAE">
      <w:pPr>
        <w:spacing w:line="240" w:lineRule="auto"/>
        <w:contextualSpacing/>
        <w:rPr>
          <w:rFonts w:ascii="Times New Roman" w:eastAsia="Calibri" w:hAnsi="Times New Roman" w:cs="Times New Roman"/>
          <w:b/>
        </w:rPr>
      </w:pPr>
    </w:p>
    <w:p w:rsidR="009578CD" w:rsidRPr="007F0733" w:rsidRDefault="009578CD" w:rsidP="00944CAE">
      <w:pPr>
        <w:spacing w:line="240" w:lineRule="auto"/>
        <w:contextualSpacing/>
        <w:rPr>
          <w:rFonts w:ascii="Times New Roman" w:eastAsia="Calibri" w:hAnsi="Times New Roman" w:cs="Times New Roman"/>
        </w:rPr>
      </w:pPr>
      <w:r w:rsidRPr="007F0733">
        <w:rPr>
          <w:rFonts w:ascii="Times New Roman" w:eastAsia="Calibri" w:hAnsi="Times New Roman" w:cs="Times New Roman"/>
        </w:rPr>
        <w:tab/>
        <w:t>Councilman Clemmensen reported as follows:</w:t>
      </w:r>
    </w:p>
    <w:p w:rsidR="009578CD" w:rsidRPr="007E5EBF" w:rsidRDefault="007F0733" w:rsidP="00944CAE">
      <w:pPr>
        <w:pStyle w:val="ListParagraph"/>
        <w:numPr>
          <w:ilvl w:val="0"/>
          <w:numId w:val="29"/>
        </w:numPr>
        <w:contextualSpacing/>
        <w:rPr>
          <w:rFonts w:ascii="Times New Roman" w:eastAsia="Calibri" w:hAnsi="Times New Roman" w:cs="Times New Roman"/>
          <w:sz w:val="22"/>
          <w:szCs w:val="22"/>
        </w:rPr>
      </w:pPr>
      <w:r w:rsidRPr="007E5EBF">
        <w:rPr>
          <w:rFonts w:ascii="Times New Roman" w:eastAsia="Calibri" w:hAnsi="Times New Roman" w:cs="Times New Roman"/>
          <w:sz w:val="22"/>
          <w:szCs w:val="22"/>
        </w:rPr>
        <w:t xml:space="preserve">DPW – bulk pickup scheduled for this week is going well; </w:t>
      </w:r>
    </w:p>
    <w:p w:rsidR="007F0733" w:rsidRPr="007E5EBF" w:rsidRDefault="004A4332" w:rsidP="00944CAE">
      <w:pPr>
        <w:pStyle w:val="ListParagraph"/>
        <w:numPr>
          <w:ilvl w:val="0"/>
          <w:numId w:val="29"/>
        </w:numPr>
        <w:contextualSpacing/>
        <w:rPr>
          <w:rFonts w:ascii="Times New Roman" w:eastAsia="Calibri" w:hAnsi="Times New Roman" w:cs="Times New Roman"/>
          <w:sz w:val="22"/>
          <w:szCs w:val="22"/>
        </w:rPr>
      </w:pPr>
      <w:r>
        <w:rPr>
          <w:rFonts w:ascii="Times New Roman" w:eastAsia="Calibri" w:hAnsi="Times New Roman" w:cs="Times New Roman"/>
          <w:sz w:val="22"/>
          <w:szCs w:val="22"/>
        </w:rPr>
        <w:t>He t</w:t>
      </w:r>
      <w:r w:rsidR="007F0733" w:rsidRPr="007E5EBF">
        <w:rPr>
          <w:rFonts w:ascii="Times New Roman" w:eastAsia="Calibri" w:hAnsi="Times New Roman" w:cs="Times New Roman"/>
          <w:sz w:val="22"/>
          <w:szCs w:val="22"/>
        </w:rPr>
        <w:t xml:space="preserve">hanked the Police Department for their efforts adjusting to current business model for The Parker House; </w:t>
      </w:r>
    </w:p>
    <w:p w:rsidR="007F0733" w:rsidRPr="007E5EBF" w:rsidRDefault="007F0733" w:rsidP="00944CAE">
      <w:pPr>
        <w:pStyle w:val="ListParagraph"/>
        <w:numPr>
          <w:ilvl w:val="0"/>
          <w:numId w:val="29"/>
        </w:numPr>
        <w:contextualSpacing/>
        <w:rPr>
          <w:rFonts w:ascii="Times New Roman" w:eastAsia="Calibri" w:hAnsi="Times New Roman" w:cs="Times New Roman"/>
          <w:sz w:val="22"/>
          <w:szCs w:val="22"/>
        </w:rPr>
      </w:pPr>
      <w:r w:rsidRPr="007E5EBF">
        <w:rPr>
          <w:rFonts w:ascii="Times New Roman" w:eastAsia="Calibri" w:hAnsi="Times New Roman" w:cs="Times New Roman"/>
          <w:sz w:val="22"/>
          <w:szCs w:val="22"/>
        </w:rPr>
        <w:t>Speed limit is being reduced on First Avenue from Beacon Boulevard to New York Boulevard – 25 mph to 15 mph;</w:t>
      </w:r>
    </w:p>
    <w:p w:rsidR="007F0733" w:rsidRDefault="007E5EBF" w:rsidP="00944CAE">
      <w:pPr>
        <w:pStyle w:val="ListParagraph"/>
        <w:numPr>
          <w:ilvl w:val="0"/>
          <w:numId w:val="29"/>
        </w:numPr>
        <w:contextualSpacing/>
        <w:rPr>
          <w:rFonts w:ascii="Times New Roman" w:eastAsia="Calibri" w:hAnsi="Times New Roman" w:cs="Times New Roman"/>
          <w:sz w:val="22"/>
          <w:szCs w:val="22"/>
        </w:rPr>
      </w:pPr>
      <w:r w:rsidRPr="007E5EBF">
        <w:rPr>
          <w:rFonts w:ascii="Times New Roman" w:eastAsia="Calibri" w:hAnsi="Times New Roman" w:cs="Times New Roman"/>
          <w:sz w:val="22"/>
          <w:szCs w:val="22"/>
        </w:rPr>
        <w:t xml:space="preserve">Reminder to both children and adults to please wear bike helmets. </w:t>
      </w:r>
    </w:p>
    <w:p w:rsidR="007E5EBF" w:rsidRDefault="007E5EBF" w:rsidP="00944CAE">
      <w:pPr>
        <w:spacing w:line="240" w:lineRule="auto"/>
        <w:contextualSpacing/>
        <w:rPr>
          <w:rFonts w:ascii="Times New Roman" w:eastAsia="Calibri" w:hAnsi="Times New Roman" w:cs="Times New Roman"/>
        </w:rPr>
      </w:pPr>
    </w:p>
    <w:p w:rsidR="007E5EBF" w:rsidRDefault="007E5EBF" w:rsidP="00944CAE">
      <w:pPr>
        <w:spacing w:line="240" w:lineRule="auto"/>
        <w:contextualSpacing/>
        <w:rPr>
          <w:rFonts w:ascii="Times New Roman" w:eastAsia="Calibri" w:hAnsi="Times New Roman" w:cs="Times New Roman"/>
        </w:rPr>
      </w:pPr>
      <w:r>
        <w:rPr>
          <w:rFonts w:ascii="Times New Roman" w:eastAsia="Calibri" w:hAnsi="Times New Roman" w:cs="Times New Roman"/>
        </w:rPr>
        <w:tab/>
        <w:t>Councilman Begley reported as follows:</w:t>
      </w:r>
    </w:p>
    <w:p w:rsidR="007E5EBF" w:rsidRPr="004A4332" w:rsidRDefault="007E5EBF" w:rsidP="00944CAE">
      <w:pPr>
        <w:pStyle w:val="ListParagraph"/>
        <w:numPr>
          <w:ilvl w:val="0"/>
          <w:numId w:val="42"/>
        </w:numPr>
        <w:ind w:left="1080"/>
        <w:contextualSpacing/>
        <w:rPr>
          <w:rFonts w:ascii="Times New Roman" w:eastAsia="Calibri" w:hAnsi="Times New Roman" w:cs="Times New Roman"/>
          <w:sz w:val="22"/>
          <w:szCs w:val="22"/>
        </w:rPr>
      </w:pPr>
      <w:r w:rsidRPr="004A4332">
        <w:rPr>
          <w:rFonts w:ascii="Times New Roman" w:eastAsia="Calibri" w:hAnsi="Times New Roman" w:cs="Times New Roman"/>
          <w:sz w:val="22"/>
          <w:szCs w:val="22"/>
        </w:rPr>
        <w:t xml:space="preserve">Thanked the Finance Committee for their efforts on the </w:t>
      </w:r>
      <w:r w:rsidR="00693186">
        <w:rPr>
          <w:rFonts w:ascii="Times New Roman" w:eastAsia="Calibri" w:hAnsi="Times New Roman" w:cs="Times New Roman"/>
          <w:sz w:val="22"/>
          <w:szCs w:val="22"/>
        </w:rPr>
        <w:t>budget and also T</w:t>
      </w:r>
      <w:r w:rsidR="004A4332" w:rsidRPr="004A4332">
        <w:rPr>
          <w:rFonts w:ascii="Times New Roman" w:eastAsia="Calibri" w:hAnsi="Times New Roman" w:cs="Times New Roman"/>
          <w:sz w:val="22"/>
          <w:szCs w:val="22"/>
        </w:rPr>
        <w:t xml:space="preserve">he </w:t>
      </w:r>
      <w:r w:rsidRPr="004A4332">
        <w:rPr>
          <w:rFonts w:ascii="Times New Roman" w:eastAsia="Calibri" w:hAnsi="Times New Roman" w:cs="Times New Roman"/>
          <w:sz w:val="22"/>
          <w:szCs w:val="22"/>
        </w:rPr>
        <w:t xml:space="preserve">Public Safety Committee for their </w:t>
      </w:r>
      <w:r w:rsidR="00B60132" w:rsidRPr="004A4332">
        <w:rPr>
          <w:rFonts w:ascii="Times New Roman" w:eastAsia="Calibri" w:hAnsi="Times New Roman" w:cs="Times New Roman"/>
          <w:sz w:val="22"/>
          <w:szCs w:val="22"/>
        </w:rPr>
        <w:t xml:space="preserve">efforts on </w:t>
      </w:r>
      <w:r w:rsidR="00A9096A" w:rsidRPr="004A4332">
        <w:rPr>
          <w:rFonts w:ascii="Times New Roman" w:eastAsia="Calibri" w:hAnsi="Times New Roman" w:cs="Times New Roman"/>
          <w:sz w:val="22"/>
          <w:szCs w:val="22"/>
        </w:rPr>
        <w:t xml:space="preserve">updating the </w:t>
      </w:r>
      <w:r w:rsidRPr="004A4332">
        <w:rPr>
          <w:rFonts w:ascii="Times New Roman" w:eastAsia="Calibri" w:hAnsi="Times New Roman" w:cs="Times New Roman"/>
          <w:sz w:val="22"/>
          <w:szCs w:val="22"/>
        </w:rPr>
        <w:t xml:space="preserve">parking </w:t>
      </w:r>
      <w:r w:rsidR="00A9096A" w:rsidRPr="004A4332">
        <w:rPr>
          <w:rFonts w:ascii="Times New Roman" w:eastAsia="Calibri" w:hAnsi="Times New Roman" w:cs="Times New Roman"/>
          <w:sz w:val="22"/>
          <w:szCs w:val="22"/>
        </w:rPr>
        <w:t>ordinance.</w:t>
      </w:r>
      <w:r w:rsidRPr="004A4332">
        <w:rPr>
          <w:rFonts w:ascii="Times New Roman" w:eastAsia="Calibri" w:hAnsi="Times New Roman" w:cs="Times New Roman"/>
          <w:sz w:val="22"/>
          <w:szCs w:val="22"/>
        </w:rPr>
        <w:t xml:space="preserve"> </w:t>
      </w:r>
    </w:p>
    <w:p w:rsidR="007E5EBF" w:rsidRPr="007E5EBF" w:rsidRDefault="007E5EBF" w:rsidP="00944CAE">
      <w:pPr>
        <w:pStyle w:val="ListParagraph"/>
        <w:ind w:left="1446"/>
        <w:contextualSpacing/>
        <w:rPr>
          <w:rFonts w:ascii="Times New Roman" w:eastAsia="Calibri" w:hAnsi="Times New Roman" w:cs="Times New Roman"/>
        </w:rPr>
      </w:pPr>
    </w:p>
    <w:p w:rsidR="009578CD" w:rsidRDefault="00B60132" w:rsidP="00944CAE">
      <w:pPr>
        <w:spacing w:line="240" w:lineRule="auto"/>
        <w:contextualSpacing/>
        <w:rPr>
          <w:rFonts w:ascii="Times New Roman" w:eastAsia="Calibri" w:hAnsi="Times New Roman" w:cs="Times New Roman"/>
        </w:rPr>
      </w:pPr>
      <w:r>
        <w:rPr>
          <w:rFonts w:ascii="Times New Roman" w:eastAsia="Calibri" w:hAnsi="Times New Roman" w:cs="Times New Roman"/>
        </w:rPr>
        <w:tab/>
        <w:t>Councilwoman Anthony reported as follows:</w:t>
      </w:r>
    </w:p>
    <w:p w:rsidR="00B60132" w:rsidRPr="00B60132" w:rsidRDefault="00B60132" w:rsidP="00944CAE">
      <w:pPr>
        <w:pStyle w:val="ListParagraph"/>
        <w:numPr>
          <w:ilvl w:val="0"/>
          <w:numId w:val="43"/>
        </w:numPr>
        <w:ind w:left="1080"/>
        <w:contextualSpacing/>
        <w:rPr>
          <w:rFonts w:ascii="Times New Roman" w:eastAsia="Calibri" w:hAnsi="Times New Roman" w:cs="Times New Roman"/>
          <w:sz w:val="22"/>
          <w:szCs w:val="22"/>
        </w:rPr>
      </w:pPr>
      <w:r w:rsidRPr="00B60132">
        <w:rPr>
          <w:rFonts w:ascii="Times New Roman" w:eastAsia="Calibri" w:hAnsi="Times New Roman" w:cs="Times New Roman"/>
          <w:sz w:val="22"/>
          <w:szCs w:val="22"/>
        </w:rPr>
        <w:t>Thanked DPW for placing garbage cans around the community</w:t>
      </w:r>
      <w:r w:rsidR="004A4332">
        <w:rPr>
          <w:rFonts w:ascii="Times New Roman" w:eastAsia="Calibri" w:hAnsi="Times New Roman" w:cs="Times New Roman"/>
          <w:sz w:val="22"/>
          <w:szCs w:val="22"/>
        </w:rPr>
        <w:t xml:space="preserve"> and school</w:t>
      </w:r>
      <w:r w:rsidRPr="00B60132">
        <w:rPr>
          <w:rFonts w:ascii="Times New Roman" w:eastAsia="Calibri" w:hAnsi="Times New Roman" w:cs="Times New Roman"/>
          <w:sz w:val="22"/>
          <w:szCs w:val="22"/>
        </w:rPr>
        <w:t xml:space="preserve">; </w:t>
      </w:r>
      <w:r w:rsidR="004A4332">
        <w:rPr>
          <w:rFonts w:ascii="Times New Roman" w:eastAsia="Calibri" w:hAnsi="Times New Roman" w:cs="Times New Roman"/>
          <w:sz w:val="22"/>
          <w:szCs w:val="22"/>
        </w:rPr>
        <w:t xml:space="preserve">she </w:t>
      </w:r>
      <w:r w:rsidRPr="00B60132">
        <w:rPr>
          <w:rFonts w:ascii="Times New Roman" w:eastAsia="Calibri" w:hAnsi="Times New Roman" w:cs="Times New Roman"/>
          <w:sz w:val="22"/>
          <w:szCs w:val="22"/>
        </w:rPr>
        <w:t>encourages everyone to utilize the garbage and recycling cans to help the environment.</w:t>
      </w:r>
    </w:p>
    <w:p w:rsidR="00B60132" w:rsidRDefault="00B60132" w:rsidP="00944CAE">
      <w:pPr>
        <w:spacing w:line="240" w:lineRule="auto"/>
        <w:contextualSpacing/>
        <w:rPr>
          <w:rFonts w:ascii="Times New Roman" w:eastAsia="Calibri" w:hAnsi="Times New Roman" w:cs="Times New Roman"/>
          <w:b/>
        </w:rPr>
      </w:pPr>
      <w:r>
        <w:rPr>
          <w:rFonts w:ascii="Times New Roman" w:eastAsia="Calibri" w:hAnsi="Times New Roman" w:cs="Times New Roman"/>
          <w:b/>
        </w:rPr>
        <w:tab/>
      </w:r>
    </w:p>
    <w:p w:rsidR="00A9096A" w:rsidRDefault="00B60132" w:rsidP="00944CAE">
      <w:pPr>
        <w:spacing w:line="240" w:lineRule="auto"/>
        <w:contextualSpacing/>
        <w:rPr>
          <w:rFonts w:ascii="Times New Roman" w:eastAsia="Calibri" w:hAnsi="Times New Roman" w:cs="Times New Roman"/>
        </w:rPr>
      </w:pPr>
      <w:r>
        <w:rPr>
          <w:rFonts w:ascii="Times New Roman" w:eastAsia="Calibri" w:hAnsi="Times New Roman" w:cs="Times New Roman"/>
          <w:b/>
        </w:rPr>
        <w:tab/>
      </w:r>
      <w:r w:rsidRPr="00B60132">
        <w:rPr>
          <w:rFonts w:ascii="Times New Roman" w:eastAsia="Calibri" w:hAnsi="Times New Roman" w:cs="Times New Roman"/>
        </w:rPr>
        <w:t>Councilwoman G</w:t>
      </w:r>
      <w:r w:rsidR="00A9096A">
        <w:rPr>
          <w:rFonts w:ascii="Times New Roman" w:eastAsia="Calibri" w:hAnsi="Times New Roman" w:cs="Times New Roman"/>
        </w:rPr>
        <w:t>iegerich presented beach reports for Jim Freda and Tim Harmon.</w:t>
      </w:r>
    </w:p>
    <w:p w:rsidR="00A9096A" w:rsidRDefault="00A9096A" w:rsidP="00944CAE">
      <w:pPr>
        <w:spacing w:line="240" w:lineRule="auto"/>
        <w:contextualSpacing/>
        <w:rPr>
          <w:rFonts w:ascii="Times New Roman" w:eastAsia="Calibri" w:hAnsi="Times New Roman" w:cs="Times New Roman"/>
        </w:rPr>
      </w:pPr>
    </w:p>
    <w:p w:rsidR="00A9096A" w:rsidRDefault="00A9096A" w:rsidP="00944CAE">
      <w:pPr>
        <w:spacing w:line="240" w:lineRule="auto"/>
        <w:contextualSpacing/>
        <w:rPr>
          <w:rFonts w:ascii="Times New Roman" w:eastAsia="Calibri" w:hAnsi="Times New Roman" w:cs="Times New Roman"/>
        </w:rPr>
      </w:pPr>
      <w:r>
        <w:rPr>
          <w:rFonts w:ascii="Times New Roman" w:eastAsia="Calibri" w:hAnsi="Times New Roman" w:cs="Times New Roman"/>
        </w:rPr>
        <w:tab/>
        <w:t>Council President Fetzer reported as follows:</w:t>
      </w:r>
    </w:p>
    <w:p w:rsidR="00A9096A" w:rsidRPr="00944CAE" w:rsidRDefault="00A9096A" w:rsidP="00944CAE">
      <w:pPr>
        <w:pStyle w:val="ListParagraph"/>
        <w:numPr>
          <w:ilvl w:val="0"/>
          <w:numId w:val="43"/>
        </w:numPr>
        <w:contextualSpacing/>
        <w:rPr>
          <w:rFonts w:ascii="Times New Roman" w:eastAsia="Calibri" w:hAnsi="Times New Roman" w:cs="Times New Roman"/>
          <w:sz w:val="22"/>
          <w:szCs w:val="22"/>
        </w:rPr>
      </w:pPr>
      <w:r w:rsidRPr="00944CAE">
        <w:rPr>
          <w:rFonts w:ascii="Times New Roman" w:eastAsia="Calibri" w:hAnsi="Times New Roman" w:cs="Times New Roman"/>
          <w:sz w:val="22"/>
          <w:szCs w:val="22"/>
        </w:rPr>
        <w:t>Please conserve water during the summer season;</w:t>
      </w:r>
    </w:p>
    <w:p w:rsidR="00944CAE" w:rsidRPr="00944CAE" w:rsidRDefault="00A9096A" w:rsidP="00944CAE">
      <w:pPr>
        <w:pStyle w:val="ListParagraph"/>
        <w:numPr>
          <w:ilvl w:val="0"/>
          <w:numId w:val="43"/>
        </w:numPr>
        <w:contextualSpacing/>
        <w:rPr>
          <w:rFonts w:ascii="Times New Roman" w:eastAsia="Calibri" w:hAnsi="Times New Roman" w:cs="Times New Roman"/>
          <w:sz w:val="22"/>
          <w:szCs w:val="22"/>
        </w:rPr>
      </w:pPr>
      <w:r w:rsidRPr="00944CAE">
        <w:rPr>
          <w:rFonts w:ascii="Times New Roman" w:eastAsia="Calibri" w:hAnsi="Times New Roman" w:cs="Times New Roman"/>
          <w:sz w:val="22"/>
          <w:szCs w:val="22"/>
        </w:rPr>
        <w:t>W</w:t>
      </w:r>
      <w:r w:rsidR="004A4332">
        <w:rPr>
          <w:rFonts w:ascii="Times New Roman" w:eastAsia="Calibri" w:hAnsi="Times New Roman" w:cs="Times New Roman"/>
          <w:sz w:val="22"/>
          <w:szCs w:val="22"/>
        </w:rPr>
        <w:t>ater bills will be going out</w:t>
      </w:r>
      <w:r w:rsidRPr="00944CAE">
        <w:rPr>
          <w:rFonts w:ascii="Times New Roman" w:eastAsia="Calibri" w:hAnsi="Times New Roman" w:cs="Times New Roman"/>
          <w:sz w:val="22"/>
          <w:szCs w:val="22"/>
        </w:rPr>
        <w:t xml:space="preserve"> this week; Mike McArthur has discovered some i</w:t>
      </w:r>
      <w:r w:rsidR="00944CAE" w:rsidRPr="00944CAE">
        <w:rPr>
          <w:rFonts w:ascii="Times New Roman" w:eastAsia="Calibri" w:hAnsi="Times New Roman" w:cs="Times New Roman"/>
          <w:sz w:val="22"/>
          <w:szCs w:val="22"/>
        </w:rPr>
        <w:t xml:space="preserve">nconsistencies with the billing; he has completed an audit and </w:t>
      </w:r>
      <w:r w:rsidR="004A4332">
        <w:rPr>
          <w:rFonts w:ascii="Times New Roman" w:eastAsia="Calibri" w:hAnsi="Times New Roman" w:cs="Times New Roman"/>
          <w:sz w:val="22"/>
          <w:szCs w:val="22"/>
        </w:rPr>
        <w:t xml:space="preserve">which </w:t>
      </w:r>
      <w:r w:rsidR="00944CAE" w:rsidRPr="00944CAE">
        <w:rPr>
          <w:rFonts w:ascii="Times New Roman" w:eastAsia="Calibri" w:hAnsi="Times New Roman" w:cs="Times New Roman"/>
          <w:sz w:val="22"/>
          <w:szCs w:val="22"/>
        </w:rPr>
        <w:t>will improve with billing.</w:t>
      </w:r>
    </w:p>
    <w:p w:rsidR="00944CAE" w:rsidRPr="00944CAE" w:rsidRDefault="00944CAE" w:rsidP="00944CAE">
      <w:pPr>
        <w:spacing w:line="240" w:lineRule="auto"/>
        <w:contextualSpacing/>
        <w:rPr>
          <w:rFonts w:ascii="Times New Roman" w:eastAsia="Calibri" w:hAnsi="Times New Roman" w:cs="Times New Roman"/>
        </w:rPr>
      </w:pPr>
    </w:p>
    <w:p w:rsidR="00944CAE" w:rsidRDefault="00944CAE" w:rsidP="00944CAE">
      <w:pPr>
        <w:spacing w:line="240" w:lineRule="auto"/>
        <w:contextualSpacing/>
        <w:rPr>
          <w:rFonts w:ascii="Times New Roman" w:eastAsia="Calibri" w:hAnsi="Times New Roman" w:cs="Times New Roman"/>
        </w:rPr>
      </w:pPr>
      <w:r w:rsidRPr="00944CAE">
        <w:rPr>
          <w:rFonts w:ascii="Times New Roman" w:eastAsia="Calibri" w:hAnsi="Times New Roman" w:cs="Times New Roman"/>
        </w:rPr>
        <w:tab/>
        <w:t>Mayor Farrell reported as follows:</w:t>
      </w:r>
    </w:p>
    <w:p w:rsidR="004A4332" w:rsidRPr="004A4332" w:rsidRDefault="00944CAE" w:rsidP="004A4332">
      <w:pPr>
        <w:pStyle w:val="ListParagraph"/>
        <w:numPr>
          <w:ilvl w:val="0"/>
          <w:numId w:val="44"/>
        </w:numPr>
        <w:contextualSpacing/>
        <w:rPr>
          <w:rFonts w:ascii="Times New Roman" w:eastAsia="Calibri" w:hAnsi="Times New Roman" w:cs="Times New Roman"/>
        </w:rPr>
      </w:pPr>
      <w:r w:rsidRPr="004A4332">
        <w:rPr>
          <w:rFonts w:ascii="Times New Roman" w:eastAsia="Calibri" w:hAnsi="Times New Roman" w:cs="Times New Roman"/>
          <w:sz w:val="22"/>
          <w:szCs w:val="22"/>
        </w:rPr>
        <w:t xml:space="preserve">SMRSA – </w:t>
      </w:r>
      <w:r w:rsidR="004E665F" w:rsidRPr="004A4332">
        <w:rPr>
          <w:rFonts w:ascii="Times New Roman" w:eastAsia="Calibri" w:hAnsi="Times New Roman" w:cs="Times New Roman"/>
          <w:sz w:val="22"/>
          <w:szCs w:val="22"/>
        </w:rPr>
        <w:t xml:space="preserve">flow is </w:t>
      </w:r>
      <w:r w:rsidRPr="004A4332">
        <w:rPr>
          <w:rFonts w:ascii="Times New Roman" w:eastAsia="Calibri" w:hAnsi="Times New Roman" w:cs="Times New Roman"/>
          <w:sz w:val="22"/>
          <w:szCs w:val="22"/>
        </w:rPr>
        <w:t xml:space="preserve">running low </w:t>
      </w:r>
      <w:r w:rsidR="004A4332" w:rsidRPr="004A4332">
        <w:rPr>
          <w:rFonts w:ascii="Times New Roman" w:eastAsia="Calibri" w:hAnsi="Times New Roman" w:cs="Times New Roman"/>
          <w:sz w:val="22"/>
          <w:szCs w:val="22"/>
        </w:rPr>
        <w:t xml:space="preserve">at </w:t>
      </w:r>
      <w:r w:rsidRPr="004A4332">
        <w:rPr>
          <w:rFonts w:ascii="Times New Roman" w:eastAsia="Calibri" w:hAnsi="Times New Roman" w:cs="Times New Roman"/>
          <w:sz w:val="22"/>
          <w:szCs w:val="22"/>
        </w:rPr>
        <w:t xml:space="preserve">3.16%; re-doing the pipes has been an improvement; meeting </w:t>
      </w:r>
      <w:r w:rsidR="004A4332" w:rsidRPr="004A4332">
        <w:rPr>
          <w:rFonts w:ascii="Times New Roman" w:eastAsia="Calibri" w:hAnsi="Times New Roman" w:cs="Times New Roman"/>
          <w:sz w:val="22"/>
          <w:szCs w:val="22"/>
        </w:rPr>
        <w:t xml:space="preserve">is </w:t>
      </w:r>
      <w:r w:rsidRPr="004A4332">
        <w:rPr>
          <w:rFonts w:ascii="Times New Roman" w:eastAsia="Calibri" w:hAnsi="Times New Roman" w:cs="Times New Roman"/>
          <w:sz w:val="22"/>
          <w:szCs w:val="22"/>
        </w:rPr>
        <w:t xml:space="preserve">tomorrow with SMRSA and will report further at </w:t>
      </w:r>
      <w:r w:rsidR="004A4332">
        <w:rPr>
          <w:rFonts w:ascii="Times New Roman" w:eastAsia="Calibri" w:hAnsi="Times New Roman" w:cs="Times New Roman"/>
          <w:sz w:val="22"/>
          <w:szCs w:val="22"/>
        </w:rPr>
        <w:t>next meeting;</w:t>
      </w:r>
    </w:p>
    <w:p w:rsidR="004E665F" w:rsidRPr="004A4332" w:rsidRDefault="004E665F" w:rsidP="004A4332">
      <w:pPr>
        <w:pStyle w:val="ListParagraph"/>
        <w:numPr>
          <w:ilvl w:val="0"/>
          <w:numId w:val="44"/>
        </w:numPr>
        <w:contextualSpacing/>
        <w:rPr>
          <w:rFonts w:ascii="Times New Roman" w:eastAsia="Calibri" w:hAnsi="Times New Roman" w:cs="Times New Roman"/>
          <w:sz w:val="22"/>
          <w:szCs w:val="22"/>
        </w:rPr>
      </w:pPr>
      <w:r w:rsidRPr="004A4332">
        <w:rPr>
          <w:rFonts w:ascii="Times New Roman" w:eastAsia="Calibri" w:hAnsi="Times New Roman" w:cs="Times New Roman"/>
          <w:sz w:val="22"/>
          <w:szCs w:val="22"/>
        </w:rPr>
        <w:lastRenderedPageBreak/>
        <w:t xml:space="preserve">Council President Fetzer </w:t>
      </w:r>
      <w:r w:rsidR="008D79EF" w:rsidRPr="004A4332">
        <w:rPr>
          <w:rFonts w:ascii="Times New Roman" w:eastAsia="Calibri" w:hAnsi="Times New Roman" w:cs="Times New Roman"/>
          <w:sz w:val="22"/>
          <w:szCs w:val="22"/>
        </w:rPr>
        <w:t>commented</w:t>
      </w:r>
      <w:r w:rsidRPr="004A4332">
        <w:rPr>
          <w:rFonts w:ascii="Times New Roman" w:eastAsia="Calibri" w:hAnsi="Times New Roman" w:cs="Times New Roman"/>
          <w:sz w:val="22"/>
          <w:szCs w:val="22"/>
        </w:rPr>
        <w:t xml:space="preserve"> the resolution approved tonight will allow our Engineers to prepare plans for a </w:t>
      </w:r>
      <w:r w:rsidR="008D79EF" w:rsidRPr="004A4332">
        <w:rPr>
          <w:rFonts w:ascii="Times New Roman" w:eastAsia="Calibri" w:hAnsi="Times New Roman" w:cs="Times New Roman"/>
          <w:sz w:val="22"/>
          <w:szCs w:val="22"/>
        </w:rPr>
        <w:t xml:space="preserve">clogged </w:t>
      </w:r>
      <w:r w:rsidRPr="004A4332">
        <w:rPr>
          <w:rFonts w:ascii="Times New Roman" w:eastAsia="Calibri" w:hAnsi="Times New Roman" w:cs="Times New Roman"/>
          <w:sz w:val="22"/>
          <w:szCs w:val="22"/>
        </w:rPr>
        <w:t xml:space="preserve">sewer line on Chicago Boulevard; replacement and lining will further reduce extraneous flow </w:t>
      </w:r>
      <w:r w:rsidR="008D79EF" w:rsidRPr="004A4332">
        <w:rPr>
          <w:rFonts w:ascii="Times New Roman" w:eastAsia="Calibri" w:hAnsi="Times New Roman" w:cs="Times New Roman"/>
          <w:sz w:val="22"/>
          <w:szCs w:val="22"/>
        </w:rPr>
        <w:t>in</w:t>
      </w:r>
      <w:r w:rsidRPr="004A4332">
        <w:rPr>
          <w:rFonts w:ascii="Times New Roman" w:eastAsia="Calibri" w:hAnsi="Times New Roman" w:cs="Times New Roman"/>
          <w:sz w:val="22"/>
          <w:szCs w:val="22"/>
        </w:rPr>
        <w:t>to sewers.</w:t>
      </w:r>
    </w:p>
    <w:p w:rsidR="00F4362F" w:rsidRPr="004A4332" w:rsidRDefault="00944CAE" w:rsidP="008D79EF">
      <w:pPr>
        <w:contextualSpacing/>
        <w:rPr>
          <w:rFonts w:ascii="Times New Roman" w:eastAsia="Calibri" w:hAnsi="Times New Roman" w:cs="Times New Roman"/>
          <w:b/>
        </w:rPr>
      </w:pPr>
      <w:r w:rsidRPr="004A4332">
        <w:rPr>
          <w:rFonts w:ascii="Times New Roman" w:eastAsia="Calibri" w:hAnsi="Times New Roman" w:cs="Times New Roman"/>
        </w:rPr>
        <w:tab/>
      </w:r>
    </w:p>
    <w:p w:rsidR="009D77A2" w:rsidRDefault="00676A76" w:rsidP="00D36D47">
      <w:pPr>
        <w:numPr>
          <w:ilvl w:val="0"/>
          <w:numId w:val="20"/>
        </w:numPr>
        <w:spacing w:after="0" w:line="240" w:lineRule="auto"/>
        <w:ind w:hanging="540"/>
        <w:rPr>
          <w:rFonts w:ascii="Times New Roman" w:eastAsia="Calibri" w:hAnsi="Times New Roman" w:cs="Times New Roman"/>
          <w:b/>
        </w:rPr>
      </w:pPr>
      <w:r w:rsidRPr="00511995">
        <w:rPr>
          <w:rFonts w:ascii="Times New Roman" w:eastAsia="Calibri" w:hAnsi="Times New Roman" w:cs="Times New Roman"/>
          <w:b/>
        </w:rPr>
        <w:t>PUBLIC PARTICIPATION ON ANY SUBJECT</w:t>
      </w:r>
      <w:r w:rsidR="003630D5">
        <w:rPr>
          <w:rFonts w:ascii="Times New Roman" w:eastAsia="Calibri" w:hAnsi="Times New Roman" w:cs="Times New Roman"/>
          <w:b/>
        </w:rPr>
        <w:t>:</w:t>
      </w:r>
    </w:p>
    <w:p w:rsidR="0001166F" w:rsidRDefault="0001166F" w:rsidP="0001166F">
      <w:pPr>
        <w:spacing w:after="0" w:line="240" w:lineRule="auto"/>
        <w:rPr>
          <w:rFonts w:ascii="Times New Roman" w:eastAsia="Calibri" w:hAnsi="Times New Roman" w:cs="Times New Roman"/>
          <w:b/>
        </w:rPr>
      </w:pPr>
    </w:p>
    <w:p w:rsidR="0001166F" w:rsidRPr="003B57A6" w:rsidRDefault="0001166F" w:rsidP="0001166F">
      <w:pPr>
        <w:spacing w:after="0" w:line="240" w:lineRule="auto"/>
        <w:rPr>
          <w:rFonts w:ascii="Times New Roman" w:eastAsia="Calibri" w:hAnsi="Times New Roman" w:cs="Times New Roman"/>
        </w:rPr>
      </w:pPr>
      <w:r>
        <w:rPr>
          <w:rFonts w:ascii="Times New Roman" w:eastAsia="Calibri" w:hAnsi="Times New Roman" w:cs="Times New Roman"/>
          <w:b/>
        </w:rPr>
        <w:tab/>
      </w:r>
      <w:r w:rsidRPr="003B57A6">
        <w:rPr>
          <w:rFonts w:ascii="Times New Roman" w:eastAsia="Calibri" w:hAnsi="Times New Roman" w:cs="Times New Roman"/>
        </w:rPr>
        <w:t xml:space="preserve">Norm Hall, Baltimore Boulevard, </w:t>
      </w:r>
      <w:r w:rsidR="008907E1" w:rsidRPr="003B57A6">
        <w:rPr>
          <w:rFonts w:ascii="Times New Roman" w:eastAsia="Calibri" w:hAnsi="Times New Roman" w:cs="Times New Roman"/>
        </w:rPr>
        <w:t xml:space="preserve">commented he withdrew his name from being considered for council </w:t>
      </w:r>
      <w:r w:rsidR="003B57A6" w:rsidRPr="003B57A6">
        <w:rPr>
          <w:rFonts w:ascii="Times New Roman" w:eastAsia="Calibri" w:hAnsi="Times New Roman" w:cs="Times New Roman"/>
        </w:rPr>
        <w:t xml:space="preserve">to serve the town in other capacities; he offers his advice to lighten up and enjoy what you do; be less formal; represent the needs of the community and not their wants. </w:t>
      </w:r>
    </w:p>
    <w:p w:rsidR="003B57A6" w:rsidRPr="003B57A6" w:rsidRDefault="003B57A6" w:rsidP="0001166F">
      <w:pPr>
        <w:spacing w:after="0" w:line="240" w:lineRule="auto"/>
        <w:rPr>
          <w:rFonts w:ascii="Times New Roman" w:eastAsia="Calibri" w:hAnsi="Times New Roman" w:cs="Times New Roman"/>
        </w:rPr>
      </w:pPr>
    </w:p>
    <w:p w:rsidR="003B57A6" w:rsidRPr="003B57A6" w:rsidRDefault="003B57A6" w:rsidP="0001166F">
      <w:pPr>
        <w:spacing w:after="0" w:line="240" w:lineRule="auto"/>
        <w:rPr>
          <w:rFonts w:ascii="Times New Roman" w:eastAsia="Calibri" w:hAnsi="Times New Roman" w:cs="Times New Roman"/>
        </w:rPr>
      </w:pPr>
      <w:r w:rsidRPr="003B57A6">
        <w:rPr>
          <w:rFonts w:ascii="Times New Roman" w:eastAsia="Calibri" w:hAnsi="Times New Roman" w:cs="Times New Roman"/>
        </w:rPr>
        <w:tab/>
        <w:t xml:space="preserve">Barbara </w:t>
      </w:r>
      <w:proofErr w:type="spellStart"/>
      <w:r w:rsidRPr="003B57A6">
        <w:rPr>
          <w:rFonts w:ascii="Times New Roman" w:eastAsia="Calibri" w:hAnsi="Times New Roman" w:cs="Times New Roman"/>
        </w:rPr>
        <w:t>Kulberg</w:t>
      </w:r>
      <w:proofErr w:type="spellEnd"/>
      <w:r w:rsidRPr="003B57A6">
        <w:rPr>
          <w:rFonts w:ascii="Times New Roman" w:eastAsia="Calibri" w:hAnsi="Times New Roman" w:cs="Times New Roman"/>
        </w:rPr>
        <w:t>, Neptune Place</w:t>
      </w:r>
      <w:r>
        <w:rPr>
          <w:rFonts w:ascii="Times New Roman" w:eastAsia="Calibri" w:hAnsi="Times New Roman" w:cs="Times New Roman"/>
        </w:rPr>
        <w:t xml:space="preserve">, she applauds the efforts protecting endangered species; she asked the status of the underground development at 224 Stockton Boulevard.  Mr. Gant responded it is still in engineering review and a conference call will be scheduled in </w:t>
      </w:r>
      <w:r w:rsidR="003E1E1C">
        <w:rPr>
          <w:rFonts w:ascii="Times New Roman" w:eastAsia="Calibri" w:hAnsi="Times New Roman" w:cs="Times New Roman"/>
        </w:rPr>
        <w:t xml:space="preserve">the </w:t>
      </w:r>
      <w:r>
        <w:rPr>
          <w:rFonts w:ascii="Times New Roman" w:eastAsia="Calibri" w:hAnsi="Times New Roman" w:cs="Times New Roman"/>
        </w:rPr>
        <w:t>near future.</w:t>
      </w:r>
    </w:p>
    <w:p w:rsidR="00C73181" w:rsidRDefault="00C73181" w:rsidP="00C73181">
      <w:pPr>
        <w:spacing w:after="0" w:line="240" w:lineRule="auto"/>
        <w:rPr>
          <w:rFonts w:ascii="Times New Roman" w:eastAsia="Calibri" w:hAnsi="Times New Roman" w:cs="Times New Roman"/>
        </w:rPr>
      </w:pPr>
    </w:p>
    <w:p w:rsidR="003B57A6" w:rsidRDefault="003E1E1C" w:rsidP="00C73181">
      <w:pPr>
        <w:spacing w:after="0" w:line="240" w:lineRule="auto"/>
        <w:rPr>
          <w:rFonts w:ascii="Times New Roman" w:eastAsia="Calibri" w:hAnsi="Times New Roman" w:cs="Times New Roman"/>
        </w:rPr>
      </w:pPr>
      <w:r>
        <w:rPr>
          <w:rFonts w:ascii="Times New Roman" w:eastAsia="Calibri" w:hAnsi="Times New Roman" w:cs="Times New Roman"/>
        </w:rPr>
        <w:tab/>
        <w:t xml:space="preserve">Kathy </w:t>
      </w:r>
      <w:proofErr w:type="spellStart"/>
      <w:r>
        <w:rPr>
          <w:rFonts w:ascii="Times New Roman" w:eastAsia="Calibri" w:hAnsi="Times New Roman" w:cs="Times New Roman"/>
        </w:rPr>
        <w:t>Cavallo</w:t>
      </w:r>
      <w:proofErr w:type="spellEnd"/>
      <w:r w:rsidR="009C6EB1">
        <w:rPr>
          <w:rFonts w:ascii="Times New Roman" w:eastAsia="Calibri" w:hAnsi="Times New Roman" w:cs="Times New Roman"/>
        </w:rPr>
        <w:t xml:space="preserve">, Virginia </w:t>
      </w:r>
      <w:proofErr w:type="spellStart"/>
      <w:r w:rsidR="009C6EB1">
        <w:rPr>
          <w:rFonts w:ascii="Times New Roman" w:eastAsia="Calibri" w:hAnsi="Times New Roman" w:cs="Times New Roman"/>
        </w:rPr>
        <w:t>Zientek</w:t>
      </w:r>
      <w:proofErr w:type="spellEnd"/>
      <w:r w:rsidR="009C6EB1">
        <w:rPr>
          <w:rFonts w:ascii="Times New Roman" w:eastAsia="Calibri" w:hAnsi="Times New Roman" w:cs="Times New Roman"/>
        </w:rPr>
        <w:t xml:space="preserve"> and Judith Ambrosini presented Sea Girt Strolls; there are three strolls scheduled </w:t>
      </w:r>
      <w:r>
        <w:rPr>
          <w:rFonts w:ascii="Times New Roman" w:eastAsia="Calibri" w:hAnsi="Times New Roman" w:cs="Times New Roman"/>
        </w:rPr>
        <w:t xml:space="preserve">for the summer </w:t>
      </w:r>
      <w:r w:rsidR="009C6EB1">
        <w:rPr>
          <w:rFonts w:ascii="Times New Roman" w:eastAsia="Calibri" w:hAnsi="Times New Roman" w:cs="Times New Roman"/>
        </w:rPr>
        <w:t xml:space="preserve">and they hope to be able to reconnect with neighbors.  For more information visit our website at </w:t>
      </w:r>
      <w:hyperlink r:id="rId24" w:history="1">
        <w:r w:rsidR="009C6EB1" w:rsidRPr="00ED2D74">
          <w:rPr>
            <w:rStyle w:val="Hyperlink"/>
            <w:rFonts w:ascii="Times New Roman" w:eastAsia="Calibri" w:hAnsi="Times New Roman" w:cs="Times New Roman"/>
          </w:rPr>
          <w:t>www.seagirtboro.com</w:t>
        </w:r>
      </w:hyperlink>
      <w:r w:rsidR="009C6EB1">
        <w:rPr>
          <w:rFonts w:ascii="Times New Roman" w:eastAsia="Calibri" w:hAnsi="Times New Roman" w:cs="Times New Roman"/>
        </w:rPr>
        <w:t>.  Councilmembers are excited for this great idea and look forward to joining on a stroll.</w:t>
      </w:r>
    </w:p>
    <w:p w:rsidR="009C6EB1" w:rsidRDefault="009C6EB1" w:rsidP="00C73181">
      <w:pPr>
        <w:spacing w:after="0" w:line="240" w:lineRule="auto"/>
        <w:rPr>
          <w:rFonts w:ascii="Times New Roman" w:eastAsia="Calibri" w:hAnsi="Times New Roman" w:cs="Times New Roman"/>
        </w:rPr>
      </w:pPr>
    </w:p>
    <w:p w:rsidR="00CA7ACB" w:rsidRDefault="00CA7ACB" w:rsidP="00C73181">
      <w:pPr>
        <w:spacing w:after="0" w:line="240" w:lineRule="auto"/>
        <w:rPr>
          <w:rFonts w:ascii="Times New Roman" w:eastAsia="Calibri" w:hAnsi="Times New Roman" w:cs="Times New Roman"/>
        </w:rPr>
      </w:pPr>
      <w:r>
        <w:rPr>
          <w:rFonts w:ascii="Times New Roman" w:eastAsia="Calibri" w:hAnsi="Times New Roman" w:cs="Times New Roman"/>
        </w:rPr>
        <w:tab/>
        <w:t xml:space="preserve">Catherine Metcalf, Ocean Avenue, commented she is a registered republican; she thanked Councilmembers, Public Safety Committee </w:t>
      </w:r>
      <w:r w:rsidR="002E106F">
        <w:rPr>
          <w:rFonts w:ascii="Times New Roman" w:eastAsia="Calibri" w:hAnsi="Times New Roman" w:cs="Times New Roman"/>
        </w:rPr>
        <w:t xml:space="preserve">and Citizens Committee </w:t>
      </w:r>
      <w:r>
        <w:rPr>
          <w:rFonts w:ascii="Times New Roman" w:eastAsia="Calibri" w:hAnsi="Times New Roman" w:cs="Times New Roman"/>
        </w:rPr>
        <w:t xml:space="preserve">for their efforts preparing the </w:t>
      </w:r>
      <w:r w:rsidR="002E106F">
        <w:rPr>
          <w:rFonts w:ascii="Times New Roman" w:eastAsia="Calibri" w:hAnsi="Times New Roman" w:cs="Times New Roman"/>
        </w:rPr>
        <w:t>loading zone</w:t>
      </w:r>
      <w:r>
        <w:rPr>
          <w:rFonts w:ascii="Times New Roman" w:eastAsia="Calibri" w:hAnsi="Times New Roman" w:cs="Times New Roman"/>
        </w:rPr>
        <w:t xml:space="preserve"> </w:t>
      </w:r>
      <w:r w:rsidR="002E106F">
        <w:rPr>
          <w:rFonts w:ascii="Times New Roman" w:eastAsia="Calibri" w:hAnsi="Times New Roman" w:cs="Times New Roman"/>
        </w:rPr>
        <w:t xml:space="preserve">ordinance.  </w:t>
      </w:r>
    </w:p>
    <w:p w:rsidR="00CA7ACB" w:rsidRDefault="00CA7ACB" w:rsidP="00C73181">
      <w:pPr>
        <w:spacing w:after="0" w:line="240" w:lineRule="auto"/>
        <w:rPr>
          <w:rFonts w:ascii="Times New Roman" w:eastAsia="Calibri" w:hAnsi="Times New Roman" w:cs="Times New Roman"/>
        </w:rPr>
      </w:pPr>
    </w:p>
    <w:p w:rsidR="009C6EB1" w:rsidRDefault="009C6EB1" w:rsidP="00C73181">
      <w:pPr>
        <w:spacing w:after="0" w:line="240" w:lineRule="auto"/>
        <w:rPr>
          <w:rFonts w:ascii="Times New Roman" w:eastAsia="Calibri" w:hAnsi="Times New Roman" w:cs="Times New Roman"/>
        </w:rPr>
      </w:pPr>
      <w:r>
        <w:rPr>
          <w:rFonts w:ascii="Times New Roman" w:eastAsia="Calibri" w:hAnsi="Times New Roman" w:cs="Times New Roman"/>
        </w:rPr>
        <w:tab/>
        <w:t xml:space="preserve">Bryan Perry, Crescent Parkway, thanked Councilman </w:t>
      </w:r>
      <w:proofErr w:type="spellStart"/>
      <w:r>
        <w:rPr>
          <w:rFonts w:ascii="Times New Roman" w:eastAsia="Calibri" w:hAnsi="Times New Roman" w:cs="Times New Roman"/>
        </w:rPr>
        <w:t>Mastrorilli</w:t>
      </w:r>
      <w:proofErr w:type="spellEnd"/>
      <w:r>
        <w:rPr>
          <w:rFonts w:ascii="Times New Roman" w:eastAsia="Calibri" w:hAnsi="Times New Roman" w:cs="Times New Roman"/>
        </w:rPr>
        <w:t xml:space="preserve"> for his service; he thanked councilmembers for this opportunity</w:t>
      </w:r>
      <w:r w:rsidR="003E1E1C">
        <w:rPr>
          <w:rFonts w:ascii="Times New Roman" w:eastAsia="Calibri" w:hAnsi="Times New Roman" w:cs="Times New Roman"/>
        </w:rPr>
        <w:t xml:space="preserve"> to serve on the board</w:t>
      </w:r>
      <w:r>
        <w:rPr>
          <w:rFonts w:ascii="Times New Roman" w:eastAsia="Calibri" w:hAnsi="Times New Roman" w:cs="Times New Roman"/>
        </w:rPr>
        <w:t>.</w:t>
      </w:r>
    </w:p>
    <w:p w:rsidR="002E106F" w:rsidRDefault="002E106F" w:rsidP="00C73181">
      <w:pPr>
        <w:spacing w:after="0" w:line="240" w:lineRule="auto"/>
        <w:rPr>
          <w:rFonts w:ascii="Times New Roman" w:eastAsia="Calibri" w:hAnsi="Times New Roman" w:cs="Times New Roman"/>
        </w:rPr>
      </w:pPr>
    </w:p>
    <w:p w:rsidR="002E106F" w:rsidRDefault="002E106F" w:rsidP="00C73181">
      <w:pPr>
        <w:spacing w:after="0" w:line="240" w:lineRule="auto"/>
        <w:rPr>
          <w:rFonts w:ascii="Times New Roman" w:eastAsia="Calibri" w:hAnsi="Times New Roman" w:cs="Times New Roman"/>
        </w:rPr>
      </w:pPr>
      <w:r>
        <w:rPr>
          <w:rFonts w:ascii="Times New Roman" w:eastAsia="Calibri" w:hAnsi="Times New Roman" w:cs="Times New Roman"/>
        </w:rPr>
        <w:tab/>
        <w:t xml:space="preserve">Mr. Vasan, Ocean Avenue, requested approval to the amendments of the stewardship plan be available to the </w:t>
      </w:r>
      <w:r w:rsidR="00533287">
        <w:rPr>
          <w:rFonts w:ascii="Times New Roman" w:eastAsia="Calibri" w:hAnsi="Times New Roman" w:cs="Times New Roman"/>
        </w:rPr>
        <w:t xml:space="preserve">public on the website; he would also like the residents to be fully informed on the Crescent Park Improvements prior to council vote; he supports additional platform tennis court on Bell Place.  </w:t>
      </w:r>
    </w:p>
    <w:p w:rsidR="00533287" w:rsidRDefault="00533287" w:rsidP="00C73181">
      <w:pPr>
        <w:spacing w:after="0" w:line="240" w:lineRule="auto"/>
        <w:rPr>
          <w:rFonts w:ascii="Times New Roman" w:eastAsia="Calibri" w:hAnsi="Times New Roman" w:cs="Times New Roman"/>
        </w:rPr>
      </w:pPr>
    </w:p>
    <w:p w:rsidR="00533287" w:rsidRDefault="00533287" w:rsidP="00C73181">
      <w:pPr>
        <w:spacing w:after="0" w:line="240" w:lineRule="auto"/>
        <w:rPr>
          <w:rFonts w:ascii="Times New Roman" w:eastAsia="Calibri" w:hAnsi="Times New Roman" w:cs="Times New Roman"/>
        </w:rPr>
      </w:pPr>
      <w:r>
        <w:rPr>
          <w:rFonts w:ascii="Times New Roman" w:eastAsia="Calibri" w:hAnsi="Times New Roman" w:cs="Times New Roman"/>
        </w:rPr>
        <w:tab/>
      </w:r>
      <w:r w:rsidR="001354F8">
        <w:rPr>
          <w:rFonts w:ascii="Times New Roman" w:eastAsia="Calibri" w:hAnsi="Times New Roman" w:cs="Times New Roman"/>
        </w:rPr>
        <w:t xml:space="preserve">Councilwoman Anthony reminded the public that Bell Place is Borough Property; </w:t>
      </w:r>
      <w:r w:rsidR="003E1E1C">
        <w:rPr>
          <w:rFonts w:ascii="Times New Roman" w:eastAsia="Calibri" w:hAnsi="Times New Roman" w:cs="Times New Roman"/>
        </w:rPr>
        <w:t xml:space="preserve">it is </w:t>
      </w:r>
      <w:r w:rsidR="001354F8">
        <w:rPr>
          <w:rFonts w:ascii="Times New Roman" w:eastAsia="Calibri" w:hAnsi="Times New Roman" w:cs="Times New Roman"/>
        </w:rPr>
        <w:t>declared by the</w:t>
      </w:r>
      <w:r w:rsidR="00DC6099">
        <w:rPr>
          <w:rFonts w:ascii="Times New Roman" w:eastAsia="Calibri" w:hAnsi="Times New Roman" w:cs="Times New Roman"/>
        </w:rPr>
        <w:t xml:space="preserve"> NJ Conservation Foundation as Green S</w:t>
      </w:r>
      <w:r w:rsidR="001354F8">
        <w:rPr>
          <w:rFonts w:ascii="Times New Roman" w:eastAsia="Calibri" w:hAnsi="Times New Roman" w:cs="Times New Roman"/>
        </w:rPr>
        <w:t xml:space="preserve">pace; </w:t>
      </w:r>
      <w:r w:rsidR="003E1E1C">
        <w:rPr>
          <w:rFonts w:ascii="Times New Roman" w:eastAsia="Calibri" w:hAnsi="Times New Roman" w:cs="Times New Roman"/>
        </w:rPr>
        <w:t xml:space="preserve">a </w:t>
      </w:r>
      <w:r w:rsidR="004D35C3">
        <w:rPr>
          <w:rFonts w:ascii="Times New Roman" w:eastAsia="Calibri" w:hAnsi="Times New Roman" w:cs="Times New Roman"/>
        </w:rPr>
        <w:t xml:space="preserve">grant was received to improve the bike path in </w:t>
      </w:r>
      <w:r w:rsidR="00340681">
        <w:rPr>
          <w:rFonts w:ascii="Times New Roman" w:eastAsia="Calibri" w:hAnsi="Times New Roman" w:cs="Times New Roman"/>
        </w:rPr>
        <w:t>conjunction</w:t>
      </w:r>
      <w:r w:rsidR="00DC6099">
        <w:rPr>
          <w:rFonts w:ascii="Times New Roman" w:eastAsia="Calibri" w:hAnsi="Times New Roman" w:cs="Times New Roman"/>
        </w:rPr>
        <w:t xml:space="preserve"> with Master P</w:t>
      </w:r>
      <w:r w:rsidR="004D35C3">
        <w:rPr>
          <w:rFonts w:ascii="Times New Roman" w:eastAsia="Calibri" w:hAnsi="Times New Roman" w:cs="Times New Roman"/>
        </w:rPr>
        <w:t xml:space="preserve">lan; </w:t>
      </w:r>
      <w:r w:rsidR="00340681">
        <w:rPr>
          <w:rFonts w:ascii="Times New Roman" w:eastAsia="Calibri" w:hAnsi="Times New Roman" w:cs="Times New Roman"/>
        </w:rPr>
        <w:t>she commented that parking on Bell Place is consistently full; traffic is a</w:t>
      </w:r>
      <w:r w:rsidR="00DC6099">
        <w:rPr>
          <w:rFonts w:ascii="Times New Roman" w:eastAsia="Calibri" w:hAnsi="Times New Roman" w:cs="Times New Roman"/>
        </w:rPr>
        <w:t xml:space="preserve">lso a </w:t>
      </w:r>
      <w:r w:rsidR="00340681">
        <w:rPr>
          <w:rFonts w:ascii="Times New Roman" w:eastAsia="Calibri" w:hAnsi="Times New Roman" w:cs="Times New Roman"/>
        </w:rPr>
        <w:t>concern.</w:t>
      </w:r>
    </w:p>
    <w:p w:rsidR="009C6EB1" w:rsidRDefault="009C6EB1" w:rsidP="00C73181">
      <w:pPr>
        <w:spacing w:after="0" w:line="240" w:lineRule="auto"/>
        <w:rPr>
          <w:rFonts w:ascii="Times New Roman" w:eastAsia="Calibri" w:hAnsi="Times New Roman" w:cs="Times New Roman"/>
        </w:rPr>
      </w:pPr>
    </w:p>
    <w:p w:rsidR="009C6EB1" w:rsidRDefault="00340681" w:rsidP="00C73181">
      <w:pPr>
        <w:spacing w:after="0" w:line="240" w:lineRule="auto"/>
        <w:rPr>
          <w:rFonts w:ascii="Times New Roman" w:eastAsia="Calibri" w:hAnsi="Times New Roman" w:cs="Times New Roman"/>
        </w:rPr>
      </w:pPr>
      <w:r>
        <w:rPr>
          <w:rFonts w:ascii="Times New Roman" w:eastAsia="Calibri" w:hAnsi="Times New Roman" w:cs="Times New Roman"/>
        </w:rPr>
        <w:tab/>
        <w:t>Councilwoman Giegerich commented improvements to Bell Place area are already in place; parking is limited; retrieving paddle tennis balls from the street and/or rail</w:t>
      </w:r>
      <w:r w:rsidR="00E86198">
        <w:rPr>
          <w:rFonts w:ascii="Times New Roman" w:eastAsia="Calibri" w:hAnsi="Times New Roman" w:cs="Times New Roman"/>
        </w:rPr>
        <w:t xml:space="preserve">road tracks could be </w:t>
      </w:r>
      <w:r w:rsidR="00AF56A8">
        <w:rPr>
          <w:rFonts w:ascii="Times New Roman" w:eastAsia="Calibri" w:hAnsi="Times New Roman" w:cs="Times New Roman"/>
        </w:rPr>
        <w:t>a disastrous</w:t>
      </w:r>
      <w:r w:rsidR="00E86198">
        <w:rPr>
          <w:rFonts w:ascii="Times New Roman" w:eastAsia="Calibri" w:hAnsi="Times New Roman" w:cs="Times New Roman"/>
        </w:rPr>
        <w:t>;</w:t>
      </w:r>
      <w:r w:rsidR="0024669B">
        <w:rPr>
          <w:rFonts w:ascii="Times New Roman" w:eastAsia="Calibri" w:hAnsi="Times New Roman" w:cs="Times New Roman"/>
        </w:rPr>
        <w:t xml:space="preserve"> she does not see the maritime forest being destroyed or impacted in any way, </w:t>
      </w:r>
      <w:r w:rsidR="003E1E1C">
        <w:rPr>
          <w:rFonts w:ascii="Times New Roman" w:eastAsia="Calibri" w:hAnsi="Times New Roman" w:cs="Times New Roman"/>
        </w:rPr>
        <w:t xml:space="preserve">the </w:t>
      </w:r>
      <w:r w:rsidR="0024669B">
        <w:rPr>
          <w:rFonts w:ascii="Times New Roman" w:eastAsia="Calibri" w:hAnsi="Times New Roman" w:cs="Times New Roman"/>
        </w:rPr>
        <w:t xml:space="preserve">area is already cleared for an additional court; plans are in place for Bell Place and to revitalize downtown; she supports Crescent Park for </w:t>
      </w:r>
      <w:r w:rsidR="00C11A34">
        <w:rPr>
          <w:rFonts w:ascii="Times New Roman" w:eastAsia="Calibri" w:hAnsi="Times New Roman" w:cs="Times New Roman"/>
        </w:rPr>
        <w:t>additional paddle court.</w:t>
      </w:r>
    </w:p>
    <w:p w:rsidR="009C6EB1" w:rsidRDefault="009C6EB1" w:rsidP="00C73181">
      <w:pPr>
        <w:spacing w:after="0" w:line="240" w:lineRule="auto"/>
        <w:rPr>
          <w:rFonts w:ascii="Times New Roman" w:eastAsia="Calibri" w:hAnsi="Times New Roman" w:cs="Times New Roman"/>
        </w:rPr>
      </w:pPr>
    </w:p>
    <w:p w:rsidR="00C11A34" w:rsidRDefault="00C11A34" w:rsidP="008C5648">
      <w:pPr>
        <w:pStyle w:val="ListParagraph"/>
        <w:widowControl w:val="0"/>
        <w:autoSpaceDE w:val="0"/>
        <w:autoSpaceDN w:val="0"/>
        <w:spacing w:before="91"/>
        <w:ind w:left="0" w:right="376"/>
        <w:contextualSpacing/>
        <w:rPr>
          <w:rFonts w:ascii="Times New Roman" w:hAnsi="Times New Roman" w:cs="Times New Roman"/>
          <w:sz w:val="22"/>
          <w:szCs w:val="22"/>
        </w:rPr>
      </w:pPr>
      <w:r>
        <w:rPr>
          <w:rFonts w:ascii="Times New Roman" w:hAnsi="Times New Roman" w:cs="Times New Roman"/>
          <w:sz w:val="22"/>
          <w:szCs w:val="22"/>
        </w:rPr>
        <w:tab/>
        <w:t>Norm Hall, Baltimore Boulevard, suggested a referendum to decide location of additional platform tennis court; he commented that Mr. Avakian or a member of his firm will be present at future Planning Board meetings.</w:t>
      </w:r>
    </w:p>
    <w:p w:rsidR="00C11A34" w:rsidRDefault="00C11A34" w:rsidP="008C5648">
      <w:pPr>
        <w:pStyle w:val="ListParagraph"/>
        <w:widowControl w:val="0"/>
        <w:autoSpaceDE w:val="0"/>
        <w:autoSpaceDN w:val="0"/>
        <w:spacing w:before="91"/>
        <w:ind w:left="0" w:right="376"/>
        <w:contextualSpacing/>
        <w:rPr>
          <w:rFonts w:ascii="Times New Roman" w:hAnsi="Times New Roman" w:cs="Times New Roman"/>
          <w:sz w:val="22"/>
          <w:szCs w:val="22"/>
        </w:rPr>
      </w:pPr>
    </w:p>
    <w:p w:rsidR="00C11A34" w:rsidRDefault="00C11A34" w:rsidP="008C5648">
      <w:pPr>
        <w:pStyle w:val="ListParagraph"/>
        <w:widowControl w:val="0"/>
        <w:autoSpaceDE w:val="0"/>
        <w:autoSpaceDN w:val="0"/>
        <w:spacing w:before="91"/>
        <w:ind w:left="0" w:right="376"/>
        <w:contextualSpacing/>
        <w:rPr>
          <w:rFonts w:ascii="Times New Roman" w:hAnsi="Times New Roman" w:cs="Times New Roman"/>
          <w:sz w:val="22"/>
          <w:szCs w:val="22"/>
        </w:rPr>
      </w:pPr>
      <w:r>
        <w:rPr>
          <w:rFonts w:ascii="Times New Roman" w:hAnsi="Times New Roman" w:cs="Times New Roman"/>
          <w:sz w:val="22"/>
          <w:szCs w:val="22"/>
        </w:rPr>
        <w:tab/>
        <w:t xml:space="preserve">Charles Gormally, New York Boulevard, asks the community to oppose Ordinance 07-2021 which prohibits the operation of any class of cannabis businesses within its geographical boundaries; he challenges the governing body to educate </w:t>
      </w:r>
      <w:r w:rsidR="008C71DB">
        <w:rPr>
          <w:rFonts w:ascii="Times New Roman" w:hAnsi="Times New Roman" w:cs="Times New Roman"/>
          <w:sz w:val="22"/>
          <w:szCs w:val="22"/>
        </w:rPr>
        <w:t>the public as to the data they have to make a decision on behalf of the town as to why it should be excluded from tax revenue and business opportunities.</w:t>
      </w:r>
      <w:r w:rsidR="008C5648">
        <w:rPr>
          <w:rFonts w:ascii="Times New Roman" w:hAnsi="Times New Roman" w:cs="Times New Roman"/>
          <w:sz w:val="22"/>
          <w:szCs w:val="22"/>
        </w:rPr>
        <w:tab/>
      </w:r>
    </w:p>
    <w:p w:rsidR="008C5648" w:rsidRDefault="008C71DB" w:rsidP="008C5648">
      <w:pPr>
        <w:pStyle w:val="ListParagraph"/>
        <w:widowControl w:val="0"/>
        <w:autoSpaceDE w:val="0"/>
        <w:autoSpaceDN w:val="0"/>
        <w:spacing w:before="91"/>
        <w:ind w:left="0" w:right="376"/>
        <w:contextualSpacing/>
        <w:rPr>
          <w:rFonts w:ascii="Times New Roman" w:hAnsi="Times New Roman" w:cs="Times New Roman"/>
          <w:sz w:val="22"/>
          <w:szCs w:val="22"/>
        </w:rPr>
      </w:pPr>
      <w:r>
        <w:rPr>
          <w:rFonts w:ascii="Times New Roman" w:eastAsia="Calibri" w:hAnsi="Times New Roman" w:cs="Times New Roman"/>
          <w:sz w:val="22"/>
          <w:szCs w:val="22"/>
        </w:rPr>
        <w:lastRenderedPageBreak/>
        <w:tab/>
      </w:r>
      <w:r w:rsidR="008C5648">
        <w:rPr>
          <w:rFonts w:ascii="Times New Roman" w:eastAsia="Calibri" w:hAnsi="Times New Roman" w:cs="Times New Roman"/>
          <w:sz w:val="22"/>
          <w:szCs w:val="22"/>
        </w:rPr>
        <w:t xml:space="preserve">There being no further comments, the public comment period was closed. There being no further business, and </w:t>
      </w:r>
      <w:r w:rsidR="008C5648">
        <w:rPr>
          <w:rFonts w:ascii="Times New Roman" w:eastAsia="Calibri" w:hAnsi="Times New Roman" w:cs="Times New Roman"/>
          <w:b/>
          <w:sz w:val="22"/>
          <w:szCs w:val="22"/>
        </w:rPr>
        <w:t>UPON MOTION</w:t>
      </w:r>
      <w:r>
        <w:rPr>
          <w:rFonts w:ascii="Times New Roman" w:eastAsia="Calibri" w:hAnsi="Times New Roman" w:cs="Times New Roman"/>
          <w:sz w:val="22"/>
          <w:szCs w:val="22"/>
        </w:rPr>
        <w:t xml:space="preserve"> of Council President Fetzer</w:t>
      </w:r>
      <w:r w:rsidR="008C5648">
        <w:rPr>
          <w:rFonts w:ascii="Times New Roman" w:eastAsia="Calibri" w:hAnsi="Times New Roman" w:cs="Times New Roman"/>
          <w:sz w:val="22"/>
          <w:szCs w:val="22"/>
        </w:rPr>
        <w:t>, seconded by Councilwoman Anthony, carried, that the meeting be immediately and finally adjourned at 9:10 PM.</w:t>
      </w:r>
    </w:p>
    <w:p w:rsidR="008C5648" w:rsidRDefault="008C5648" w:rsidP="008C5648">
      <w:pPr>
        <w:spacing w:after="0" w:line="240" w:lineRule="auto"/>
        <w:ind w:firstLine="720"/>
        <w:rPr>
          <w:rFonts w:ascii="Times New Roman" w:eastAsia="Calibri" w:hAnsi="Times New Roman" w:cs="Times New Roman"/>
        </w:rPr>
      </w:pPr>
    </w:p>
    <w:p w:rsidR="008C5648" w:rsidRDefault="008C5648" w:rsidP="008C5648">
      <w:pPr>
        <w:spacing w:after="0" w:line="240" w:lineRule="auto"/>
        <w:ind w:firstLine="720"/>
        <w:rPr>
          <w:rFonts w:ascii="Times New Roman" w:eastAsia="Calibri" w:hAnsi="Times New Roman" w:cs="Times New Roman"/>
        </w:rPr>
      </w:pPr>
    </w:p>
    <w:p w:rsidR="008C5648" w:rsidRDefault="008C5648" w:rsidP="008C5648">
      <w:pPr>
        <w:spacing w:after="0" w:line="240" w:lineRule="auto"/>
        <w:ind w:firstLine="720"/>
        <w:rPr>
          <w:rFonts w:ascii="Times New Roman" w:eastAsia="Calibri" w:hAnsi="Times New Roman" w:cs="Times New Roman"/>
        </w:rPr>
      </w:pPr>
    </w:p>
    <w:p w:rsidR="008C5648" w:rsidRDefault="008C5648" w:rsidP="008C5648">
      <w:pPr>
        <w:spacing w:after="0" w:line="240" w:lineRule="auto"/>
        <w:ind w:left="720"/>
        <w:contextualSpacing/>
        <w:jc w:val="right"/>
        <w:rPr>
          <w:rFonts w:ascii="Palace Script MT" w:eastAsia="Calibri" w:hAnsi="Palace Script MT" w:cs="Times New Roman"/>
          <w:sz w:val="32"/>
          <w:szCs w:val="32"/>
        </w:rPr>
      </w:pPr>
      <w:r>
        <w:rPr>
          <w:rFonts w:ascii="Palace Script MT" w:eastAsia="Calibri" w:hAnsi="Palace Script MT" w:cs="Times New Roman"/>
          <w:sz w:val="32"/>
          <w:szCs w:val="32"/>
        </w:rPr>
        <w:t>Dawn Harriman</w:t>
      </w:r>
    </w:p>
    <w:p w:rsidR="008C5648" w:rsidRDefault="008C5648" w:rsidP="008C5648">
      <w:pPr>
        <w:spacing w:after="0" w:line="240" w:lineRule="auto"/>
        <w:contextualSpacing/>
        <w:jc w:val="right"/>
        <w:rPr>
          <w:rFonts w:ascii="Times New Roman" w:eastAsia="Calibri" w:hAnsi="Times New Roman" w:cs="Times New Roman"/>
        </w:rPr>
      </w:pPr>
      <w:r>
        <w:rPr>
          <w:rFonts w:ascii="Times New Roman" w:eastAsia="Calibri" w:hAnsi="Times New Roman" w:cs="Times New Roman"/>
        </w:rPr>
        <w:t>______________________________</w:t>
      </w:r>
    </w:p>
    <w:p w:rsidR="008C5648" w:rsidRDefault="008C5648" w:rsidP="008C5648">
      <w:pPr>
        <w:spacing w:after="0" w:line="240" w:lineRule="auto"/>
        <w:contextualSpacing/>
        <w:jc w:val="right"/>
      </w:pPr>
      <w:r>
        <w:rPr>
          <w:rFonts w:ascii="Times New Roman" w:eastAsia="Calibri" w:hAnsi="Times New Roman" w:cs="Times New Roman"/>
        </w:rPr>
        <w:t>Dawn Harriman, RMC</w:t>
      </w:r>
    </w:p>
    <w:p w:rsidR="008C5648" w:rsidRDefault="008C5648" w:rsidP="008C5648">
      <w:pPr>
        <w:ind w:left="540" w:hanging="180"/>
      </w:pPr>
    </w:p>
    <w:p w:rsidR="009C6EB1" w:rsidRPr="003B57A6" w:rsidRDefault="009C6EB1" w:rsidP="00C73181">
      <w:pPr>
        <w:spacing w:after="0" w:line="240" w:lineRule="auto"/>
        <w:rPr>
          <w:rFonts w:ascii="Times New Roman" w:eastAsia="Calibri" w:hAnsi="Times New Roman" w:cs="Times New Roman"/>
        </w:rPr>
      </w:pPr>
      <w:r>
        <w:rPr>
          <w:rFonts w:ascii="Times New Roman" w:eastAsia="Calibri" w:hAnsi="Times New Roman" w:cs="Times New Roman"/>
        </w:rPr>
        <w:tab/>
      </w:r>
    </w:p>
    <w:p w:rsidR="00334AB9" w:rsidRPr="003B57A6" w:rsidRDefault="00334AB9" w:rsidP="00334AB9">
      <w:pPr>
        <w:spacing w:after="0" w:line="240" w:lineRule="auto"/>
        <w:rPr>
          <w:rFonts w:ascii="Times New Roman" w:eastAsia="Calibri" w:hAnsi="Times New Roman" w:cs="Times New Roman"/>
        </w:rPr>
      </w:pPr>
    </w:p>
    <w:p w:rsidR="00B96504" w:rsidRDefault="00B96504" w:rsidP="009D77A2">
      <w:pPr>
        <w:spacing w:after="0" w:line="240" w:lineRule="auto"/>
        <w:ind w:left="720"/>
        <w:rPr>
          <w:rFonts w:ascii="Times New Roman" w:hAnsi="Times New Roman" w:cs="Times New Roman"/>
          <w:i/>
        </w:rPr>
      </w:pPr>
    </w:p>
    <w:p w:rsidR="00C154E4" w:rsidRDefault="00C154E4" w:rsidP="00000FCE">
      <w:pPr>
        <w:spacing w:after="0" w:line="240" w:lineRule="auto"/>
        <w:ind w:left="180"/>
        <w:rPr>
          <w:rFonts w:ascii="Times New Roman" w:hAnsi="Times New Roman" w:cs="Times New Roman"/>
        </w:rPr>
      </w:pPr>
    </w:p>
    <w:p w:rsidR="004A4332" w:rsidRDefault="004A4332" w:rsidP="00000FCE">
      <w:pPr>
        <w:spacing w:after="0" w:line="240" w:lineRule="auto"/>
        <w:ind w:left="180"/>
        <w:rPr>
          <w:rFonts w:ascii="Times New Roman" w:hAnsi="Times New Roman" w:cs="Times New Roman"/>
        </w:rPr>
      </w:pPr>
    </w:p>
    <w:p w:rsidR="004A4332" w:rsidRDefault="004A4332" w:rsidP="00000FCE">
      <w:pPr>
        <w:spacing w:after="0" w:line="240" w:lineRule="auto"/>
        <w:ind w:left="180"/>
        <w:rPr>
          <w:rFonts w:ascii="Times New Roman" w:hAnsi="Times New Roman" w:cs="Times New Roman"/>
        </w:rPr>
      </w:pPr>
    </w:p>
    <w:p w:rsidR="004A4332" w:rsidRDefault="004A4332" w:rsidP="00000FCE">
      <w:pPr>
        <w:spacing w:after="0" w:line="240" w:lineRule="auto"/>
        <w:ind w:left="180"/>
        <w:rPr>
          <w:rFonts w:ascii="Times New Roman" w:hAnsi="Times New Roman" w:cs="Times New Roman"/>
        </w:rPr>
      </w:pPr>
    </w:p>
    <w:sectPr w:rsidR="004A4332" w:rsidSect="00B24647">
      <w:headerReference w:type="even" r:id="rId25"/>
      <w:headerReference w:type="default" r:id="rId26"/>
      <w:footerReference w:type="even" r:id="rId27"/>
      <w:footerReference w:type="default" r:id="rId28"/>
      <w:headerReference w:type="first" r:id="rId29"/>
      <w:footerReference w:type="first" r:id="rId30"/>
      <w:pgSz w:w="12240" w:h="15840"/>
      <w:pgMar w:top="72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6A8" w:rsidRDefault="00AF56A8" w:rsidP="00C83230">
      <w:pPr>
        <w:spacing w:after="0" w:line="240" w:lineRule="auto"/>
      </w:pPr>
      <w:r>
        <w:separator/>
      </w:r>
    </w:p>
  </w:endnote>
  <w:endnote w:type="continuationSeparator" w:id="0">
    <w:p w:rsidR="00AF56A8" w:rsidRDefault="00AF56A8" w:rsidP="00C83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F6" w:rsidRDefault="00847E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391801"/>
      <w:docPartObj>
        <w:docPartGallery w:val="Page Numbers (Bottom of Page)"/>
        <w:docPartUnique/>
      </w:docPartObj>
    </w:sdtPr>
    <w:sdtEndPr>
      <w:rPr>
        <w:rFonts w:ascii="Times New Roman" w:hAnsi="Times New Roman" w:cs="Times New Roman"/>
        <w:noProof/>
      </w:rPr>
    </w:sdtEndPr>
    <w:sdtContent>
      <w:p w:rsidR="00AF56A8" w:rsidRPr="00B24647" w:rsidRDefault="00AF56A8">
        <w:pPr>
          <w:pStyle w:val="Footer"/>
          <w:jc w:val="center"/>
          <w:rPr>
            <w:rFonts w:ascii="Times New Roman" w:hAnsi="Times New Roman" w:cs="Times New Roman"/>
          </w:rPr>
        </w:pPr>
        <w:r w:rsidRPr="00B24647">
          <w:rPr>
            <w:rFonts w:ascii="Times New Roman" w:hAnsi="Times New Roman" w:cs="Times New Roman"/>
          </w:rPr>
          <w:fldChar w:fldCharType="begin"/>
        </w:r>
        <w:r w:rsidRPr="00B24647">
          <w:rPr>
            <w:rFonts w:ascii="Times New Roman" w:hAnsi="Times New Roman" w:cs="Times New Roman"/>
          </w:rPr>
          <w:instrText xml:space="preserve"> PAGE   \* MERGEFORMAT </w:instrText>
        </w:r>
        <w:r w:rsidRPr="00B24647">
          <w:rPr>
            <w:rFonts w:ascii="Times New Roman" w:hAnsi="Times New Roman" w:cs="Times New Roman"/>
          </w:rPr>
          <w:fldChar w:fldCharType="separate"/>
        </w:r>
        <w:r w:rsidR="0091483D">
          <w:rPr>
            <w:rFonts w:ascii="Times New Roman" w:hAnsi="Times New Roman" w:cs="Times New Roman"/>
            <w:noProof/>
          </w:rPr>
          <w:t>33</w:t>
        </w:r>
        <w:r w:rsidRPr="00B24647">
          <w:rPr>
            <w:rFonts w:ascii="Times New Roman" w:hAnsi="Times New Roman" w:cs="Times New Roman"/>
            <w:noProof/>
          </w:rPr>
          <w:fldChar w:fldCharType="end"/>
        </w:r>
      </w:p>
    </w:sdtContent>
  </w:sdt>
  <w:p w:rsidR="00AF56A8" w:rsidRPr="00677ED9" w:rsidRDefault="00AF56A8">
    <w:pPr>
      <w:pStyle w:val="Foo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F6" w:rsidRDefault="00847E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6A8" w:rsidRDefault="00AF56A8" w:rsidP="00C83230">
      <w:pPr>
        <w:spacing w:after="0" w:line="240" w:lineRule="auto"/>
      </w:pPr>
      <w:r>
        <w:separator/>
      </w:r>
    </w:p>
  </w:footnote>
  <w:footnote w:type="continuationSeparator" w:id="0">
    <w:p w:rsidR="00AF56A8" w:rsidRDefault="00AF56A8" w:rsidP="00C832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F6" w:rsidRDefault="00847E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6A8" w:rsidRPr="00B24647" w:rsidRDefault="00AF56A8">
    <w:pPr>
      <w:pStyle w:val="Header"/>
      <w:rPr>
        <w:rFonts w:ascii="Times New Roman" w:hAnsi="Times New Roman" w:cs="Times New Roman"/>
      </w:rPr>
    </w:pPr>
    <w:r w:rsidRPr="00B24647">
      <w:rPr>
        <w:rFonts w:ascii="Times New Roman" w:hAnsi="Times New Roman" w:cs="Times New Roman"/>
      </w:rPr>
      <w:t xml:space="preserve">Minutes – Regular Meeting Via Zoom </w:t>
    </w:r>
  </w:p>
  <w:p w:rsidR="00AF56A8" w:rsidRPr="00B24647" w:rsidRDefault="00AF56A8">
    <w:pPr>
      <w:pStyle w:val="Header"/>
      <w:rPr>
        <w:rFonts w:ascii="Times New Roman" w:hAnsi="Times New Roman" w:cs="Times New Roman"/>
      </w:rPr>
    </w:pPr>
    <w:r w:rsidRPr="00B24647">
      <w:rPr>
        <w:rFonts w:ascii="Times New Roman" w:hAnsi="Times New Roman" w:cs="Times New Roman"/>
      </w:rPr>
      <w:t>May 12, 2021</w:t>
    </w:r>
  </w:p>
  <w:p w:rsidR="00AF56A8" w:rsidRPr="00B24647" w:rsidRDefault="00AF56A8">
    <w:pPr>
      <w:pStyle w:val="Header"/>
      <w:rPr>
        <w:rFonts w:ascii="Times New Roman" w:hAnsi="Times New Roman" w:cs="Times New Roman"/>
      </w:rPr>
    </w:pPr>
    <w:r w:rsidRPr="00B24647">
      <w:rPr>
        <w:rFonts w:ascii="Times New Roman" w:hAnsi="Times New Roman" w:cs="Times New Roman"/>
      </w:rPr>
      <w:t>_____________________________________________________________________________________</w:t>
    </w:r>
  </w:p>
  <w:p w:rsidR="00AF56A8" w:rsidRDefault="00AF56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F6" w:rsidRDefault="00847E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F05"/>
    <w:multiLevelType w:val="hybridMultilevel"/>
    <w:tmpl w:val="A67C4B1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02C155C5"/>
    <w:multiLevelType w:val="hybridMultilevel"/>
    <w:tmpl w:val="0EE49FDE"/>
    <w:lvl w:ilvl="0" w:tplc="BE94E4F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3620886"/>
    <w:multiLevelType w:val="hybridMultilevel"/>
    <w:tmpl w:val="4E2077D6"/>
    <w:lvl w:ilvl="0" w:tplc="04090019">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
    <w:nsid w:val="055C545C"/>
    <w:multiLevelType w:val="hybridMultilevel"/>
    <w:tmpl w:val="AAB8D98E"/>
    <w:lvl w:ilvl="0" w:tplc="1AAA3A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61757DA"/>
    <w:multiLevelType w:val="hybridMultilevel"/>
    <w:tmpl w:val="801C57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455B7D"/>
    <w:multiLevelType w:val="hybridMultilevel"/>
    <w:tmpl w:val="06F085EC"/>
    <w:lvl w:ilvl="0" w:tplc="04090001">
      <w:start w:val="1"/>
      <w:numFmt w:val="bullet"/>
      <w:lvlText w:val=""/>
      <w:lvlJc w:val="left"/>
      <w:pPr>
        <w:ind w:left="2160" w:hanging="360"/>
      </w:pPr>
      <w:rPr>
        <w:rFonts w:ascii="Symbol" w:hAnsi="Symbol"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31A7580"/>
    <w:multiLevelType w:val="hybridMultilevel"/>
    <w:tmpl w:val="1BE47402"/>
    <w:lvl w:ilvl="0" w:tplc="FBF4858E">
      <w:start w:val="1"/>
      <w:numFmt w:val="decimal"/>
      <w:lvlText w:val="%1."/>
      <w:lvlJc w:val="left"/>
      <w:pPr>
        <w:ind w:left="1640" w:hanging="360"/>
      </w:pPr>
      <w:rPr>
        <w:rFonts w:ascii="Times New Roman" w:eastAsia="Times New Roman" w:hAnsi="Times New Roman" w:cs="Times New Roman" w:hint="default"/>
        <w:w w:val="100"/>
        <w:sz w:val="22"/>
        <w:szCs w:val="22"/>
        <w:lang w:val="en-US" w:eastAsia="en-US" w:bidi="en-US"/>
      </w:rPr>
    </w:lvl>
    <w:lvl w:ilvl="1" w:tplc="1FD48464">
      <w:start w:val="1"/>
      <w:numFmt w:val="lowerLetter"/>
      <w:lvlText w:val="%2."/>
      <w:lvlJc w:val="left"/>
      <w:pPr>
        <w:ind w:left="1911" w:hanging="272"/>
      </w:pPr>
      <w:rPr>
        <w:rFonts w:ascii="Times New Roman" w:eastAsia="Times New Roman" w:hAnsi="Times New Roman" w:cs="Times New Roman" w:hint="default"/>
        <w:w w:val="100"/>
        <w:sz w:val="22"/>
        <w:szCs w:val="22"/>
        <w:lang w:val="en-US" w:eastAsia="en-US" w:bidi="en-US"/>
      </w:rPr>
    </w:lvl>
    <w:lvl w:ilvl="2" w:tplc="540CB714">
      <w:numFmt w:val="bullet"/>
      <w:lvlText w:val="•"/>
      <w:lvlJc w:val="left"/>
      <w:pPr>
        <w:ind w:left="2802" w:hanging="272"/>
      </w:pPr>
      <w:rPr>
        <w:lang w:val="en-US" w:eastAsia="en-US" w:bidi="en-US"/>
      </w:rPr>
    </w:lvl>
    <w:lvl w:ilvl="3" w:tplc="F7E6C94C">
      <w:numFmt w:val="bullet"/>
      <w:lvlText w:val="•"/>
      <w:lvlJc w:val="left"/>
      <w:pPr>
        <w:ind w:left="3684" w:hanging="272"/>
      </w:pPr>
      <w:rPr>
        <w:lang w:val="en-US" w:eastAsia="en-US" w:bidi="en-US"/>
      </w:rPr>
    </w:lvl>
    <w:lvl w:ilvl="4" w:tplc="0FEC23EA">
      <w:numFmt w:val="bullet"/>
      <w:lvlText w:val="•"/>
      <w:lvlJc w:val="left"/>
      <w:pPr>
        <w:ind w:left="4566" w:hanging="272"/>
      </w:pPr>
      <w:rPr>
        <w:lang w:val="en-US" w:eastAsia="en-US" w:bidi="en-US"/>
      </w:rPr>
    </w:lvl>
    <w:lvl w:ilvl="5" w:tplc="291CA2E0">
      <w:numFmt w:val="bullet"/>
      <w:lvlText w:val="•"/>
      <w:lvlJc w:val="left"/>
      <w:pPr>
        <w:ind w:left="5448" w:hanging="272"/>
      </w:pPr>
      <w:rPr>
        <w:lang w:val="en-US" w:eastAsia="en-US" w:bidi="en-US"/>
      </w:rPr>
    </w:lvl>
    <w:lvl w:ilvl="6" w:tplc="19122920">
      <w:numFmt w:val="bullet"/>
      <w:lvlText w:val="•"/>
      <w:lvlJc w:val="left"/>
      <w:pPr>
        <w:ind w:left="6331" w:hanging="272"/>
      </w:pPr>
      <w:rPr>
        <w:lang w:val="en-US" w:eastAsia="en-US" w:bidi="en-US"/>
      </w:rPr>
    </w:lvl>
    <w:lvl w:ilvl="7" w:tplc="14A0B2C6">
      <w:numFmt w:val="bullet"/>
      <w:lvlText w:val="•"/>
      <w:lvlJc w:val="left"/>
      <w:pPr>
        <w:ind w:left="7213" w:hanging="272"/>
      </w:pPr>
      <w:rPr>
        <w:lang w:val="en-US" w:eastAsia="en-US" w:bidi="en-US"/>
      </w:rPr>
    </w:lvl>
    <w:lvl w:ilvl="8" w:tplc="EAA41B8A">
      <w:numFmt w:val="bullet"/>
      <w:lvlText w:val="•"/>
      <w:lvlJc w:val="left"/>
      <w:pPr>
        <w:ind w:left="8095" w:hanging="272"/>
      </w:pPr>
      <w:rPr>
        <w:lang w:val="en-US" w:eastAsia="en-US" w:bidi="en-US"/>
      </w:rPr>
    </w:lvl>
  </w:abstractNum>
  <w:abstractNum w:abstractNumId="7">
    <w:nsid w:val="1F542346"/>
    <w:multiLevelType w:val="hybridMultilevel"/>
    <w:tmpl w:val="79648498"/>
    <w:lvl w:ilvl="0" w:tplc="D646E512">
      <w:start w:val="1"/>
      <w:numFmt w:val="low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nsid w:val="29391CF2"/>
    <w:multiLevelType w:val="hybridMultilevel"/>
    <w:tmpl w:val="2820B750"/>
    <w:lvl w:ilvl="0" w:tplc="20CC7994">
      <w:numFmt w:val="bullet"/>
      <w:lvlText w:val=""/>
      <w:lvlJc w:val="left"/>
      <w:pPr>
        <w:ind w:left="1540" w:hanging="360"/>
      </w:pPr>
      <w:rPr>
        <w:rFonts w:ascii="Symbol" w:eastAsia="Symbol" w:hAnsi="Symbol" w:cs="Symbol" w:hint="default"/>
        <w:w w:val="100"/>
        <w:sz w:val="24"/>
        <w:szCs w:val="24"/>
      </w:rPr>
    </w:lvl>
    <w:lvl w:ilvl="1" w:tplc="B46039B6">
      <w:numFmt w:val="bullet"/>
      <w:lvlText w:val="•"/>
      <w:lvlJc w:val="left"/>
      <w:pPr>
        <w:ind w:left="2344" w:hanging="360"/>
      </w:pPr>
      <w:rPr>
        <w:rFonts w:hint="default"/>
      </w:rPr>
    </w:lvl>
    <w:lvl w:ilvl="2" w:tplc="774AD688">
      <w:numFmt w:val="bullet"/>
      <w:lvlText w:val="•"/>
      <w:lvlJc w:val="left"/>
      <w:pPr>
        <w:ind w:left="3148" w:hanging="360"/>
      </w:pPr>
      <w:rPr>
        <w:rFonts w:hint="default"/>
      </w:rPr>
    </w:lvl>
    <w:lvl w:ilvl="3" w:tplc="C06EF29A">
      <w:numFmt w:val="bullet"/>
      <w:lvlText w:val="•"/>
      <w:lvlJc w:val="left"/>
      <w:pPr>
        <w:ind w:left="3952" w:hanging="360"/>
      </w:pPr>
      <w:rPr>
        <w:rFonts w:hint="default"/>
      </w:rPr>
    </w:lvl>
    <w:lvl w:ilvl="4" w:tplc="A7169E2C">
      <w:numFmt w:val="bullet"/>
      <w:lvlText w:val="•"/>
      <w:lvlJc w:val="left"/>
      <w:pPr>
        <w:ind w:left="4756" w:hanging="360"/>
      </w:pPr>
      <w:rPr>
        <w:rFonts w:hint="default"/>
      </w:rPr>
    </w:lvl>
    <w:lvl w:ilvl="5" w:tplc="66F4F45E">
      <w:numFmt w:val="bullet"/>
      <w:lvlText w:val="•"/>
      <w:lvlJc w:val="left"/>
      <w:pPr>
        <w:ind w:left="5560" w:hanging="360"/>
      </w:pPr>
      <w:rPr>
        <w:rFonts w:hint="default"/>
      </w:rPr>
    </w:lvl>
    <w:lvl w:ilvl="6" w:tplc="68C24FB4">
      <w:numFmt w:val="bullet"/>
      <w:lvlText w:val="•"/>
      <w:lvlJc w:val="left"/>
      <w:pPr>
        <w:ind w:left="6364" w:hanging="360"/>
      </w:pPr>
      <w:rPr>
        <w:rFonts w:hint="default"/>
      </w:rPr>
    </w:lvl>
    <w:lvl w:ilvl="7" w:tplc="361C6188">
      <w:numFmt w:val="bullet"/>
      <w:lvlText w:val="•"/>
      <w:lvlJc w:val="left"/>
      <w:pPr>
        <w:ind w:left="7168" w:hanging="360"/>
      </w:pPr>
      <w:rPr>
        <w:rFonts w:hint="default"/>
      </w:rPr>
    </w:lvl>
    <w:lvl w:ilvl="8" w:tplc="3C9CBC80">
      <w:numFmt w:val="bullet"/>
      <w:lvlText w:val="•"/>
      <w:lvlJc w:val="left"/>
      <w:pPr>
        <w:ind w:left="7972" w:hanging="360"/>
      </w:pPr>
      <w:rPr>
        <w:rFonts w:hint="default"/>
      </w:rPr>
    </w:lvl>
  </w:abstractNum>
  <w:abstractNum w:abstractNumId="9">
    <w:nsid w:val="29695C1B"/>
    <w:multiLevelType w:val="hybridMultilevel"/>
    <w:tmpl w:val="6E2055AE"/>
    <w:lvl w:ilvl="0" w:tplc="99525E68">
      <w:start w:val="1"/>
      <w:numFmt w:val="decimal"/>
      <w:lvlText w:val="%1."/>
      <w:lvlJc w:val="left"/>
      <w:pPr>
        <w:ind w:left="810" w:hanging="360"/>
      </w:pPr>
      <w:rPr>
        <w:rFonts w:hint="default"/>
        <w:b w:val="0"/>
        <w:i w:val="0"/>
        <w:sz w:val="22"/>
        <w:szCs w:val="22"/>
        <w:u w:val="none"/>
      </w:rPr>
    </w:lvl>
    <w:lvl w:ilvl="1" w:tplc="3B104DCE">
      <w:start w:val="1"/>
      <w:numFmt w:val="lowerLetter"/>
      <w:lvlText w:val="%2."/>
      <w:lvlJc w:val="left"/>
      <w:pPr>
        <w:ind w:left="1530" w:hanging="360"/>
      </w:pPr>
      <w:rPr>
        <w:b w:val="0"/>
        <w:i w:val="0"/>
        <w:color w:val="auto"/>
      </w:rPr>
    </w:lvl>
    <w:lvl w:ilvl="2" w:tplc="0409001B">
      <w:start w:val="1"/>
      <w:numFmt w:val="lowerRoman"/>
      <w:lvlText w:val="%3."/>
      <w:lvlJc w:val="right"/>
      <w:pPr>
        <w:ind w:left="2250" w:hanging="180"/>
      </w:pPr>
    </w:lvl>
    <w:lvl w:ilvl="3" w:tplc="AD60BF5C">
      <w:start w:val="1"/>
      <w:numFmt w:val="decimal"/>
      <w:lvlText w:val="%4."/>
      <w:lvlJc w:val="left"/>
      <w:pPr>
        <w:ind w:left="2970" w:hanging="360"/>
      </w:pPr>
      <w:rPr>
        <w:b w:val="0"/>
        <w:sz w:val="22"/>
        <w:szCs w:val="22"/>
      </w:rPr>
    </w:lvl>
    <w:lvl w:ilvl="4" w:tplc="2416A5AE">
      <w:start w:val="1"/>
      <w:numFmt w:val="upperLetter"/>
      <w:lvlText w:val="%5."/>
      <w:lvlJc w:val="left"/>
      <w:pPr>
        <w:ind w:left="3690" w:hanging="360"/>
      </w:pPr>
      <w:rPr>
        <w:rFonts w:hint="default"/>
      </w:r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AE00AA9"/>
    <w:multiLevelType w:val="hybridMultilevel"/>
    <w:tmpl w:val="474E12F8"/>
    <w:lvl w:ilvl="0" w:tplc="7EFC03DC">
      <w:start w:val="2"/>
      <w:numFmt w:val="lowerLetter"/>
      <w:lvlText w:val="%1."/>
      <w:lvlJc w:val="left"/>
      <w:pPr>
        <w:ind w:left="3510" w:hanging="360"/>
      </w:pPr>
      <w:rPr>
        <w:rFonts w:hint="default"/>
        <w:b/>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1">
    <w:nsid w:val="2D6832F2"/>
    <w:multiLevelType w:val="hybridMultilevel"/>
    <w:tmpl w:val="BF5E25E0"/>
    <w:lvl w:ilvl="0" w:tplc="822E81A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CF090F"/>
    <w:multiLevelType w:val="hybridMultilevel"/>
    <w:tmpl w:val="6002B19E"/>
    <w:lvl w:ilvl="0" w:tplc="D550DA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BC63F8"/>
    <w:multiLevelType w:val="hybridMultilevel"/>
    <w:tmpl w:val="CCC08828"/>
    <w:lvl w:ilvl="0" w:tplc="8B9C58F2">
      <w:start w:val="2"/>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35083C8D"/>
    <w:multiLevelType w:val="hybridMultilevel"/>
    <w:tmpl w:val="4F40BB38"/>
    <w:lvl w:ilvl="0" w:tplc="C064449A">
      <w:start w:val="2"/>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37963E44"/>
    <w:multiLevelType w:val="hybridMultilevel"/>
    <w:tmpl w:val="BACA5E4C"/>
    <w:lvl w:ilvl="0" w:tplc="3B104DCE">
      <w:start w:val="1"/>
      <w:numFmt w:val="lowerLetter"/>
      <w:lvlText w:val="%1."/>
      <w:lvlJc w:val="left"/>
      <w:pPr>
        <w:ind w:left="2790" w:hanging="360"/>
      </w:pPr>
      <w:rPr>
        <w:b w:val="0"/>
        <w:i w:val="0"/>
        <w:color w:val="auto"/>
      </w:rPr>
    </w:lvl>
    <w:lvl w:ilvl="1" w:tplc="E73EBA7C">
      <w:start w:val="1"/>
      <w:numFmt w:val="lowerLetter"/>
      <w:lvlText w:val="%2."/>
      <w:lvlJc w:val="left"/>
      <w:pPr>
        <w:ind w:left="3510" w:hanging="360"/>
      </w:pPr>
      <w:rPr>
        <w:sz w:val="22"/>
        <w:szCs w:val="22"/>
      </w:rPr>
    </w:lvl>
    <w:lvl w:ilvl="2" w:tplc="0409001B">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6">
    <w:nsid w:val="37C42937"/>
    <w:multiLevelType w:val="hybridMultilevel"/>
    <w:tmpl w:val="CDEC81B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nsid w:val="3C217588"/>
    <w:multiLevelType w:val="hybridMultilevel"/>
    <w:tmpl w:val="5FD6EA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E9B7B27"/>
    <w:multiLevelType w:val="hybridMultilevel"/>
    <w:tmpl w:val="C98A27C0"/>
    <w:lvl w:ilvl="0" w:tplc="35E8757E">
      <w:numFmt w:val="bullet"/>
      <w:lvlText w:val="-"/>
      <w:lvlJc w:val="left"/>
      <w:pPr>
        <w:ind w:left="2000" w:hanging="360"/>
      </w:pPr>
      <w:rPr>
        <w:rFonts w:ascii="Times New Roman" w:eastAsia="Times New Roman" w:hAnsi="Times New Roman" w:cs="Times New Roman" w:hint="default"/>
      </w:rPr>
    </w:lvl>
    <w:lvl w:ilvl="1" w:tplc="04090003" w:tentative="1">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19">
    <w:nsid w:val="3F097A86"/>
    <w:multiLevelType w:val="hybridMultilevel"/>
    <w:tmpl w:val="48EE3662"/>
    <w:lvl w:ilvl="0" w:tplc="A4CA54FC">
      <w:start w:val="1"/>
      <w:numFmt w:val="lowerLetter"/>
      <w:lvlText w:val="%1."/>
      <w:lvlJc w:val="left"/>
      <w:pPr>
        <w:ind w:left="1350" w:hanging="360"/>
      </w:pPr>
      <w:rPr>
        <w:rFonts w:ascii="Times New Roman" w:eastAsia="Times New Roman"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3F2A72F5"/>
    <w:multiLevelType w:val="hybridMultilevel"/>
    <w:tmpl w:val="A96C0E4C"/>
    <w:lvl w:ilvl="0" w:tplc="7C06530E">
      <w:start w:val="1"/>
      <w:numFmt w:val="lowerLetter"/>
      <w:lvlText w:val="%1."/>
      <w:lvlJc w:val="left"/>
      <w:pPr>
        <w:ind w:left="990" w:hanging="360"/>
      </w:pPr>
      <w:rPr>
        <w:rFonts w:eastAsiaTheme="minorHAnsi"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451211A8"/>
    <w:multiLevelType w:val="hybridMultilevel"/>
    <w:tmpl w:val="74F0756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2">
    <w:nsid w:val="45FF1CF0"/>
    <w:multiLevelType w:val="hybridMultilevel"/>
    <w:tmpl w:val="6550261A"/>
    <w:lvl w:ilvl="0" w:tplc="FE92B0E2">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46AA2C89"/>
    <w:multiLevelType w:val="hybridMultilevel"/>
    <w:tmpl w:val="6FB4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5C464F"/>
    <w:multiLevelType w:val="hybridMultilevel"/>
    <w:tmpl w:val="4BCEB69A"/>
    <w:lvl w:ilvl="0" w:tplc="A42CD840">
      <w:start w:val="1"/>
      <w:numFmt w:val="lowerLetter"/>
      <w:lvlText w:val="%1."/>
      <w:lvlJc w:val="left"/>
      <w:pPr>
        <w:ind w:left="1350" w:hanging="360"/>
      </w:pPr>
      <w:rPr>
        <w:rFonts w:ascii="Times New Roman" w:eastAsiaTheme="minorHAnsi" w:hAnsi="Times New Roman" w:cs="Times New Roman"/>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D846B6"/>
    <w:multiLevelType w:val="hybridMultilevel"/>
    <w:tmpl w:val="C44ABE22"/>
    <w:lvl w:ilvl="0" w:tplc="B1FEFE40">
      <w:start w:val="1"/>
      <w:numFmt w:val="bullet"/>
      <w:lvlText w:val=""/>
      <w:lvlJc w:val="left"/>
      <w:pPr>
        <w:ind w:left="1446" w:hanging="360"/>
      </w:pPr>
      <w:rPr>
        <w:rFonts w:ascii="Symbol" w:hAnsi="Symbol" w:hint="default"/>
        <w:sz w:val="22"/>
        <w:szCs w:val="22"/>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6">
    <w:nsid w:val="4A321A04"/>
    <w:multiLevelType w:val="hybridMultilevel"/>
    <w:tmpl w:val="A222733C"/>
    <w:lvl w:ilvl="0" w:tplc="BF78DD8A">
      <w:start w:val="1"/>
      <w:numFmt w:val="bullet"/>
      <w:lvlText w:val="°"/>
      <w:lvlJc w:val="left"/>
      <w:pPr>
        <w:ind w:left="1440" w:hanging="360"/>
      </w:pPr>
      <w:rPr>
        <w:rFonts w:ascii="Symbol" w:hAnsi="Symbol" w:hint="default"/>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A403361"/>
    <w:multiLevelType w:val="hybridMultilevel"/>
    <w:tmpl w:val="8DCEB4A4"/>
    <w:lvl w:ilvl="0" w:tplc="8C007656">
      <w:start w:val="2"/>
      <w:numFmt w:val="upperLetter"/>
      <w:lvlText w:val="%1."/>
      <w:lvlJc w:val="left"/>
      <w:pPr>
        <w:ind w:left="1620" w:hanging="360"/>
      </w:pPr>
      <w:rPr>
        <w:rFonts w:hint="default"/>
        <w:b/>
        <w:sz w:val="22"/>
        <w:szCs w:val="22"/>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4C662F56"/>
    <w:multiLevelType w:val="hybridMultilevel"/>
    <w:tmpl w:val="BCDAA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DA1613E"/>
    <w:multiLevelType w:val="hybridMultilevel"/>
    <w:tmpl w:val="0D36455E"/>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nsid w:val="4E7D657D"/>
    <w:multiLevelType w:val="hybridMultilevel"/>
    <w:tmpl w:val="B57AA41C"/>
    <w:lvl w:ilvl="0" w:tplc="FE6AF662">
      <w:start w:val="2"/>
      <w:numFmt w:val="upp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nsid w:val="52E3162A"/>
    <w:multiLevelType w:val="hybridMultilevel"/>
    <w:tmpl w:val="1C6E0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BA35FF"/>
    <w:multiLevelType w:val="hybridMultilevel"/>
    <w:tmpl w:val="56627518"/>
    <w:lvl w:ilvl="0" w:tplc="87729536">
      <w:start w:val="1"/>
      <w:numFmt w:val="upp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5B4B05BA"/>
    <w:multiLevelType w:val="hybridMultilevel"/>
    <w:tmpl w:val="C96483F8"/>
    <w:lvl w:ilvl="0" w:tplc="39421616">
      <w:start w:val="1"/>
      <w:numFmt w:val="lowerLetter"/>
      <w:lvlText w:val="%1."/>
      <w:lvlJc w:val="left"/>
      <w:pPr>
        <w:ind w:left="1350" w:hanging="360"/>
      </w:pPr>
      <w:rPr>
        <w:rFonts w:ascii="Times New Roman" w:eastAsia="Times New Roman"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nsid w:val="64C3502F"/>
    <w:multiLevelType w:val="hybridMultilevel"/>
    <w:tmpl w:val="9202DF6E"/>
    <w:lvl w:ilvl="0" w:tplc="43F6C208">
      <w:start w:val="1"/>
      <w:numFmt w:val="decimal"/>
      <w:lvlText w:val="%1."/>
      <w:lvlJc w:val="left"/>
      <w:pPr>
        <w:tabs>
          <w:tab w:val="num" w:pos="720"/>
        </w:tabs>
        <w:ind w:left="720" w:hanging="360"/>
      </w:pPr>
      <w:rPr>
        <w:rFonts w:ascii="Cambria" w:hAnsi="Cambria" w:hint="default"/>
        <w:b w:val="0"/>
        <w:sz w:val="22"/>
        <w:szCs w:val="22"/>
      </w:rPr>
    </w:lvl>
    <w:lvl w:ilvl="1" w:tplc="04090001">
      <w:start w:val="1"/>
      <w:numFmt w:val="bullet"/>
      <w:lvlText w:val=""/>
      <w:lvlJc w:val="left"/>
      <w:pPr>
        <w:tabs>
          <w:tab w:val="num" w:pos="1440"/>
        </w:tabs>
        <w:ind w:left="1440" w:hanging="360"/>
      </w:pPr>
      <w:rPr>
        <w:rFonts w:ascii="Symbol" w:hAnsi="Symbol" w:hint="default"/>
        <w:b w:val="0"/>
      </w:rPr>
    </w:lvl>
    <w:lvl w:ilvl="2" w:tplc="EAB0FFD4">
      <w:start w:val="1"/>
      <w:numFmt w:val="decimal"/>
      <w:lvlText w:val="%3."/>
      <w:lvlJc w:val="left"/>
      <w:pPr>
        <w:tabs>
          <w:tab w:val="num" w:pos="2340"/>
        </w:tabs>
        <w:ind w:left="2340" w:hanging="360"/>
      </w:pPr>
      <w:rPr>
        <w:rFonts w:hint="default"/>
        <w:sz w:val="22"/>
        <w:szCs w:val="22"/>
      </w:rPr>
    </w:lvl>
    <w:lvl w:ilvl="3" w:tplc="E4B6A138">
      <w:start w:val="1"/>
      <w:numFmt w:val="lowerLetter"/>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C610C1E"/>
    <w:multiLevelType w:val="hybridMultilevel"/>
    <w:tmpl w:val="1EEE0F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nsid w:val="73097C93"/>
    <w:multiLevelType w:val="hybridMultilevel"/>
    <w:tmpl w:val="2E7EEB00"/>
    <w:lvl w:ilvl="0" w:tplc="C8949416">
      <w:start w:val="5"/>
      <w:numFmt w:val="decimal"/>
      <w:lvlText w:val="%1."/>
      <w:lvlJc w:val="left"/>
      <w:pPr>
        <w:ind w:left="810" w:hanging="360"/>
      </w:pPr>
      <w:rPr>
        <w:rFonts w:hint="default"/>
        <w:b w:val="0"/>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ECDE8D46">
      <w:start w:val="1"/>
      <w:numFmt w:val="decimal"/>
      <w:lvlText w:val="%4."/>
      <w:lvlJc w:val="left"/>
      <w:pPr>
        <w:ind w:left="2970" w:hanging="360"/>
      </w:pPr>
      <w:rPr>
        <w:sz w:val="22"/>
        <w:szCs w:val="22"/>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73F67C57"/>
    <w:multiLevelType w:val="hybridMultilevel"/>
    <w:tmpl w:val="5952FA3A"/>
    <w:lvl w:ilvl="0" w:tplc="38B61E08">
      <w:start w:val="1"/>
      <w:numFmt w:val="lowerLetter"/>
      <w:lvlText w:val="%1."/>
      <w:lvlJc w:val="left"/>
      <w:pPr>
        <w:ind w:left="1350" w:hanging="360"/>
      </w:pPr>
      <w:rPr>
        <w:rFonts w:ascii="Times New Roman" w:eastAsia="Times New Roman" w:hAnsi="Times New Roman" w:cs="Times New Roman"/>
        <w:sz w:val="22"/>
        <w:szCs w:val="22"/>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nsid w:val="74A11B9C"/>
    <w:multiLevelType w:val="hybridMultilevel"/>
    <w:tmpl w:val="DA629BD0"/>
    <w:lvl w:ilvl="0" w:tplc="328474A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5F92E05"/>
    <w:multiLevelType w:val="hybridMultilevel"/>
    <w:tmpl w:val="416AF1D4"/>
    <w:lvl w:ilvl="0" w:tplc="44EC897C">
      <w:start w:val="1"/>
      <w:numFmt w:val="upperLetter"/>
      <w:lvlText w:val="%1."/>
      <w:lvlJc w:val="left"/>
      <w:pPr>
        <w:ind w:left="1440" w:hanging="360"/>
      </w:pPr>
      <w:rPr>
        <w:rFonts w:hint="default"/>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7CA5367"/>
    <w:multiLevelType w:val="hybridMultilevel"/>
    <w:tmpl w:val="935A825A"/>
    <w:lvl w:ilvl="0" w:tplc="FE3CF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DB261E9"/>
    <w:multiLevelType w:val="hybridMultilevel"/>
    <w:tmpl w:val="C7FC9710"/>
    <w:lvl w:ilvl="0" w:tplc="D36090C2">
      <w:start w:val="1"/>
      <w:numFmt w:val="lowerLetter"/>
      <w:lvlText w:val="%1."/>
      <w:lvlJc w:val="left"/>
      <w:pPr>
        <w:ind w:left="1080" w:hanging="360"/>
      </w:pPr>
      <w:rPr>
        <w:rFonts w:ascii="Times New Roman" w:eastAsiaTheme="minorHAnsi" w:hAnsi="Times New Roman" w:cs="Times New Roman"/>
        <w:b w:val="0"/>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E6B2CAB"/>
    <w:multiLevelType w:val="hybridMultilevel"/>
    <w:tmpl w:val="9B324812"/>
    <w:lvl w:ilvl="0" w:tplc="04090001">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EA13980"/>
    <w:multiLevelType w:val="hybridMultilevel"/>
    <w:tmpl w:val="32983E6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9"/>
  </w:num>
  <w:num w:numId="2">
    <w:abstractNumId w:val="41"/>
  </w:num>
  <w:num w:numId="3">
    <w:abstractNumId w:val="9"/>
  </w:num>
  <w:num w:numId="4">
    <w:abstractNumId w:val="25"/>
  </w:num>
  <w:num w:numId="5">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5"/>
  </w:num>
  <w:num w:numId="7">
    <w:abstractNumId w:val="18"/>
  </w:num>
  <w:num w:numId="8">
    <w:abstractNumId w:val="34"/>
  </w:num>
  <w:num w:numId="9">
    <w:abstractNumId w:val="35"/>
  </w:num>
  <w:num w:numId="10">
    <w:abstractNumId w:val="24"/>
  </w:num>
  <w:num w:numId="11">
    <w:abstractNumId w:val="19"/>
  </w:num>
  <w:num w:numId="12">
    <w:abstractNumId w:val="33"/>
  </w:num>
  <w:num w:numId="13">
    <w:abstractNumId w:val="1"/>
  </w:num>
  <w:num w:numId="14">
    <w:abstractNumId w:val="39"/>
  </w:num>
  <w:num w:numId="15">
    <w:abstractNumId w:val="17"/>
  </w:num>
  <w:num w:numId="16">
    <w:abstractNumId w:val="26"/>
  </w:num>
  <w:num w:numId="17">
    <w:abstractNumId w:val="37"/>
  </w:num>
  <w:num w:numId="18">
    <w:abstractNumId w:val="2"/>
  </w:num>
  <w:num w:numId="19">
    <w:abstractNumId w:val="15"/>
  </w:num>
  <w:num w:numId="20">
    <w:abstractNumId w:val="36"/>
  </w:num>
  <w:num w:numId="21">
    <w:abstractNumId w:val="42"/>
  </w:num>
  <w:num w:numId="22">
    <w:abstractNumId w:val="3"/>
  </w:num>
  <w:num w:numId="23">
    <w:abstractNumId w:val="32"/>
  </w:num>
  <w:num w:numId="24">
    <w:abstractNumId w:val="10"/>
  </w:num>
  <w:num w:numId="25">
    <w:abstractNumId w:val="11"/>
  </w:num>
  <w:num w:numId="26">
    <w:abstractNumId w:val="22"/>
  </w:num>
  <w:num w:numId="27">
    <w:abstractNumId w:val="38"/>
  </w:num>
  <w:num w:numId="28">
    <w:abstractNumId w:val="40"/>
  </w:num>
  <w:num w:numId="29">
    <w:abstractNumId w:val="28"/>
  </w:num>
  <w:num w:numId="30">
    <w:abstractNumId w:val="12"/>
  </w:num>
  <w:num w:numId="31">
    <w:abstractNumId w:val="4"/>
  </w:num>
  <w:num w:numId="32">
    <w:abstractNumId w:val="8"/>
  </w:num>
  <w:num w:numId="33">
    <w:abstractNumId w:val="7"/>
  </w:num>
  <w:num w:numId="34">
    <w:abstractNumId w:val="27"/>
  </w:num>
  <w:num w:numId="35">
    <w:abstractNumId w:val="30"/>
  </w:num>
  <w:num w:numId="36">
    <w:abstractNumId w:val="13"/>
  </w:num>
  <w:num w:numId="37">
    <w:abstractNumId w:val="14"/>
  </w:num>
  <w:num w:numId="38">
    <w:abstractNumId w:val="20"/>
  </w:num>
  <w:num w:numId="39">
    <w:abstractNumId w:val="31"/>
  </w:num>
  <w:num w:numId="40">
    <w:abstractNumId w:val="0"/>
  </w:num>
  <w:num w:numId="41">
    <w:abstractNumId w:val="23"/>
  </w:num>
  <w:num w:numId="42">
    <w:abstractNumId w:val="43"/>
  </w:num>
  <w:num w:numId="43">
    <w:abstractNumId w:val="21"/>
  </w:num>
  <w:num w:numId="44">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1105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7F4"/>
    <w:rsid w:val="00000FCE"/>
    <w:rsid w:val="00002AC2"/>
    <w:rsid w:val="00002CD0"/>
    <w:rsid w:val="00002EE1"/>
    <w:rsid w:val="000030EE"/>
    <w:rsid w:val="00003A8E"/>
    <w:rsid w:val="00004206"/>
    <w:rsid w:val="000054FB"/>
    <w:rsid w:val="00005E41"/>
    <w:rsid w:val="00006F99"/>
    <w:rsid w:val="0001166F"/>
    <w:rsid w:val="00014D98"/>
    <w:rsid w:val="00033FD9"/>
    <w:rsid w:val="00053A18"/>
    <w:rsid w:val="0005488A"/>
    <w:rsid w:val="00056F6A"/>
    <w:rsid w:val="00060D3D"/>
    <w:rsid w:val="00061E15"/>
    <w:rsid w:val="00062B1B"/>
    <w:rsid w:val="0007086B"/>
    <w:rsid w:val="00070A07"/>
    <w:rsid w:val="00070A99"/>
    <w:rsid w:val="000747A8"/>
    <w:rsid w:val="000778F1"/>
    <w:rsid w:val="00077C14"/>
    <w:rsid w:val="000833EC"/>
    <w:rsid w:val="00091962"/>
    <w:rsid w:val="000944A4"/>
    <w:rsid w:val="00096C8E"/>
    <w:rsid w:val="000978F0"/>
    <w:rsid w:val="000A1A56"/>
    <w:rsid w:val="000A382F"/>
    <w:rsid w:val="000B073F"/>
    <w:rsid w:val="000B0CA9"/>
    <w:rsid w:val="000B4AA8"/>
    <w:rsid w:val="000B5B87"/>
    <w:rsid w:val="000B79FF"/>
    <w:rsid w:val="000C3636"/>
    <w:rsid w:val="000D0E61"/>
    <w:rsid w:val="000D2024"/>
    <w:rsid w:val="000D5561"/>
    <w:rsid w:val="000D60C4"/>
    <w:rsid w:val="000E09EB"/>
    <w:rsid w:val="000E3120"/>
    <w:rsid w:val="000E47AB"/>
    <w:rsid w:val="000F1749"/>
    <w:rsid w:val="000F25D5"/>
    <w:rsid w:val="000F267C"/>
    <w:rsid w:val="000F6285"/>
    <w:rsid w:val="0010203D"/>
    <w:rsid w:val="00105D7E"/>
    <w:rsid w:val="00114BB5"/>
    <w:rsid w:val="00120C2D"/>
    <w:rsid w:val="00121099"/>
    <w:rsid w:val="00124935"/>
    <w:rsid w:val="00130D05"/>
    <w:rsid w:val="001354F8"/>
    <w:rsid w:val="0014432C"/>
    <w:rsid w:val="001524EF"/>
    <w:rsid w:val="00154B23"/>
    <w:rsid w:val="00157CC9"/>
    <w:rsid w:val="00161B45"/>
    <w:rsid w:val="0017653D"/>
    <w:rsid w:val="00181C98"/>
    <w:rsid w:val="00182148"/>
    <w:rsid w:val="00194C57"/>
    <w:rsid w:val="001968CF"/>
    <w:rsid w:val="001A0F0C"/>
    <w:rsid w:val="001A31DE"/>
    <w:rsid w:val="001A3E98"/>
    <w:rsid w:val="001B0A3E"/>
    <w:rsid w:val="001B50DB"/>
    <w:rsid w:val="001C7F08"/>
    <w:rsid w:val="001D1768"/>
    <w:rsid w:val="001D1972"/>
    <w:rsid w:val="001D6BF9"/>
    <w:rsid w:val="001D6E8F"/>
    <w:rsid w:val="001D710C"/>
    <w:rsid w:val="001D7814"/>
    <w:rsid w:val="001E42EA"/>
    <w:rsid w:val="001E5860"/>
    <w:rsid w:val="001E6F8B"/>
    <w:rsid w:val="001F0DA2"/>
    <w:rsid w:val="001F374C"/>
    <w:rsid w:val="001F73E4"/>
    <w:rsid w:val="00203167"/>
    <w:rsid w:val="00206C73"/>
    <w:rsid w:val="00207D7D"/>
    <w:rsid w:val="00233B3E"/>
    <w:rsid w:val="00237FA5"/>
    <w:rsid w:val="00237FB6"/>
    <w:rsid w:val="00240617"/>
    <w:rsid w:val="00241FA7"/>
    <w:rsid w:val="0024669B"/>
    <w:rsid w:val="00247CCC"/>
    <w:rsid w:val="00251BE0"/>
    <w:rsid w:val="0026011A"/>
    <w:rsid w:val="0026017E"/>
    <w:rsid w:val="00265069"/>
    <w:rsid w:val="00271ABD"/>
    <w:rsid w:val="002800FB"/>
    <w:rsid w:val="0029581E"/>
    <w:rsid w:val="002A275B"/>
    <w:rsid w:val="002B0A03"/>
    <w:rsid w:val="002B1388"/>
    <w:rsid w:val="002B1395"/>
    <w:rsid w:val="002B1507"/>
    <w:rsid w:val="002B689F"/>
    <w:rsid w:val="002B7ABF"/>
    <w:rsid w:val="002B7C4E"/>
    <w:rsid w:val="002C01DC"/>
    <w:rsid w:val="002C33FC"/>
    <w:rsid w:val="002C3618"/>
    <w:rsid w:val="002C52AD"/>
    <w:rsid w:val="002C7A24"/>
    <w:rsid w:val="002D58F4"/>
    <w:rsid w:val="002E106F"/>
    <w:rsid w:val="002E249E"/>
    <w:rsid w:val="002E4F28"/>
    <w:rsid w:val="002F1E9C"/>
    <w:rsid w:val="002F5A25"/>
    <w:rsid w:val="002F671F"/>
    <w:rsid w:val="003115F5"/>
    <w:rsid w:val="0031546E"/>
    <w:rsid w:val="00316988"/>
    <w:rsid w:val="003222EF"/>
    <w:rsid w:val="003237B5"/>
    <w:rsid w:val="0032419F"/>
    <w:rsid w:val="00334AB9"/>
    <w:rsid w:val="003402AC"/>
    <w:rsid w:val="00340681"/>
    <w:rsid w:val="00350287"/>
    <w:rsid w:val="00350A8D"/>
    <w:rsid w:val="003555C3"/>
    <w:rsid w:val="00361757"/>
    <w:rsid w:val="00361B6E"/>
    <w:rsid w:val="00362350"/>
    <w:rsid w:val="003630D5"/>
    <w:rsid w:val="0036414C"/>
    <w:rsid w:val="00364CCD"/>
    <w:rsid w:val="0036776F"/>
    <w:rsid w:val="00375156"/>
    <w:rsid w:val="00383725"/>
    <w:rsid w:val="00385AF9"/>
    <w:rsid w:val="003946D2"/>
    <w:rsid w:val="00395237"/>
    <w:rsid w:val="00396174"/>
    <w:rsid w:val="003A30B3"/>
    <w:rsid w:val="003A5932"/>
    <w:rsid w:val="003A6252"/>
    <w:rsid w:val="003A6F2C"/>
    <w:rsid w:val="003A7BC6"/>
    <w:rsid w:val="003B23EB"/>
    <w:rsid w:val="003B4BAB"/>
    <w:rsid w:val="003B57A6"/>
    <w:rsid w:val="003C1FE4"/>
    <w:rsid w:val="003C249A"/>
    <w:rsid w:val="003C640C"/>
    <w:rsid w:val="003C7B53"/>
    <w:rsid w:val="003D1716"/>
    <w:rsid w:val="003D480A"/>
    <w:rsid w:val="003D511E"/>
    <w:rsid w:val="003D5DE1"/>
    <w:rsid w:val="003E1E1C"/>
    <w:rsid w:val="003E7C8A"/>
    <w:rsid w:val="003F0D74"/>
    <w:rsid w:val="003F504D"/>
    <w:rsid w:val="003F656C"/>
    <w:rsid w:val="003F6B2C"/>
    <w:rsid w:val="004002A5"/>
    <w:rsid w:val="004017A8"/>
    <w:rsid w:val="00403D68"/>
    <w:rsid w:val="004056F6"/>
    <w:rsid w:val="004069C8"/>
    <w:rsid w:val="00407631"/>
    <w:rsid w:val="004132BE"/>
    <w:rsid w:val="00414CAF"/>
    <w:rsid w:val="0041515A"/>
    <w:rsid w:val="00415D17"/>
    <w:rsid w:val="00421AC0"/>
    <w:rsid w:val="004242B6"/>
    <w:rsid w:val="004259CE"/>
    <w:rsid w:val="004311D5"/>
    <w:rsid w:val="0044635D"/>
    <w:rsid w:val="00454008"/>
    <w:rsid w:val="004561DB"/>
    <w:rsid w:val="00456D0B"/>
    <w:rsid w:val="0046488B"/>
    <w:rsid w:val="0046522A"/>
    <w:rsid w:val="004664AD"/>
    <w:rsid w:val="00467C02"/>
    <w:rsid w:val="00471486"/>
    <w:rsid w:val="00474D89"/>
    <w:rsid w:val="004761B5"/>
    <w:rsid w:val="00476B01"/>
    <w:rsid w:val="0048167A"/>
    <w:rsid w:val="00490476"/>
    <w:rsid w:val="00495414"/>
    <w:rsid w:val="004A4332"/>
    <w:rsid w:val="004B076A"/>
    <w:rsid w:val="004B53BE"/>
    <w:rsid w:val="004B6674"/>
    <w:rsid w:val="004C1359"/>
    <w:rsid w:val="004C56FB"/>
    <w:rsid w:val="004D1324"/>
    <w:rsid w:val="004D35C3"/>
    <w:rsid w:val="004D57B1"/>
    <w:rsid w:val="004E0E53"/>
    <w:rsid w:val="004E12D3"/>
    <w:rsid w:val="004E665F"/>
    <w:rsid w:val="004E751C"/>
    <w:rsid w:val="004F6970"/>
    <w:rsid w:val="004F709F"/>
    <w:rsid w:val="00500F80"/>
    <w:rsid w:val="00511995"/>
    <w:rsid w:val="00511E3C"/>
    <w:rsid w:val="00517406"/>
    <w:rsid w:val="005177DD"/>
    <w:rsid w:val="00525677"/>
    <w:rsid w:val="0052572C"/>
    <w:rsid w:val="00531A71"/>
    <w:rsid w:val="00531D4A"/>
    <w:rsid w:val="00533287"/>
    <w:rsid w:val="0054249C"/>
    <w:rsid w:val="005506B2"/>
    <w:rsid w:val="00553697"/>
    <w:rsid w:val="0055418E"/>
    <w:rsid w:val="00571940"/>
    <w:rsid w:val="0057443F"/>
    <w:rsid w:val="00577FCD"/>
    <w:rsid w:val="005813A6"/>
    <w:rsid w:val="005819C3"/>
    <w:rsid w:val="00582FA5"/>
    <w:rsid w:val="005928BF"/>
    <w:rsid w:val="0059295A"/>
    <w:rsid w:val="00592DF7"/>
    <w:rsid w:val="00593762"/>
    <w:rsid w:val="00593F91"/>
    <w:rsid w:val="005A012D"/>
    <w:rsid w:val="005A0975"/>
    <w:rsid w:val="005B279F"/>
    <w:rsid w:val="005B46E0"/>
    <w:rsid w:val="005B54FD"/>
    <w:rsid w:val="005C0684"/>
    <w:rsid w:val="005C2678"/>
    <w:rsid w:val="005C403F"/>
    <w:rsid w:val="005C7E95"/>
    <w:rsid w:val="005D381F"/>
    <w:rsid w:val="005E0907"/>
    <w:rsid w:val="005E1728"/>
    <w:rsid w:val="005E3637"/>
    <w:rsid w:val="005F0D41"/>
    <w:rsid w:val="005F3558"/>
    <w:rsid w:val="005F463F"/>
    <w:rsid w:val="005F6DD7"/>
    <w:rsid w:val="00600513"/>
    <w:rsid w:val="0060051E"/>
    <w:rsid w:val="00606119"/>
    <w:rsid w:val="006105FE"/>
    <w:rsid w:val="00611C10"/>
    <w:rsid w:val="00615303"/>
    <w:rsid w:val="00615647"/>
    <w:rsid w:val="00622897"/>
    <w:rsid w:val="00623FC8"/>
    <w:rsid w:val="00630B0A"/>
    <w:rsid w:val="00637C8A"/>
    <w:rsid w:val="00640060"/>
    <w:rsid w:val="00640698"/>
    <w:rsid w:val="006412CA"/>
    <w:rsid w:val="00647CB8"/>
    <w:rsid w:val="00647D5D"/>
    <w:rsid w:val="00651C2C"/>
    <w:rsid w:val="0065538B"/>
    <w:rsid w:val="0065567F"/>
    <w:rsid w:val="006652F9"/>
    <w:rsid w:val="00665614"/>
    <w:rsid w:val="006716E3"/>
    <w:rsid w:val="00675B5F"/>
    <w:rsid w:val="00676A76"/>
    <w:rsid w:val="00677ED9"/>
    <w:rsid w:val="00680778"/>
    <w:rsid w:val="006808E0"/>
    <w:rsid w:val="00685902"/>
    <w:rsid w:val="00686942"/>
    <w:rsid w:val="00686DA2"/>
    <w:rsid w:val="00687965"/>
    <w:rsid w:val="00693186"/>
    <w:rsid w:val="006A07CF"/>
    <w:rsid w:val="006A7231"/>
    <w:rsid w:val="006B198C"/>
    <w:rsid w:val="006B27B6"/>
    <w:rsid w:val="006C3CFE"/>
    <w:rsid w:val="006C5C72"/>
    <w:rsid w:val="006C6B8A"/>
    <w:rsid w:val="006D69C3"/>
    <w:rsid w:val="006E3E01"/>
    <w:rsid w:val="006E7061"/>
    <w:rsid w:val="006F5C67"/>
    <w:rsid w:val="006F7ACF"/>
    <w:rsid w:val="00702671"/>
    <w:rsid w:val="007026AA"/>
    <w:rsid w:val="00703664"/>
    <w:rsid w:val="007132FE"/>
    <w:rsid w:val="00715378"/>
    <w:rsid w:val="0072186A"/>
    <w:rsid w:val="00722DF5"/>
    <w:rsid w:val="00724467"/>
    <w:rsid w:val="0073559D"/>
    <w:rsid w:val="00736948"/>
    <w:rsid w:val="00741FF5"/>
    <w:rsid w:val="00743243"/>
    <w:rsid w:val="00744D7B"/>
    <w:rsid w:val="00745252"/>
    <w:rsid w:val="0074571C"/>
    <w:rsid w:val="0075098D"/>
    <w:rsid w:val="0075482C"/>
    <w:rsid w:val="00767697"/>
    <w:rsid w:val="00774CEC"/>
    <w:rsid w:val="0077574A"/>
    <w:rsid w:val="00782AE4"/>
    <w:rsid w:val="0078477F"/>
    <w:rsid w:val="0078600A"/>
    <w:rsid w:val="0079216C"/>
    <w:rsid w:val="007971D6"/>
    <w:rsid w:val="007A5B2B"/>
    <w:rsid w:val="007A5B30"/>
    <w:rsid w:val="007B018B"/>
    <w:rsid w:val="007B1392"/>
    <w:rsid w:val="007B52C4"/>
    <w:rsid w:val="007B7F61"/>
    <w:rsid w:val="007C38FF"/>
    <w:rsid w:val="007C4DF7"/>
    <w:rsid w:val="007C5804"/>
    <w:rsid w:val="007C67DE"/>
    <w:rsid w:val="007C7A9F"/>
    <w:rsid w:val="007D3471"/>
    <w:rsid w:val="007D4871"/>
    <w:rsid w:val="007E25B0"/>
    <w:rsid w:val="007E514A"/>
    <w:rsid w:val="007E5EBF"/>
    <w:rsid w:val="007E6487"/>
    <w:rsid w:val="007F0733"/>
    <w:rsid w:val="007F1707"/>
    <w:rsid w:val="007F4539"/>
    <w:rsid w:val="0080022C"/>
    <w:rsid w:val="0080573B"/>
    <w:rsid w:val="00806805"/>
    <w:rsid w:val="008075AF"/>
    <w:rsid w:val="00812D23"/>
    <w:rsid w:val="00813BBC"/>
    <w:rsid w:val="008155C2"/>
    <w:rsid w:val="00824185"/>
    <w:rsid w:val="008323D5"/>
    <w:rsid w:val="00835AFF"/>
    <w:rsid w:val="0084096B"/>
    <w:rsid w:val="00841E61"/>
    <w:rsid w:val="00847EF6"/>
    <w:rsid w:val="0085198A"/>
    <w:rsid w:val="00853C50"/>
    <w:rsid w:val="008631E9"/>
    <w:rsid w:val="00866977"/>
    <w:rsid w:val="008669B4"/>
    <w:rsid w:val="00874469"/>
    <w:rsid w:val="00883426"/>
    <w:rsid w:val="00885568"/>
    <w:rsid w:val="00885D9D"/>
    <w:rsid w:val="008907E1"/>
    <w:rsid w:val="00893374"/>
    <w:rsid w:val="00897F60"/>
    <w:rsid w:val="008A6860"/>
    <w:rsid w:val="008A7DA9"/>
    <w:rsid w:val="008B2BA9"/>
    <w:rsid w:val="008B46F7"/>
    <w:rsid w:val="008C5648"/>
    <w:rsid w:val="008C6478"/>
    <w:rsid w:val="008C71DB"/>
    <w:rsid w:val="008D79EF"/>
    <w:rsid w:val="008F19BE"/>
    <w:rsid w:val="008F45D7"/>
    <w:rsid w:val="008F58ED"/>
    <w:rsid w:val="008F67DB"/>
    <w:rsid w:val="008F7859"/>
    <w:rsid w:val="00905A2B"/>
    <w:rsid w:val="0090649C"/>
    <w:rsid w:val="009111EC"/>
    <w:rsid w:val="0091483D"/>
    <w:rsid w:val="00922EC5"/>
    <w:rsid w:val="009243F5"/>
    <w:rsid w:val="00926120"/>
    <w:rsid w:val="00926A62"/>
    <w:rsid w:val="00930BDE"/>
    <w:rsid w:val="00937EA4"/>
    <w:rsid w:val="009424DA"/>
    <w:rsid w:val="00942609"/>
    <w:rsid w:val="00942F3B"/>
    <w:rsid w:val="00944CAE"/>
    <w:rsid w:val="00945CF7"/>
    <w:rsid w:val="00955F1B"/>
    <w:rsid w:val="009560A9"/>
    <w:rsid w:val="009571A8"/>
    <w:rsid w:val="009578CD"/>
    <w:rsid w:val="0096154C"/>
    <w:rsid w:val="00961ED8"/>
    <w:rsid w:val="009766F3"/>
    <w:rsid w:val="009821B9"/>
    <w:rsid w:val="009864D8"/>
    <w:rsid w:val="0098696E"/>
    <w:rsid w:val="00992E2E"/>
    <w:rsid w:val="00994DD7"/>
    <w:rsid w:val="009A0605"/>
    <w:rsid w:val="009A07F4"/>
    <w:rsid w:val="009A135F"/>
    <w:rsid w:val="009A2D98"/>
    <w:rsid w:val="009B4E06"/>
    <w:rsid w:val="009B7B08"/>
    <w:rsid w:val="009C132C"/>
    <w:rsid w:val="009C5D6A"/>
    <w:rsid w:val="009C6EB1"/>
    <w:rsid w:val="009C6F1C"/>
    <w:rsid w:val="009D3F8A"/>
    <w:rsid w:val="009D77A2"/>
    <w:rsid w:val="009E4736"/>
    <w:rsid w:val="009E7790"/>
    <w:rsid w:val="009E779B"/>
    <w:rsid w:val="009F30AE"/>
    <w:rsid w:val="00A002E9"/>
    <w:rsid w:val="00A01CA8"/>
    <w:rsid w:val="00A029EF"/>
    <w:rsid w:val="00A030DA"/>
    <w:rsid w:val="00A05F9F"/>
    <w:rsid w:val="00A1022D"/>
    <w:rsid w:val="00A1085D"/>
    <w:rsid w:val="00A145A5"/>
    <w:rsid w:val="00A1717B"/>
    <w:rsid w:val="00A200A4"/>
    <w:rsid w:val="00A2493F"/>
    <w:rsid w:val="00A24E59"/>
    <w:rsid w:val="00A26D1B"/>
    <w:rsid w:val="00A33713"/>
    <w:rsid w:val="00A3372A"/>
    <w:rsid w:val="00A546D2"/>
    <w:rsid w:val="00A57BF9"/>
    <w:rsid w:val="00A65071"/>
    <w:rsid w:val="00A722C5"/>
    <w:rsid w:val="00A75CA8"/>
    <w:rsid w:val="00A81FDA"/>
    <w:rsid w:val="00A9096A"/>
    <w:rsid w:val="00A94DB1"/>
    <w:rsid w:val="00AA07CC"/>
    <w:rsid w:val="00AA2956"/>
    <w:rsid w:val="00AA5F59"/>
    <w:rsid w:val="00AA6240"/>
    <w:rsid w:val="00AA6625"/>
    <w:rsid w:val="00AA7FAB"/>
    <w:rsid w:val="00AC364A"/>
    <w:rsid w:val="00AC400C"/>
    <w:rsid w:val="00AE5558"/>
    <w:rsid w:val="00AF2440"/>
    <w:rsid w:val="00AF56A8"/>
    <w:rsid w:val="00B010D8"/>
    <w:rsid w:val="00B01FE7"/>
    <w:rsid w:val="00B025CC"/>
    <w:rsid w:val="00B02782"/>
    <w:rsid w:val="00B02B95"/>
    <w:rsid w:val="00B07329"/>
    <w:rsid w:val="00B076E1"/>
    <w:rsid w:val="00B07D6D"/>
    <w:rsid w:val="00B12F65"/>
    <w:rsid w:val="00B1397B"/>
    <w:rsid w:val="00B1793C"/>
    <w:rsid w:val="00B222CC"/>
    <w:rsid w:val="00B23E49"/>
    <w:rsid w:val="00B24647"/>
    <w:rsid w:val="00B255D7"/>
    <w:rsid w:val="00B273AA"/>
    <w:rsid w:val="00B357E1"/>
    <w:rsid w:val="00B474B1"/>
    <w:rsid w:val="00B52B3A"/>
    <w:rsid w:val="00B540C4"/>
    <w:rsid w:val="00B5669C"/>
    <w:rsid w:val="00B60132"/>
    <w:rsid w:val="00B657DD"/>
    <w:rsid w:val="00B732A1"/>
    <w:rsid w:val="00B74C37"/>
    <w:rsid w:val="00B74FFC"/>
    <w:rsid w:val="00B757FB"/>
    <w:rsid w:val="00B87C75"/>
    <w:rsid w:val="00B926A6"/>
    <w:rsid w:val="00B96504"/>
    <w:rsid w:val="00BA714B"/>
    <w:rsid w:val="00BB0CB8"/>
    <w:rsid w:val="00BC527E"/>
    <w:rsid w:val="00BC685E"/>
    <w:rsid w:val="00BD2D08"/>
    <w:rsid w:val="00BE795F"/>
    <w:rsid w:val="00BF0E9B"/>
    <w:rsid w:val="00C060D6"/>
    <w:rsid w:val="00C10731"/>
    <w:rsid w:val="00C116FB"/>
    <w:rsid w:val="00C11A34"/>
    <w:rsid w:val="00C1250F"/>
    <w:rsid w:val="00C154E4"/>
    <w:rsid w:val="00C21C86"/>
    <w:rsid w:val="00C32222"/>
    <w:rsid w:val="00C32E8C"/>
    <w:rsid w:val="00C3485C"/>
    <w:rsid w:val="00C3607F"/>
    <w:rsid w:val="00C377F3"/>
    <w:rsid w:val="00C4551B"/>
    <w:rsid w:val="00C45F5B"/>
    <w:rsid w:val="00C4638C"/>
    <w:rsid w:val="00C52FAC"/>
    <w:rsid w:val="00C60246"/>
    <w:rsid w:val="00C61F36"/>
    <w:rsid w:val="00C71F88"/>
    <w:rsid w:val="00C73181"/>
    <w:rsid w:val="00C804C6"/>
    <w:rsid w:val="00C82663"/>
    <w:rsid w:val="00C82687"/>
    <w:rsid w:val="00C83230"/>
    <w:rsid w:val="00C862C6"/>
    <w:rsid w:val="00C931E4"/>
    <w:rsid w:val="00CA1D44"/>
    <w:rsid w:val="00CA6743"/>
    <w:rsid w:val="00CA6ECD"/>
    <w:rsid w:val="00CA776C"/>
    <w:rsid w:val="00CA7ACB"/>
    <w:rsid w:val="00CC0CA8"/>
    <w:rsid w:val="00CC2029"/>
    <w:rsid w:val="00CC267D"/>
    <w:rsid w:val="00CC2865"/>
    <w:rsid w:val="00CC3597"/>
    <w:rsid w:val="00CC3CD0"/>
    <w:rsid w:val="00CC58CF"/>
    <w:rsid w:val="00CD1D91"/>
    <w:rsid w:val="00CD4FBA"/>
    <w:rsid w:val="00CD6440"/>
    <w:rsid w:val="00CE10C3"/>
    <w:rsid w:val="00CE130B"/>
    <w:rsid w:val="00CE39FB"/>
    <w:rsid w:val="00CE4238"/>
    <w:rsid w:val="00CF4184"/>
    <w:rsid w:val="00D05366"/>
    <w:rsid w:val="00D210B1"/>
    <w:rsid w:val="00D245A7"/>
    <w:rsid w:val="00D26748"/>
    <w:rsid w:val="00D26BDD"/>
    <w:rsid w:val="00D30BD0"/>
    <w:rsid w:val="00D32C60"/>
    <w:rsid w:val="00D36D47"/>
    <w:rsid w:val="00D3721F"/>
    <w:rsid w:val="00D40B53"/>
    <w:rsid w:val="00D41823"/>
    <w:rsid w:val="00D46B74"/>
    <w:rsid w:val="00D543D9"/>
    <w:rsid w:val="00D65639"/>
    <w:rsid w:val="00D65D58"/>
    <w:rsid w:val="00D668E6"/>
    <w:rsid w:val="00D72D2B"/>
    <w:rsid w:val="00D75012"/>
    <w:rsid w:val="00D75284"/>
    <w:rsid w:val="00D76108"/>
    <w:rsid w:val="00D76302"/>
    <w:rsid w:val="00D8135F"/>
    <w:rsid w:val="00D8369B"/>
    <w:rsid w:val="00D85153"/>
    <w:rsid w:val="00D90830"/>
    <w:rsid w:val="00DB0362"/>
    <w:rsid w:val="00DB1DB1"/>
    <w:rsid w:val="00DB24A4"/>
    <w:rsid w:val="00DC22E8"/>
    <w:rsid w:val="00DC31C2"/>
    <w:rsid w:val="00DC404C"/>
    <w:rsid w:val="00DC6099"/>
    <w:rsid w:val="00DD0C7F"/>
    <w:rsid w:val="00DD382F"/>
    <w:rsid w:val="00DD5167"/>
    <w:rsid w:val="00DE0576"/>
    <w:rsid w:val="00DE058B"/>
    <w:rsid w:val="00DE1676"/>
    <w:rsid w:val="00DE33CB"/>
    <w:rsid w:val="00DE3E37"/>
    <w:rsid w:val="00DE7548"/>
    <w:rsid w:val="00DF086D"/>
    <w:rsid w:val="00DF09CC"/>
    <w:rsid w:val="00DF33BD"/>
    <w:rsid w:val="00E02CC6"/>
    <w:rsid w:val="00E05953"/>
    <w:rsid w:val="00E12573"/>
    <w:rsid w:val="00E128C7"/>
    <w:rsid w:val="00E20026"/>
    <w:rsid w:val="00E22C97"/>
    <w:rsid w:val="00E3032A"/>
    <w:rsid w:val="00E35D84"/>
    <w:rsid w:val="00E366A5"/>
    <w:rsid w:val="00E370E6"/>
    <w:rsid w:val="00E409E2"/>
    <w:rsid w:val="00E46B0C"/>
    <w:rsid w:val="00E53881"/>
    <w:rsid w:val="00E70E13"/>
    <w:rsid w:val="00E7573C"/>
    <w:rsid w:val="00E76BD3"/>
    <w:rsid w:val="00E80950"/>
    <w:rsid w:val="00E86198"/>
    <w:rsid w:val="00E9011D"/>
    <w:rsid w:val="00EA1EFF"/>
    <w:rsid w:val="00EB0B3F"/>
    <w:rsid w:val="00EB3760"/>
    <w:rsid w:val="00EB3E55"/>
    <w:rsid w:val="00EB5F25"/>
    <w:rsid w:val="00EC1A34"/>
    <w:rsid w:val="00EC22F5"/>
    <w:rsid w:val="00EC4630"/>
    <w:rsid w:val="00EC4D7D"/>
    <w:rsid w:val="00ED4F31"/>
    <w:rsid w:val="00ED766C"/>
    <w:rsid w:val="00ED78F0"/>
    <w:rsid w:val="00EE6405"/>
    <w:rsid w:val="00EF31A1"/>
    <w:rsid w:val="00EF418E"/>
    <w:rsid w:val="00EF4F61"/>
    <w:rsid w:val="00F05DF3"/>
    <w:rsid w:val="00F06C84"/>
    <w:rsid w:val="00F13234"/>
    <w:rsid w:val="00F14A9F"/>
    <w:rsid w:val="00F15556"/>
    <w:rsid w:val="00F35EA0"/>
    <w:rsid w:val="00F369B3"/>
    <w:rsid w:val="00F4088C"/>
    <w:rsid w:val="00F41364"/>
    <w:rsid w:val="00F41BC8"/>
    <w:rsid w:val="00F42AFA"/>
    <w:rsid w:val="00F4362F"/>
    <w:rsid w:val="00F43D3F"/>
    <w:rsid w:val="00F478EF"/>
    <w:rsid w:val="00F514EA"/>
    <w:rsid w:val="00F56DB6"/>
    <w:rsid w:val="00F62E10"/>
    <w:rsid w:val="00F811CC"/>
    <w:rsid w:val="00F82526"/>
    <w:rsid w:val="00F82A8A"/>
    <w:rsid w:val="00F83288"/>
    <w:rsid w:val="00F8696F"/>
    <w:rsid w:val="00F86BEC"/>
    <w:rsid w:val="00F87240"/>
    <w:rsid w:val="00FA5216"/>
    <w:rsid w:val="00FA6E7B"/>
    <w:rsid w:val="00FB282A"/>
    <w:rsid w:val="00FB2CE6"/>
    <w:rsid w:val="00FB51B2"/>
    <w:rsid w:val="00FB6DF6"/>
    <w:rsid w:val="00FC617A"/>
    <w:rsid w:val="00FD77F4"/>
    <w:rsid w:val="00FE097F"/>
    <w:rsid w:val="00FE6046"/>
    <w:rsid w:val="00FF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EF31A1"/>
    <w:pPr>
      <w:keepNext/>
      <w:suppressAutoHyphens/>
      <w:overflowPunct w:val="0"/>
      <w:autoSpaceDE w:val="0"/>
      <w:autoSpaceDN w:val="0"/>
      <w:adjustRightInd w:val="0"/>
      <w:spacing w:after="0" w:line="240" w:lineRule="auto"/>
      <w:jc w:val="center"/>
      <w:textAlignment w:val="baseline"/>
      <w:outlineLvl w:val="0"/>
    </w:pPr>
    <w:rPr>
      <w:rFonts w:ascii="CG Times" w:eastAsia="Times New Roman" w:hAnsi="CG Times" w:cs="Times New Roman"/>
      <w:b/>
      <w:caps/>
      <w:spacing w:val="-2"/>
      <w:sz w:val="24"/>
      <w:szCs w:val="20"/>
      <w:u w:val="single"/>
    </w:rPr>
  </w:style>
  <w:style w:type="paragraph" w:styleId="Heading3">
    <w:name w:val="heading 3"/>
    <w:basedOn w:val="Normal"/>
    <w:next w:val="Normal"/>
    <w:link w:val="Heading3Char"/>
    <w:uiPriority w:val="9"/>
    <w:semiHidden/>
    <w:unhideWhenUsed/>
    <w:qFormat/>
    <w:rsid w:val="005F46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A07F4"/>
    <w:pPr>
      <w:spacing w:after="0" w:line="240" w:lineRule="auto"/>
      <w:ind w:left="720"/>
    </w:pPr>
    <w:rPr>
      <w:rFonts w:ascii="Arial" w:eastAsia="Times New Roman" w:hAnsi="Arial" w:cs="Arial"/>
      <w:sz w:val="24"/>
      <w:szCs w:val="24"/>
    </w:rPr>
  </w:style>
  <w:style w:type="character" w:styleId="Hyperlink">
    <w:name w:val="Hyperlink"/>
    <w:basedOn w:val="DefaultParagraphFont"/>
    <w:uiPriority w:val="99"/>
    <w:unhideWhenUsed/>
    <w:rsid w:val="001E5860"/>
    <w:rPr>
      <w:color w:val="0000FF" w:themeColor="hyperlink"/>
      <w:u w:val="single"/>
    </w:rPr>
  </w:style>
  <w:style w:type="paragraph" w:styleId="BalloonText">
    <w:name w:val="Balloon Text"/>
    <w:basedOn w:val="Normal"/>
    <w:link w:val="BalloonTextChar"/>
    <w:uiPriority w:val="99"/>
    <w:semiHidden/>
    <w:unhideWhenUsed/>
    <w:rsid w:val="00E40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9E2"/>
    <w:rPr>
      <w:rFonts w:ascii="Tahoma" w:hAnsi="Tahoma" w:cs="Tahoma"/>
      <w:sz w:val="16"/>
      <w:szCs w:val="16"/>
    </w:rPr>
  </w:style>
  <w:style w:type="paragraph" w:styleId="NoSpacing">
    <w:name w:val="No Spacing"/>
    <w:uiPriority w:val="1"/>
    <w:qFormat/>
    <w:rsid w:val="009766F3"/>
    <w:pPr>
      <w:spacing w:after="0" w:line="240" w:lineRule="auto"/>
    </w:pPr>
    <w:rPr>
      <w:rFonts w:ascii="Times New Roman" w:hAnsi="Times New Roman" w:cs="Times New Roman"/>
    </w:rPr>
  </w:style>
  <w:style w:type="paragraph" w:styleId="Header">
    <w:name w:val="header"/>
    <w:basedOn w:val="Normal"/>
    <w:link w:val="HeaderChar"/>
    <w:uiPriority w:val="99"/>
    <w:unhideWhenUsed/>
    <w:rsid w:val="00C83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230"/>
  </w:style>
  <w:style w:type="paragraph" w:styleId="Footer">
    <w:name w:val="footer"/>
    <w:basedOn w:val="Normal"/>
    <w:link w:val="FooterChar"/>
    <w:uiPriority w:val="99"/>
    <w:unhideWhenUsed/>
    <w:rsid w:val="00C83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230"/>
  </w:style>
  <w:style w:type="paragraph" w:styleId="BodyText">
    <w:name w:val="Body Text"/>
    <w:basedOn w:val="Normal"/>
    <w:link w:val="BodyTextChar"/>
    <w:uiPriority w:val="1"/>
    <w:qFormat/>
    <w:rsid w:val="004D132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D132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4B076A"/>
    <w:pPr>
      <w:spacing w:after="120"/>
      <w:ind w:left="360"/>
    </w:pPr>
    <w:rPr>
      <w:sz w:val="16"/>
      <w:szCs w:val="16"/>
    </w:rPr>
  </w:style>
  <w:style w:type="character" w:customStyle="1" w:styleId="BodyTextIndent3Char">
    <w:name w:val="Body Text Indent 3 Char"/>
    <w:basedOn w:val="DefaultParagraphFont"/>
    <w:link w:val="BodyTextIndent3"/>
    <w:uiPriority w:val="99"/>
    <w:rsid w:val="004B076A"/>
    <w:rPr>
      <w:sz w:val="16"/>
      <w:szCs w:val="16"/>
    </w:rPr>
  </w:style>
  <w:style w:type="character" w:customStyle="1" w:styleId="Heading1Char">
    <w:name w:val="Heading 1 Char"/>
    <w:basedOn w:val="DefaultParagraphFont"/>
    <w:link w:val="Heading1"/>
    <w:rsid w:val="00EF31A1"/>
    <w:rPr>
      <w:rFonts w:ascii="CG Times" w:eastAsia="Times New Roman" w:hAnsi="CG Times" w:cs="Times New Roman"/>
      <w:b/>
      <w:caps/>
      <w:spacing w:val="-2"/>
      <w:sz w:val="24"/>
      <w:szCs w:val="20"/>
      <w:u w:val="single"/>
    </w:rPr>
  </w:style>
  <w:style w:type="character" w:customStyle="1" w:styleId="Heading3Char">
    <w:name w:val="Heading 3 Char"/>
    <w:basedOn w:val="DefaultParagraphFont"/>
    <w:link w:val="Heading3"/>
    <w:uiPriority w:val="9"/>
    <w:semiHidden/>
    <w:rsid w:val="005F463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EF31A1"/>
    <w:pPr>
      <w:keepNext/>
      <w:suppressAutoHyphens/>
      <w:overflowPunct w:val="0"/>
      <w:autoSpaceDE w:val="0"/>
      <w:autoSpaceDN w:val="0"/>
      <w:adjustRightInd w:val="0"/>
      <w:spacing w:after="0" w:line="240" w:lineRule="auto"/>
      <w:jc w:val="center"/>
      <w:textAlignment w:val="baseline"/>
      <w:outlineLvl w:val="0"/>
    </w:pPr>
    <w:rPr>
      <w:rFonts w:ascii="CG Times" w:eastAsia="Times New Roman" w:hAnsi="CG Times" w:cs="Times New Roman"/>
      <w:b/>
      <w:caps/>
      <w:spacing w:val="-2"/>
      <w:sz w:val="24"/>
      <w:szCs w:val="20"/>
      <w:u w:val="single"/>
    </w:rPr>
  </w:style>
  <w:style w:type="paragraph" w:styleId="Heading3">
    <w:name w:val="heading 3"/>
    <w:basedOn w:val="Normal"/>
    <w:next w:val="Normal"/>
    <w:link w:val="Heading3Char"/>
    <w:uiPriority w:val="9"/>
    <w:semiHidden/>
    <w:unhideWhenUsed/>
    <w:qFormat/>
    <w:rsid w:val="005F46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A07F4"/>
    <w:pPr>
      <w:spacing w:after="0" w:line="240" w:lineRule="auto"/>
      <w:ind w:left="720"/>
    </w:pPr>
    <w:rPr>
      <w:rFonts w:ascii="Arial" w:eastAsia="Times New Roman" w:hAnsi="Arial" w:cs="Arial"/>
      <w:sz w:val="24"/>
      <w:szCs w:val="24"/>
    </w:rPr>
  </w:style>
  <w:style w:type="character" w:styleId="Hyperlink">
    <w:name w:val="Hyperlink"/>
    <w:basedOn w:val="DefaultParagraphFont"/>
    <w:uiPriority w:val="99"/>
    <w:unhideWhenUsed/>
    <w:rsid w:val="001E5860"/>
    <w:rPr>
      <w:color w:val="0000FF" w:themeColor="hyperlink"/>
      <w:u w:val="single"/>
    </w:rPr>
  </w:style>
  <w:style w:type="paragraph" w:styleId="BalloonText">
    <w:name w:val="Balloon Text"/>
    <w:basedOn w:val="Normal"/>
    <w:link w:val="BalloonTextChar"/>
    <w:uiPriority w:val="99"/>
    <w:semiHidden/>
    <w:unhideWhenUsed/>
    <w:rsid w:val="00E40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9E2"/>
    <w:rPr>
      <w:rFonts w:ascii="Tahoma" w:hAnsi="Tahoma" w:cs="Tahoma"/>
      <w:sz w:val="16"/>
      <w:szCs w:val="16"/>
    </w:rPr>
  </w:style>
  <w:style w:type="paragraph" w:styleId="NoSpacing">
    <w:name w:val="No Spacing"/>
    <w:uiPriority w:val="1"/>
    <w:qFormat/>
    <w:rsid w:val="009766F3"/>
    <w:pPr>
      <w:spacing w:after="0" w:line="240" w:lineRule="auto"/>
    </w:pPr>
    <w:rPr>
      <w:rFonts w:ascii="Times New Roman" w:hAnsi="Times New Roman" w:cs="Times New Roman"/>
    </w:rPr>
  </w:style>
  <w:style w:type="paragraph" w:styleId="Header">
    <w:name w:val="header"/>
    <w:basedOn w:val="Normal"/>
    <w:link w:val="HeaderChar"/>
    <w:uiPriority w:val="99"/>
    <w:unhideWhenUsed/>
    <w:rsid w:val="00C83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230"/>
  </w:style>
  <w:style w:type="paragraph" w:styleId="Footer">
    <w:name w:val="footer"/>
    <w:basedOn w:val="Normal"/>
    <w:link w:val="FooterChar"/>
    <w:uiPriority w:val="99"/>
    <w:unhideWhenUsed/>
    <w:rsid w:val="00C83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230"/>
  </w:style>
  <w:style w:type="paragraph" w:styleId="BodyText">
    <w:name w:val="Body Text"/>
    <w:basedOn w:val="Normal"/>
    <w:link w:val="BodyTextChar"/>
    <w:uiPriority w:val="1"/>
    <w:qFormat/>
    <w:rsid w:val="004D132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D132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4B076A"/>
    <w:pPr>
      <w:spacing w:after="120"/>
      <w:ind w:left="360"/>
    </w:pPr>
    <w:rPr>
      <w:sz w:val="16"/>
      <w:szCs w:val="16"/>
    </w:rPr>
  </w:style>
  <w:style w:type="character" w:customStyle="1" w:styleId="BodyTextIndent3Char">
    <w:name w:val="Body Text Indent 3 Char"/>
    <w:basedOn w:val="DefaultParagraphFont"/>
    <w:link w:val="BodyTextIndent3"/>
    <w:uiPriority w:val="99"/>
    <w:rsid w:val="004B076A"/>
    <w:rPr>
      <w:sz w:val="16"/>
      <w:szCs w:val="16"/>
    </w:rPr>
  </w:style>
  <w:style w:type="character" w:customStyle="1" w:styleId="Heading1Char">
    <w:name w:val="Heading 1 Char"/>
    <w:basedOn w:val="DefaultParagraphFont"/>
    <w:link w:val="Heading1"/>
    <w:rsid w:val="00EF31A1"/>
    <w:rPr>
      <w:rFonts w:ascii="CG Times" w:eastAsia="Times New Roman" w:hAnsi="CG Times" w:cs="Times New Roman"/>
      <w:b/>
      <w:caps/>
      <w:spacing w:val="-2"/>
      <w:sz w:val="24"/>
      <w:szCs w:val="20"/>
      <w:u w:val="single"/>
    </w:rPr>
  </w:style>
  <w:style w:type="character" w:customStyle="1" w:styleId="Heading3Char">
    <w:name w:val="Heading 3 Char"/>
    <w:basedOn w:val="DefaultParagraphFont"/>
    <w:link w:val="Heading3"/>
    <w:uiPriority w:val="9"/>
    <w:semiHidden/>
    <w:rsid w:val="005F463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45044">
      <w:bodyDiv w:val="1"/>
      <w:marLeft w:val="0"/>
      <w:marRight w:val="0"/>
      <w:marTop w:val="0"/>
      <w:marBottom w:val="0"/>
      <w:divBdr>
        <w:top w:val="none" w:sz="0" w:space="0" w:color="auto"/>
        <w:left w:val="none" w:sz="0" w:space="0" w:color="auto"/>
        <w:bottom w:val="none" w:sz="0" w:space="0" w:color="auto"/>
        <w:right w:val="none" w:sz="0" w:space="0" w:color="auto"/>
      </w:divBdr>
    </w:div>
    <w:div w:id="246424911">
      <w:bodyDiv w:val="1"/>
      <w:marLeft w:val="0"/>
      <w:marRight w:val="0"/>
      <w:marTop w:val="0"/>
      <w:marBottom w:val="0"/>
      <w:divBdr>
        <w:top w:val="none" w:sz="0" w:space="0" w:color="auto"/>
        <w:left w:val="none" w:sz="0" w:space="0" w:color="auto"/>
        <w:bottom w:val="none" w:sz="0" w:space="0" w:color="auto"/>
        <w:right w:val="none" w:sz="0" w:space="0" w:color="auto"/>
      </w:divBdr>
    </w:div>
    <w:div w:id="300114012">
      <w:bodyDiv w:val="1"/>
      <w:marLeft w:val="0"/>
      <w:marRight w:val="0"/>
      <w:marTop w:val="0"/>
      <w:marBottom w:val="0"/>
      <w:divBdr>
        <w:top w:val="none" w:sz="0" w:space="0" w:color="auto"/>
        <w:left w:val="none" w:sz="0" w:space="0" w:color="auto"/>
        <w:bottom w:val="none" w:sz="0" w:space="0" w:color="auto"/>
        <w:right w:val="none" w:sz="0" w:space="0" w:color="auto"/>
      </w:divBdr>
    </w:div>
    <w:div w:id="407044837">
      <w:bodyDiv w:val="1"/>
      <w:marLeft w:val="0"/>
      <w:marRight w:val="0"/>
      <w:marTop w:val="0"/>
      <w:marBottom w:val="0"/>
      <w:divBdr>
        <w:top w:val="none" w:sz="0" w:space="0" w:color="auto"/>
        <w:left w:val="none" w:sz="0" w:space="0" w:color="auto"/>
        <w:bottom w:val="none" w:sz="0" w:space="0" w:color="auto"/>
        <w:right w:val="none" w:sz="0" w:space="0" w:color="auto"/>
      </w:divBdr>
    </w:div>
    <w:div w:id="447549330">
      <w:bodyDiv w:val="1"/>
      <w:marLeft w:val="0"/>
      <w:marRight w:val="0"/>
      <w:marTop w:val="0"/>
      <w:marBottom w:val="0"/>
      <w:divBdr>
        <w:top w:val="none" w:sz="0" w:space="0" w:color="auto"/>
        <w:left w:val="none" w:sz="0" w:space="0" w:color="auto"/>
        <w:bottom w:val="none" w:sz="0" w:space="0" w:color="auto"/>
        <w:right w:val="none" w:sz="0" w:space="0" w:color="auto"/>
      </w:divBdr>
    </w:div>
    <w:div w:id="542131842">
      <w:bodyDiv w:val="1"/>
      <w:marLeft w:val="0"/>
      <w:marRight w:val="0"/>
      <w:marTop w:val="0"/>
      <w:marBottom w:val="0"/>
      <w:divBdr>
        <w:top w:val="none" w:sz="0" w:space="0" w:color="auto"/>
        <w:left w:val="none" w:sz="0" w:space="0" w:color="auto"/>
        <w:bottom w:val="none" w:sz="0" w:space="0" w:color="auto"/>
        <w:right w:val="none" w:sz="0" w:space="0" w:color="auto"/>
      </w:divBdr>
    </w:div>
    <w:div w:id="564418805">
      <w:bodyDiv w:val="1"/>
      <w:marLeft w:val="0"/>
      <w:marRight w:val="0"/>
      <w:marTop w:val="0"/>
      <w:marBottom w:val="0"/>
      <w:divBdr>
        <w:top w:val="none" w:sz="0" w:space="0" w:color="auto"/>
        <w:left w:val="none" w:sz="0" w:space="0" w:color="auto"/>
        <w:bottom w:val="none" w:sz="0" w:space="0" w:color="auto"/>
        <w:right w:val="none" w:sz="0" w:space="0" w:color="auto"/>
      </w:divBdr>
    </w:div>
    <w:div w:id="761296528">
      <w:bodyDiv w:val="1"/>
      <w:marLeft w:val="0"/>
      <w:marRight w:val="0"/>
      <w:marTop w:val="0"/>
      <w:marBottom w:val="0"/>
      <w:divBdr>
        <w:top w:val="none" w:sz="0" w:space="0" w:color="auto"/>
        <w:left w:val="none" w:sz="0" w:space="0" w:color="auto"/>
        <w:bottom w:val="none" w:sz="0" w:space="0" w:color="auto"/>
        <w:right w:val="none" w:sz="0" w:space="0" w:color="auto"/>
      </w:divBdr>
    </w:div>
    <w:div w:id="1535314437">
      <w:bodyDiv w:val="1"/>
      <w:marLeft w:val="0"/>
      <w:marRight w:val="0"/>
      <w:marTop w:val="0"/>
      <w:marBottom w:val="0"/>
      <w:divBdr>
        <w:top w:val="none" w:sz="0" w:space="0" w:color="auto"/>
        <w:left w:val="none" w:sz="0" w:space="0" w:color="auto"/>
        <w:bottom w:val="none" w:sz="0" w:space="0" w:color="auto"/>
        <w:right w:val="none" w:sz="0" w:space="0" w:color="auto"/>
      </w:divBdr>
    </w:div>
    <w:div w:id="1541825137">
      <w:bodyDiv w:val="1"/>
      <w:marLeft w:val="0"/>
      <w:marRight w:val="0"/>
      <w:marTop w:val="0"/>
      <w:marBottom w:val="0"/>
      <w:divBdr>
        <w:top w:val="none" w:sz="0" w:space="0" w:color="auto"/>
        <w:left w:val="none" w:sz="0" w:space="0" w:color="auto"/>
        <w:bottom w:val="none" w:sz="0" w:space="0" w:color="auto"/>
        <w:right w:val="none" w:sz="0" w:space="0" w:color="auto"/>
      </w:divBdr>
    </w:div>
    <w:div w:id="1733771304">
      <w:bodyDiv w:val="1"/>
      <w:marLeft w:val="0"/>
      <w:marRight w:val="0"/>
      <w:marTop w:val="0"/>
      <w:marBottom w:val="0"/>
      <w:divBdr>
        <w:top w:val="none" w:sz="0" w:space="0" w:color="auto"/>
        <w:left w:val="none" w:sz="0" w:space="0" w:color="auto"/>
        <w:bottom w:val="none" w:sz="0" w:space="0" w:color="auto"/>
        <w:right w:val="none" w:sz="0" w:space="0" w:color="auto"/>
      </w:divBdr>
    </w:div>
    <w:div w:id="1776170101">
      <w:bodyDiv w:val="1"/>
      <w:marLeft w:val="0"/>
      <w:marRight w:val="0"/>
      <w:marTop w:val="0"/>
      <w:marBottom w:val="0"/>
      <w:divBdr>
        <w:top w:val="none" w:sz="0" w:space="0" w:color="auto"/>
        <w:left w:val="none" w:sz="0" w:space="0" w:color="auto"/>
        <w:bottom w:val="none" w:sz="0" w:space="0" w:color="auto"/>
        <w:right w:val="none" w:sz="0" w:space="0" w:color="auto"/>
      </w:divBdr>
    </w:div>
    <w:div w:id="1925533859">
      <w:bodyDiv w:val="1"/>
      <w:marLeft w:val="0"/>
      <w:marRight w:val="0"/>
      <w:marTop w:val="0"/>
      <w:marBottom w:val="0"/>
      <w:divBdr>
        <w:top w:val="none" w:sz="0" w:space="0" w:color="auto"/>
        <w:left w:val="none" w:sz="0" w:space="0" w:color="auto"/>
        <w:bottom w:val="none" w:sz="0" w:space="0" w:color="auto"/>
        <w:right w:val="none" w:sz="0" w:space="0" w:color="auto"/>
      </w:divBdr>
    </w:div>
    <w:div w:id="1989507741">
      <w:bodyDiv w:val="1"/>
      <w:marLeft w:val="0"/>
      <w:marRight w:val="0"/>
      <w:marTop w:val="0"/>
      <w:marBottom w:val="0"/>
      <w:divBdr>
        <w:top w:val="none" w:sz="0" w:space="0" w:color="auto"/>
        <w:left w:val="none" w:sz="0" w:space="0" w:color="auto"/>
        <w:bottom w:val="none" w:sz="0" w:space="0" w:color="auto"/>
        <w:right w:val="none" w:sz="0" w:space="0" w:color="auto"/>
      </w:divBdr>
    </w:div>
    <w:div w:id="199756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ode360.com/36174965" TargetMode="External"/><Relationship Id="rId18" Type="http://schemas.openxmlformats.org/officeDocument/2006/relationships/hyperlink" Target="https://ecode360.com/3634509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ecode360.com/36175345" TargetMode="External"/><Relationship Id="rId7" Type="http://schemas.openxmlformats.org/officeDocument/2006/relationships/footnotes" Target="footnotes.xml"/><Relationship Id="rId12" Type="http://schemas.openxmlformats.org/officeDocument/2006/relationships/hyperlink" Target="https://ecode360.com/36175391" TargetMode="External"/><Relationship Id="rId17" Type="http://schemas.openxmlformats.org/officeDocument/2006/relationships/hyperlink" Target="https://ecode360.com/3634509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code360.com/36345089" TargetMode="External"/><Relationship Id="rId20" Type="http://schemas.openxmlformats.org/officeDocument/2006/relationships/hyperlink" Target="https://ecode360.com/36175345"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ileen.eilenberger@verizon.net" TargetMode="External"/><Relationship Id="rId24" Type="http://schemas.openxmlformats.org/officeDocument/2006/relationships/hyperlink" Target="http://www.seagirtboro.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code360.com/36345088" TargetMode="External"/><Relationship Id="rId23" Type="http://schemas.openxmlformats.org/officeDocument/2006/relationships/hyperlink" Target="https://ecode360.com/36175395" TargetMode="External"/><Relationship Id="rId28" Type="http://schemas.openxmlformats.org/officeDocument/2006/relationships/footer" Target="footer2.xml"/><Relationship Id="rId10" Type="http://schemas.openxmlformats.org/officeDocument/2006/relationships/hyperlink" Target="http://www.seagirtboro.com" TargetMode="External"/><Relationship Id="rId19" Type="http://schemas.openxmlformats.org/officeDocument/2006/relationships/hyperlink" Target="https://ecode360.com/36175345"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us02web.zoom.us/" TargetMode="External"/><Relationship Id="rId14" Type="http://schemas.openxmlformats.org/officeDocument/2006/relationships/hyperlink" Target="https://ecode360.com/36345087" TargetMode="External"/><Relationship Id="rId22" Type="http://schemas.openxmlformats.org/officeDocument/2006/relationships/hyperlink" Target="https://ecode360.com/36175345"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028D8-A01F-43A5-A5F0-BE0E47C8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2323</TotalTime>
  <Pages>33</Pages>
  <Words>10927</Words>
  <Characters>62285</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Carafa, Lorraine</dc:creator>
  <cp:lastModifiedBy>Stacey Goodwin</cp:lastModifiedBy>
  <cp:revision>49</cp:revision>
  <cp:lastPrinted>2021-07-12T20:26:00Z</cp:lastPrinted>
  <dcterms:created xsi:type="dcterms:W3CDTF">2021-05-11T19:04:00Z</dcterms:created>
  <dcterms:modified xsi:type="dcterms:W3CDTF">2021-07-15T13:21:00Z</dcterms:modified>
</cp:coreProperties>
</file>